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F4" w:rsidRDefault="008040F4" w:rsidP="008040F4">
      <w:pPr>
        <w:pStyle w:val="1"/>
        <w:shd w:val="clear" w:color="auto" w:fill="FFFFFF"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Cs w:val="24"/>
        </w:rPr>
      </w:pPr>
      <w:bookmarkStart w:id="0" w:name="_GoBack"/>
      <w:bookmarkEnd w:id="0"/>
      <w:r w:rsidRPr="008040F4">
        <w:rPr>
          <w:rFonts w:ascii="Times New Roman" w:hAnsi="Times New Roman" w:cs="Times New Roman"/>
          <w:b/>
          <w:color w:val="auto"/>
          <w:szCs w:val="24"/>
        </w:rPr>
        <w:t>ПАМЯТКА</w:t>
      </w:r>
    </w:p>
    <w:p w:rsidR="008040F4" w:rsidRPr="008040F4" w:rsidRDefault="008040F4" w:rsidP="008040F4"/>
    <w:p w:rsidR="008040F4" w:rsidRDefault="008040F4" w:rsidP="008040F4">
      <w:pPr>
        <w:pStyle w:val="1"/>
        <w:shd w:val="clear" w:color="auto" w:fill="FFFFFF"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Cs w:val="24"/>
        </w:rPr>
      </w:pPr>
      <w:r w:rsidRPr="008040F4">
        <w:rPr>
          <w:rFonts w:ascii="Times New Roman" w:hAnsi="Times New Roman" w:cs="Times New Roman"/>
          <w:b/>
          <w:color w:val="auto"/>
          <w:szCs w:val="24"/>
        </w:rPr>
        <w:t xml:space="preserve">Порядок заключения с гражданами договоров </w:t>
      </w:r>
      <w:r>
        <w:rPr>
          <w:rFonts w:ascii="Times New Roman" w:hAnsi="Times New Roman" w:cs="Times New Roman"/>
          <w:b/>
          <w:color w:val="auto"/>
          <w:szCs w:val="24"/>
        </w:rPr>
        <w:br/>
      </w:r>
      <w:r w:rsidRPr="008040F4">
        <w:rPr>
          <w:rFonts w:ascii="Times New Roman" w:hAnsi="Times New Roman" w:cs="Times New Roman"/>
          <w:b/>
          <w:color w:val="auto"/>
          <w:szCs w:val="24"/>
        </w:rPr>
        <w:t>купли-продажи лесных насаждений для собственных нужд</w:t>
      </w:r>
    </w:p>
    <w:p w:rsidR="008040F4" w:rsidRPr="008040F4" w:rsidRDefault="008040F4" w:rsidP="008040F4"/>
    <w:p w:rsidR="008040F4" w:rsidRDefault="008040F4" w:rsidP="008040F4">
      <w:pPr>
        <w:pStyle w:val="af0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8040F4">
        <w:rPr>
          <w:b/>
          <w:bCs/>
          <w:color w:val="000000"/>
        </w:rPr>
        <w:t>Нормативы приобретения лесных насаждений:</w:t>
      </w:r>
    </w:p>
    <w:p w:rsidR="008040F4" w:rsidRPr="008040F4" w:rsidRDefault="008040F4" w:rsidP="008040F4">
      <w:pPr>
        <w:pStyle w:val="af0"/>
        <w:shd w:val="clear" w:color="auto" w:fill="FFFFFF"/>
        <w:spacing w:before="0" w:beforeAutospacing="0" w:after="0" w:afterAutospacing="0"/>
        <w:ind w:left="1069"/>
        <w:jc w:val="both"/>
        <w:rPr>
          <w:color w:val="000000"/>
        </w:rPr>
      </w:pPr>
    </w:p>
    <w:p w:rsidR="008040F4" w:rsidRPr="008040F4" w:rsidRDefault="008040F4" w:rsidP="008040F4">
      <w:pPr>
        <w:numPr>
          <w:ilvl w:val="0"/>
          <w:numId w:val="4"/>
        </w:numPr>
        <w:shd w:val="clear" w:color="auto" w:fill="FFFFFF"/>
        <w:suppressAutoHyphens w:val="0"/>
        <w:ind w:left="0" w:firstLine="709"/>
        <w:jc w:val="both"/>
        <w:rPr>
          <w:color w:val="000000"/>
          <w:sz w:val="24"/>
          <w:szCs w:val="24"/>
        </w:rPr>
      </w:pPr>
      <w:r w:rsidRPr="008040F4">
        <w:rPr>
          <w:color w:val="000000"/>
          <w:sz w:val="24"/>
          <w:szCs w:val="24"/>
        </w:rPr>
        <w:t>для строительства жилого дома – 150 кбм один раз в 25 лет на семью или одиноко проживающего гражданина</w:t>
      </w:r>
    </w:p>
    <w:p w:rsidR="008040F4" w:rsidRPr="008040F4" w:rsidRDefault="008040F4" w:rsidP="008040F4">
      <w:pPr>
        <w:numPr>
          <w:ilvl w:val="0"/>
          <w:numId w:val="4"/>
        </w:numPr>
        <w:shd w:val="clear" w:color="auto" w:fill="FFFFFF"/>
        <w:suppressAutoHyphens w:val="0"/>
        <w:ind w:left="0" w:firstLine="709"/>
        <w:jc w:val="both"/>
        <w:rPr>
          <w:color w:val="000000"/>
          <w:sz w:val="24"/>
          <w:szCs w:val="24"/>
        </w:rPr>
      </w:pPr>
      <w:r w:rsidRPr="008040F4">
        <w:rPr>
          <w:color w:val="000000"/>
          <w:sz w:val="24"/>
          <w:szCs w:val="24"/>
        </w:rPr>
        <w:t>для строительства хозяйственных построек – 25 кбм в один раз в 25 лет на семью или одиноко проживающего гражданина</w:t>
      </w:r>
    </w:p>
    <w:p w:rsidR="008040F4" w:rsidRPr="008040F4" w:rsidRDefault="008040F4" w:rsidP="008040F4">
      <w:pPr>
        <w:numPr>
          <w:ilvl w:val="0"/>
          <w:numId w:val="4"/>
        </w:numPr>
        <w:shd w:val="clear" w:color="auto" w:fill="FFFFFF"/>
        <w:suppressAutoHyphens w:val="0"/>
        <w:ind w:left="0" w:firstLine="709"/>
        <w:jc w:val="both"/>
        <w:rPr>
          <w:color w:val="000000"/>
          <w:sz w:val="24"/>
          <w:szCs w:val="24"/>
        </w:rPr>
      </w:pPr>
      <w:r w:rsidRPr="008040F4">
        <w:rPr>
          <w:color w:val="000000"/>
          <w:sz w:val="24"/>
          <w:szCs w:val="24"/>
        </w:rPr>
        <w:t>для ремонта жилого дома, жилого помещения в деревянном многоквартирном жилом доме – 25 кбм один раз в 10 лет на семью или одиноко проживающего гражданина</w:t>
      </w:r>
    </w:p>
    <w:p w:rsidR="008040F4" w:rsidRPr="008040F4" w:rsidRDefault="008040F4" w:rsidP="008040F4">
      <w:pPr>
        <w:numPr>
          <w:ilvl w:val="0"/>
          <w:numId w:val="4"/>
        </w:numPr>
        <w:shd w:val="clear" w:color="auto" w:fill="FFFFFF"/>
        <w:suppressAutoHyphens w:val="0"/>
        <w:ind w:left="0" w:firstLine="709"/>
        <w:jc w:val="both"/>
        <w:rPr>
          <w:color w:val="000000"/>
          <w:sz w:val="24"/>
          <w:szCs w:val="24"/>
        </w:rPr>
      </w:pPr>
      <w:r w:rsidRPr="008040F4">
        <w:rPr>
          <w:color w:val="000000"/>
          <w:sz w:val="24"/>
          <w:szCs w:val="24"/>
        </w:rPr>
        <w:t>для отопления жилого дома, жилого помещения в многоквартирном жилом доме (при отсутствии централизованного отопления) – 20 кбм лесных насаждений ежегодно на семью или одиноко проживающего гражданина</w:t>
      </w:r>
    </w:p>
    <w:p w:rsidR="008040F4" w:rsidRPr="008040F4" w:rsidRDefault="008040F4" w:rsidP="008040F4">
      <w:pPr>
        <w:numPr>
          <w:ilvl w:val="0"/>
          <w:numId w:val="4"/>
        </w:numPr>
        <w:shd w:val="clear" w:color="auto" w:fill="FFFFFF"/>
        <w:suppressAutoHyphens w:val="0"/>
        <w:ind w:left="0" w:firstLine="709"/>
        <w:jc w:val="both"/>
        <w:rPr>
          <w:color w:val="000000"/>
          <w:sz w:val="24"/>
          <w:szCs w:val="24"/>
        </w:rPr>
      </w:pPr>
      <w:r w:rsidRPr="008040F4">
        <w:rPr>
          <w:color w:val="000000"/>
          <w:sz w:val="24"/>
          <w:szCs w:val="24"/>
        </w:rPr>
        <w:t>для отопления хозяйственных построек – 5 кбм лесных насаждений ежегодно на семью или одиноко проживающего гражданина (при отсутствии подключения хозяйственных построек к централизованному отоплению)</w:t>
      </w:r>
    </w:p>
    <w:p w:rsidR="008040F4" w:rsidRP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040F4">
        <w:rPr>
          <w:color w:val="000000"/>
        </w:rPr>
        <w:t>Для строительства и ремонта земельный участок должен быть в границах населенного пункта на территории края и предоставлен для жилищного строительства или ведения личного подсобного хозяйства.</w:t>
      </w:r>
    </w:p>
    <w:p w:rsidR="008040F4" w:rsidRP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040F4">
        <w:rPr>
          <w:color w:val="000000"/>
        </w:rPr>
        <w:t>Норматив увеличивается на 75 процентов для нужд отопления жилых домов, жилых помещений, расположенных в Богучанском, Енисейском, Кежемском; Мотыгинском, Туруханском, Северо-Енисейском, Эвенкийском и Таймырском Долгано-Ненецком муниципальных районах края.</w:t>
      </w:r>
    </w:p>
    <w:p w:rsidR="008040F4" w:rsidRP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040F4">
        <w:rPr>
          <w:color w:val="000000"/>
        </w:rPr>
        <w:t>Граждане имеют право на приобретение лесных насаждений без учета установленной периодичности в случае форс-мажорных обстоятельств (наводнение, пожар, землетрясение) или противоправных действий против граждан, которые повлекли утрату имущества, для восстановления которого требуется использование древесины.</w:t>
      </w:r>
    </w:p>
    <w:p w:rsid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040F4">
        <w:rPr>
          <w:color w:val="000000"/>
        </w:rPr>
        <w:t>Заготовка древесины для собственных нужд в пределах нормативов на один и тот же объект (здание, строение, сооружение) несколькими гражданами не допускается.</w:t>
      </w:r>
    </w:p>
    <w:p w:rsidR="008040F4" w:rsidRP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8040F4">
        <w:rPr>
          <w:b/>
          <w:bCs/>
          <w:color w:val="000000"/>
        </w:rPr>
        <w:t>2. Порядок заключение договора купли-продажи лесных насаждений.</w:t>
      </w:r>
    </w:p>
    <w:p w:rsidR="008040F4" w:rsidRP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AC6300" w:rsidRPr="00AC6300" w:rsidRDefault="00337080" w:rsidP="00AC630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FF0000"/>
          <w:u w:val="single"/>
        </w:rPr>
      </w:pPr>
      <w:r w:rsidRPr="00AC6300">
        <w:rPr>
          <w:b/>
          <w:color w:val="FF0000"/>
          <w:u w:val="single"/>
        </w:rPr>
        <w:t>На мом</w:t>
      </w:r>
      <w:r w:rsidR="00AC6300" w:rsidRPr="00AC6300">
        <w:rPr>
          <w:b/>
          <w:color w:val="FF0000"/>
          <w:u w:val="single"/>
        </w:rPr>
        <w:t xml:space="preserve">ент подачи заявления гражданин должен быть зарегистрирован </w:t>
      </w:r>
      <w:r w:rsidR="00AC6300" w:rsidRPr="00AC6300">
        <w:rPr>
          <w:b/>
          <w:color w:val="FF0000"/>
          <w:u w:val="single"/>
        </w:rPr>
        <w:br/>
        <w:t xml:space="preserve">в федеральной государственной информационной системе лесного комплекса </w:t>
      </w:r>
      <w:r w:rsidR="00AC6300" w:rsidRPr="00AC6300">
        <w:rPr>
          <w:b/>
          <w:color w:val="FF0000"/>
          <w:u w:val="single"/>
        </w:rPr>
        <w:br/>
        <w:t>(ФГИС ЛК). Регистрация во ФГИС ЛК осуществляется путем входа в личный кабинет лесопользователя ФГИС ЛК через портал ЕСИА (Госуслуги).</w:t>
      </w:r>
    </w:p>
    <w:p w:rsidR="00337080" w:rsidRDefault="00337080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8040F4" w:rsidRP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040F4">
        <w:rPr>
          <w:color w:val="000000"/>
        </w:rPr>
        <w:t>С заявлением на заключение договора купли-продажи лесных насаждений в целях заготовки древесины для собственных нужд (далее – заявление) установленной формы граждане обращаются в краевое государственное учреждение в области лесных отношений (далее – лесничество) по месту нахождения объекта использования древесины. Перечень лесничеств, их адреса и контакты. Заявление может быть подано по почте или через многофункциональный центр предоставления государственных и муниципальных услуг.</w:t>
      </w:r>
    </w:p>
    <w:p w:rsidR="008040F4" w:rsidRP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040F4">
        <w:rPr>
          <w:color w:val="000000"/>
        </w:rPr>
        <w:t xml:space="preserve">Нарушение требований к порядку и способам подачи заявления (и прилагаемых документов) является основанием для принятия решения об отказе в приеме </w:t>
      </w:r>
      <w:r>
        <w:rPr>
          <w:color w:val="000000"/>
        </w:rPr>
        <w:br/>
      </w:r>
      <w:r w:rsidRPr="008040F4">
        <w:rPr>
          <w:color w:val="000000"/>
        </w:rPr>
        <w:t>к рассмотрению заявления.</w:t>
      </w:r>
    </w:p>
    <w:p w:rsid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040F4">
        <w:rPr>
          <w:color w:val="000000"/>
        </w:rPr>
        <w:t xml:space="preserve">Необходимо наличие следующих документов на указываемый в заявлении </w:t>
      </w:r>
      <w:r>
        <w:rPr>
          <w:color w:val="000000"/>
        </w:rPr>
        <w:br/>
      </w:r>
      <w:r w:rsidRPr="008040F4">
        <w:rPr>
          <w:color w:val="000000"/>
        </w:rPr>
        <w:t>в качестве объекта использования земельный участок или/и жилой дом (жилое помещение).</w:t>
      </w:r>
    </w:p>
    <w:p w:rsidR="00F05322" w:rsidRPr="008040F4" w:rsidRDefault="00F05322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8040F4" w:rsidRPr="008040F4" w:rsidRDefault="008040F4" w:rsidP="008040F4">
      <w:pPr>
        <w:numPr>
          <w:ilvl w:val="0"/>
          <w:numId w:val="5"/>
        </w:numPr>
        <w:shd w:val="clear" w:color="auto" w:fill="FFFFFF"/>
        <w:suppressAutoHyphens w:val="0"/>
        <w:ind w:left="0" w:firstLine="709"/>
        <w:jc w:val="both"/>
        <w:rPr>
          <w:color w:val="000000"/>
          <w:sz w:val="24"/>
          <w:szCs w:val="24"/>
          <w:u w:val="single"/>
        </w:rPr>
      </w:pPr>
      <w:r w:rsidRPr="008040F4">
        <w:rPr>
          <w:color w:val="000000"/>
          <w:sz w:val="24"/>
          <w:szCs w:val="24"/>
          <w:u w:val="single"/>
        </w:rPr>
        <w:lastRenderedPageBreak/>
        <w:t>Для отопления жилого дома/хозяйственных построек:</w:t>
      </w:r>
    </w:p>
    <w:p w:rsidR="008040F4" w:rsidRPr="008040F4" w:rsidRDefault="008040F4" w:rsidP="008040F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8040F4" w:rsidRPr="008040F4" w:rsidRDefault="008040F4" w:rsidP="008040F4">
      <w:pPr>
        <w:numPr>
          <w:ilvl w:val="1"/>
          <w:numId w:val="5"/>
        </w:numPr>
        <w:shd w:val="clear" w:color="auto" w:fill="FFFFFF"/>
        <w:suppressAutoHyphens w:val="0"/>
        <w:ind w:left="0" w:firstLine="709"/>
        <w:jc w:val="both"/>
        <w:rPr>
          <w:color w:val="000000"/>
          <w:sz w:val="24"/>
          <w:szCs w:val="24"/>
        </w:rPr>
      </w:pPr>
      <w:r w:rsidRPr="008040F4">
        <w:rPr>
          <w:color w:val="000000"/>
          <w:sz w:val="24"/>
          <w:szCs w:val="24"/>
        </w:rPr>
        <w:t>справка органа местного самоуправления, подтверждающая отсутствие централизованного отопления;</w:t>
      </w:r>
    </w:p>
    <w:p w:rsidR="008040F4" w:rsidRPr="008040F4" w:rsidRDefault="008040F4" w:rsidP="008040F4">
      <w:pPr>
        <w:numPr>
          <w:ilvl w:val="1"/>
          <w:numId w:val="5"/>
        </w:numPr>
        <w:shd w:val="clear" w:color="auto" w:fill="FFFFFF"/>
        <w:suppressAutoHyphens w:val="0"/>
        <w:ind w:left="0" w:firstLine="709"/>
        <w:jc w:val="both"/>
        <w:rPr>
          <w:color w:val="000000"/>
          <w:sz w:val="24"/>
          <w:szCs w:val="24"/>
        </w:rPr>
      </w:pPr>
      <w:r w:rsidRPr="008040F4">
        <w:rPr>
          <w:color w:val="000000"/>
          <w:sz w:val="24"/>
          <w:szCs w:val="24"/>
        </w:rPr>
        <w:t>документ, подтверждающий право собственности (иное право, предусмотренное законодательством Российской Федерации);</w:t>
      </w:r>
    </w:p>
    <w:p w:rsid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040F4">
        <w:rPr>
          <w:color w:val="000000"/>
        </w:rPr>
        <w:t xml:space="preserve">К иному праву, предусмотренному законодательством Российской Федерации, </w:t>
      </w:r>
      <w:r>
        <w:rPr>
          <w:color w:val="000000"/>
        </w:rPr>
        <w:br/>
      </w:r>
      <w:r w:rsidRPr="008040F4">
        <w:rPr>
          <w:color w:val="000000"/>
        </w:rPr>
        <w:t>в данном случае относятся права аренды, постоянного, бессрочного безвозмездного пользования. Соответствующими документами являются: договора аренды, договора безвозмездного пользования, договора социального найма.</w:t>
      </w:r>
    </w:p>
    <w:p w:rsidR="008040F4" w:rsidRP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8040F4" w:rsidRPr="008040F4" w:rsidRDefault="008040F4" w:rsidP="008040F4">
      <w:pPr>
        <w:numPr>
          <w:ilvl w:val="0"/>
          <w:numId w:val="5"/>
        </w:numPr>
        <w:shd w:val="clear" w:color="auto" w:fill="FFFFFF"/>
        <w:suppressAutoHyphens w:val="0"/>
        <w:ind w:left="0" w:firstLine="709"/>
        <w:jc w:val="both"/>
        <w:rPr>
          <w:color w:val="000000"/>
          <w:sz w:val="24"/>
          <w:szCs w:val="24"/>
          <w:u w:val="single"/>
        </w:rPr>
      </w:pPr>
      <w:r w:rsidRPr="008040F4">
        <w:rPr>
          <w:color w:val="000000"/>
          <w:sz w:val="24"/>
          <w:szCs w:val="24"/>
          <w:u w:val="single"/>
        </w:rPr>
        <w:t>Для строительства хозяйственных построек:</w:t>
      </w:r>
    </w:p>
    <w:p w:rsidR="008040F4" w:rsidRPr="008040F4" w:rsidRDefault="008040F4" w:rsidP="008040F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8040F4" w:rsidRPr="008040F4" w:rsidRDefault="008040F4" w:rsidP="008040F4">
      <w:pPr>
        <w:numPr>
          <w:ilvl w:val="1"/>
          <w:numId w:val="5"/>
        </w:numPr>
        <w:shd w:val="clear" w:color="auto" w:fill="FFFFFF"/>
        <w:suppressAutoHyphens w:val="0"/>
        <w:ind w:left="0" w:firstLine="709"/>
        <w:jc w:val="both"/>
        <w:rPr>
          <w:color w:val="000000"/>
          <w:sz w:val="24"/>
          <w:szCs w:val="24"/>
        </w:rPr>
      </w:pPr>
      <w:r w:rsidRPr="008040F4">
        <w:rPr>
          <w:color w:val="000000"/>
          <w:sz w:val="24"/>
          <w:szCs w:val="24"/>
        </w:rPr>
        <w:t xml:space="preserve">документ, подтверждающий право собственности (или иное право) </w:t>
      </w:r>
      <w:r>
        <w:rPr>
          <w:color w:val="000000"/>
          <w:sz w:val="24"/>
          <w:szCs w:val="24"/>
        </w:rPr>
        <w:br/>
      </w:r>
      <w:r w:rsidRPr="008040F4">
        <w:rPr>
          <w:color w:val="000000"/>
          <w:sz w:val="24"/>
          <w:szCs w:val="24"/>
        </w:rPr>
        <w:t>на земельный участок.</w:t>
      </w:r>
    </w:p>
    <w:p w:rsidR="008040F4" w:rsidRPr="008040F4" w:rsidRDefault="008040F4" w:rsidP="008040F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8040F4" w:rsidRPr="008040F4" w:rsidRDefault="008040F4" w:rsidP="008040F4">
      <w:pPr>
        <w:numPr>
          <w:ilvl w:val="0"/>
          <w:numId w:val="5"/>
        </w:numPr>
        <w:shd w:val="clear" w:color="auto" w:fill="FFFFFF"/>
        <w:suppressAutoHyphens w:val="0"/>
        <w:ind w:left="0" w:firstLine="709"/>
        <w:jc w:val="both"/>
        <w:rPr>
          <w:color w:val="000000"/>
          <w:sz w:val="24"/>
          <w:szCs w:val="24"/>
          <w:u w:val="single"/>
        </w:rPr>
      </w:pPr>
      <w:r w:rsidRPr="008040F4">
        <w:rPr>
          <w:color w:val="000000"/>
          <w:sz w:val="24"/>
          <w:szCs w:val="24"/>
          <w:u w:val="single"/>
        </w:rPr>
        <w:t>Для строительства жилого дома:</w:t>
      </w:r>
    </w:p>
    <w:p w:rsidR="008040F4" w:rsidRPr="008040F4" w:rsidRDefault="008040F4" w:rsidP="008040F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8040F4" w:rsidRPr="008040F4" w:rsidRDefault="008040F4" w:rsidP="008040F4">
      <w:pPr>
        <w:numPr>
          <w:ilvl w:val="1"/>
          <w:numId w:val="5"/>
        </w:numPr>
        <w:shd w:val="clear" w:color="auto" w:fill="FFFFFF"/>
        <w:suppressAutoHyphens w:val="0"/>
        <w:ind w:left="0" w:firstLine="709"/>
        <w:jc w:val="both"/>
        <w:rPr>
          <w:color w:val="000000"/>
          <w:sz w:val="24"/>
          <w:szCs w:val="24"/>
        </w:rPr>
      </w:pPr>
      <w:r w:rsidRPr="008040F4">
        <w:rPr>
          <w:color w:val="000000"/>
          <w:sz w:val="24"/>
          <w:szCs w:val="24"/>
        </w:rPr>
        <w:t xml:space="preserve">документ, подтверждающего право собственности (или иное право) </w:t>
      </w:r>
      <w:r>
        <w:rPr>
          <w:color w:val="000000"/>
          <w:sz w:val="24"/>
          <w:szCs w:val="24"/>
        </w:rPr>
        <w:br/>
      </w:r>
      <w:r w:rsidRPr="008040F4">
        <w:rPr>
          <w:color w:val="000000"/>
          <w:sz w:val="24"/>
          <w:szCs w:val="24"/>
        </w:rPr>
        <w:t>на земельный участок;</w:t>
      </w:r>
    </w:p>
    <w:p w:rsidR="008040F4" w:rsidRPr="008040F4" w:rsidRDefault="008040F4" w:rsidP="008040F4">
      <w:pPr>
        <w:numPr>
          <w:ilvl w:val="1"/>
          <w:numId w:val="5"/>
        </w:numPr>
        <w:shd w:val="clear" w:color="auto" w:fill="FFFFFF"/>
        <w:suppressAutoHyphens w:val="0"/>
        <w:ind w:left="0" w:firstLine="709"/>
        <w:jc w:val="both"/>
        <w:rPr>
          <w:color w:val="000000"/>
          <w:sz w:val="24"/>
          <w:szCs w:val="24"/>
        </w:rPr>
      </w:pPr>
      <w:r w:rsidRPr="008040F4">
        <w:rPr>
          <w:color w:val="000000"/>
          <w:sz w:val="24"/>
          <w:szCs w:val="24"/>
        </w:rPr>
        <w:t>уведомление о соответствии, полученного по итогам рассмотрения органом местного самоуправления уведомления гражданина о планируемом строительстве объекта жилищного строительства или разрешение на строительство жилого дома.</w:t>
      </w:r>
    </w:p>
    <w:p w:rsidR="008040F4" w:rsidRPr="008040F4" w:rsidRDefault="008040F4" w:rsidP="008040F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8040F4" w:rsidRPr="008040F4" w:rsidRDefault="008040F4" w:rsidP="008040F4">
      <w:pPr>
        <w:numPr>
          <w:ilvl w:val="0"/>
          <w:numId w:val="5"/>
        </w:numPr>
        <w:shd w:val="clear" w:color="auto" w:fill="FFFFFF"/>
        <w:suppressAutoHyphens w:val="0"/>
        <w:ind w:left="0" w:firstLine="709"/>
        <w:jc w:val="both"/>
        <w:rPr>
          <w:color w:val="000000"/>
          <w:sz w:val="24"/>
          <w:szCs w:val="24"/>
          <w:u w:val="single"/>
        </w:rPr>
      </w:pPr>
      <w:r w:rsidRPr="008040F4">
        <w:rPr>
          <w:color w:val="000000"/>
          <w:sz w:val="24"/>
          <w:szCs w:val="24"/>
          <w:u w:val="single"/>
        </w:rPr>
        <w:t>Для ремонта жилого или ремонта жилого помещения в деревянном многоквартирном жилом доме:</w:t>
      </w:r>
    </w:p>
    <w:p w:rsidR="008040F4" w:rsidRPr="008040F4" w:rsidRDefault="008040F4" w:rsidP="008040F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8040F4" w:rsidRPr="008040F4" w:rsidRDefault="008040F4" w:rsidP="008040F4">
      <w:pPr>
        <w:numPr>
          <w:ilvl w:val="1"/>
          <w:numId w:val="5"/>
        </w:numPr>
        <w:shd w:val="clear" w:color="auto" w:fill="FFFFFF"/>
        <w:suppressAutoHyphens w:val="0"/>
        <w:ind w:left="0" w:firstLine="709"/>
        <w:jc w:val="both"/>
        <w:rPr>
          <w:color w:val="000000"/>
          <w:sz w:val="24"/>
          <w:szCs w:val="24"/>
        </w:rPr>
      </w:pPr>
      <w:r w:rsidRPr="008040F4">
        <w:rPr>
          <w:color w:val="000000"/>
          <w:sz w:val="24"/>
          <w:szCs w:val="24"/>
        </w:rPr>
        <w:t xml:space="preserve">документ, подтверждающего право собственности (или иное право) </w:t>
      </w:r>
      <w:r>
        <w:rPr>
          <w:color w:val="000000"/>
          <w:sz w:val="24"/>
          <w:szCs w:val="24"/>
        </w:rPr>
        <w:br/>
      </w:r>
      <w:r w:rsidRPr="008040F4">
        <w:rPr>
          <w:color w:val="000000"/>
          <w:sz w:val="24"/>
          <w:szCs w:val="24"/>
        </w:rPr>
        <w:t>на земельный участок, на котором располагается жилой дом или жилое помещение;</w:t>
      </w:r>
    </w:p>
    <w:p w:rsidR="008040F4" w:rsidRPr="008040F4" w:rsidRDefault="008040F4" w:rsidP="008040F4">
      <w:pPr>
        <w:numPr>
          <w:ilvl w:val="1"/>
          <w:numId w:val="5"/>
        </w:numPr>
        <w:shd w:val="clear" w:color="auto" w:fill="FFFFFF"/>
        <w:suppressAutoHyphens w:val="0"/>
        <w:ind w:left="0" w:firstLine="709"/>
        <w:jc w:val="both"/>
        <w:rPr>
          <w:color w:val="000000"/>
          <w:sz w:val="24"/>
          <w:szCs w:val="24"/>
        </w:rPr>
      </w:pPr>
      <w:r w:rsidRPr="008040F4">
        <w:rPr>
          <w:color w:val="000000"/>
          <w:sz w:val="24"/>
          <w:szCs w:val="24"/>
        </w:rPr>
        <w:t>документ, подтверждающий право собственности (или иное право) на жилой дом или жилое помещение;</w:t>
      </w:r>
    </w:p>
    <w:p w:rsidR="008040F4" w:rsidRDefault="008040F4" w:rsidP="008040F4">
      <w:pPr>
        <w:numPr>
          <w:ilvl w:val="1"/>
          <w:numId w:val="5"/>
        </w:numPr>
        <w:shd w:val="clear" w:color="auto" w:fill="FFFFFF"/>
        <w:suppressAutoHyphens w:val="0"/>
        <w:ind w:left="0" w:firstLine="709"/>
        <w:jc w:val="both"/>
        <w:rPr>
          <w:color w:val="000000"/>
          <w:sz w:val="24"/>
          <w:szCs w:val="24"/>
        </w:rPr>
      </w:pPr>
      <w:r w:rsidRPr="008040F4">
        <w:rPr>
          <w:color w:val="000000"/>
          <w:sz w:val="24"/>
          <w:szCs w:val="24"/>
        </w:rPr>
        <w:t xml:space="preserve">в случае ремонта помещения в деревянном многоквартирном жилом доме, дополнительно необходимо наличие копии технического паспорта (или) технического плана жилого помещения, подтверждающие принадлежность указанного помещения </w:t>
      </w:r>
      <w:r>
        <w:rPr>
          <w:color w:val="000000"/>
          <w:sz w:val="24"/>
          <w:szCs w:val="24"/>
        </w:rPr>
        <w:br/>
      </w:r>
      <w:r w:rsidRPr="008040F4">
        <w:rPr>
          <w:color w:val="000000"/>
          <w:sz w:val="24"/>
          <w:szCs w:val="24"/>
        </w:rPr>
        <w:t>к объектам деревянного домостроения.</w:t>
      </w:r>
    </w:p>
    <w:p w:rsidR="008040F4" w:rsidRPr="008040F4" w:rsidRDefault="008040F4" w:rsidP="008040F4">
      <w:pPr>
        <w:shd w:val="clear" w:color="auto" w:fill="FFFFFF"/>
        <w:suppressAutoHyphens w:val="0"/>
        <w:ind w:left="709"/>
        <w:jc w:val="both"/>
        <w:rPr>
          <w:color w:val="000000"/>
          <w:sz w:val="24"/>
          <w:szCs w:val="24"/>
        </w:rPr>
      </w:pPr>
    </w:p>
    <w:p w:rsid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040F4">
        <w:rPr>
          <w:color w:val="000000"/>
        </w:rPr>
        <w:t>Прилагаемые к заявлению документы должны быть заверены нотариально или органом, выдавшим эти документы. Незаверенные копии документов представляются</w:t>
      </w:r>
      <w:r>
        <w:rPr>
          <w:color w:val="000000"/>
        </w:rPr>
        <w:br/>
      </w:r>
      <w:r w:rsidRPr="008040F4">
        <w:rPr>
          <w:color w:val="000000"/>
        </w:rPr>
        <w:t xml:space="preserve"> с предъявлением оригиналов. Также должны быть заверена копия паспорта заявителя </w:t>
      </w:r>
      <w:r>
        <w:rPr>
          <w:color w:val="000000"/>
        </w:rPr>
        <w:br/>
      </w:r>
      <w:r w:rsidRPr="008040F4">
        <w:rPr>
          <w:color w:val="000000"/>
        </w:rPr>
        <w:t>в случае направления заявления по почте или через представителя по доверенности.</w:t>
      </w:r>
    </w:p>
    <w:p w:rsidR="008040F4" w:rsidRP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040F4">
        <w:rPr>
          <w:b/>
          <w:color w:val="000000"/>
        </w:rPr>
        <w:t>Срок рассмотрения заявления 10 рабочих дней.</w:t>
      </w:r>
    </w:p>
    <w:p w:rsidR="008040F4" w:rsidRP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040F4">
        <w:rPr>
          <w:color w:val="000000"/>
        </w:rPr>
        <w:t>По результатам рассмотрения принимается решение о подготовке проекта договора купли-продажи лесных насаждений для собственных нужд (далее – договор) либо об отказе в заключение договора по следующим основаниям:</w:t>
      </w:r>
    </w:p>
    <w:p w:rsidR="008040F4" w:rsidRPr="008040F4" w:rsidRDefault="008040F4" w:rsidP="008040F4">
      <w:pPr>
        <w:numPr>
          <w:ilvl w:val="0"/>
          <w:numId w:val="6"/>
        </w:numPr>
        <w:shd w:val="clear" w:color="auto" w:fill="FFFFFF"/>
        <w:suppressAutoHyphens w:val="0"/>
        <w:ind w:left="0" w:firstLine="709"/>
        <w:jc w:val="both"/>
        <w:rPr>
          <w:color w:val="000000"/>
          <w:sz w:val="24"/>
          <w:szCs w:val="24"/>
        </w:rPr>
      </w:pPr>
      <w:r w:rsidRPr="008040F4">
        <w:rPr>
          <w:color w:val="000000"/>
          <w:sz w:val="24"/>
          <w:szCs w:val="24"/>
        </w:rPr>
        <w:t>превышение заявленных объемов лесных насаждений установленным видам потребности, нормативам и периодичности;</w:t>
      </w:r>
    </w:p>
    <w:p w:rsidR="008040F4" w:rsidRPr="008040F4" w:rsidRDefault="008040F4" w:rsidP="008040F4">
      <w:pPr>
        <w:numPr>
          <w:ilvl w:val="0"/>
          <w:numId w:val="6"/>
        </w:numPr>
        <w:shd w:val="clear" w:color="auto" w:fill="FFFFFF"/>
        <w:suppressAutoHyphens w:val="0"/>
        <w:ind w:left="0" w:firstLine="709"/>
        <w:jc w:val="both"/>
        <w:rPr>
          <w:color w:val="000000"/>
          <w:sz w:val="24"/>
          <w:szCs w:val="24"/>
        </w:rPr>
      </w:pPr>
      <w:r w:rsidRPr="008040F4">
        <w:rPr>
          <w:color w:val="000000"/>
          <w:sz w:val="24"/>
          <w:szCs w:val="24"/>
        </w:rPr>
        <w:t>отсутствие в период рассмотрения заявления лесных насаждений, соответствующих указанным объемам и качественным характеристикам;</w:t>
      </w:r>
    </w:p>
    <w:p w:rsidR="008040F4" w:rsidRDefault="008040F4" w:rsidP="008040F4">
      <w:pPr>
        <w:numPr>
          <w:ilvl w:val="0"/>
          <w:numId w:val="6"/>
        </w:numPr>
        <w:shd w:val="clear" w:color="auto" w:fill="FFFFFF"/>
        <w:suppressAutoHyphens w:val="0"/>
        <w:ind w:left="0" w:firstLine="709"/>
        <w:jc w:val="both"/>
        <w:rPr>
          <w:color w:val="000000"/>
          <w:sz w:val="24"/>
          <w:szCs w:val="24"/>
        </w:rPr>
      </w:pPr>
      <w:r w:rsidRPr="008040F4">
        <w:rPr>
          <w:color w:val="000000"/>
          <w:sz w:val="24"/>
          <w:szCs w:val="24"/>
        </w:rPr>
        <w:t>несоответствие заявления установленной форме, непредставление документов, предусмотренных установленным порядком, указание недостоверных сведений в заявлении или прилагаемых документах.</w:t>
      </w:r>
    </w:p>
    <w:p w:rsidR="008040F4" w:rsidRPr="008040F4" w:rsidRDefault="008040F4" w:rsidP="008040F4">
      <w:pPr>
        <w:shd w:val="clear" w:color="auto" w:fill="FFFFFF"/>
        <w:suppressAutoHyphens w:val="0"/>
        <w:ind w:left="709"/>
        <w:jc w:val="both"/>
        <w:rPr>
          <w:color w:val="000000"/>
          <w:sz w:val="24"/>
          <w:szCs w:val="24"/>
        </w:rPr>
      </w:pPr>
    </w:p>
    <w:p w:rsidR="008040F4" w:rsidRP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040F4">
        <w:rPr>
          <w:color w:val="000000"/>
        </w:rPr>
        <w:t xml:space="preserve">Предоставление лесных насаждений для заготовки древесины гражданами для собственных нужд возможно только на свободных от аренды лесных участках при условии соблюдения лесоводственных требований (наличие свободной расчётной </w:t>
      </w:r>
      <w:r w:rsidRPr="008040F4">
        <w:rPr>
          <w:color w:val="000000"/>
        </w:rPr>
        <w:lastRenderedPageBreak/>
        <w:t>лесосеки в разрезе пород, наличие свободных эксплуатационных лесов с соблюдением ограничений по использованию защитных участков леса, соблюдение сроков спелости лесных насаждений, соблюдение сроков примыкания к лесосекам, ранее пройденных рубками).</w:t>
      </w:r>
    </w:p>
    <w:p w:rsidR="008040F4" w:rsidRP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040F4">
        <w:rPr>
          <w:color w:val="000000"/>
        </w:rPr>
        <w:t>В случае получения отказа по месту нахождения объекта использования древесины по причине отсутствия лесных насаждений граждане могут обратиться с аналогичным заявлением в любое иное лесничество Красноярского края.</w:t>
      </w:r>
    </w:p>
    <w:p w:rsidR="008040F4" w:rsidRP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040F4">
        <w:rPr>
          <w:color w:val="000000"/>
        </w:rPr>
        <w:t xml:space="preserve">После принятия решения в течение </w:t>
      </w:r>
      <w:r>
        <w:rPr>
          <w:color w:val="000000"/>
        </w:rPr>
        <w:t>3</w:t>
      </w:r>
      <w:r w:rsidRPr="008040F4">
        <w:rPr>
          <w:color w:val="000000"/>
        </w:rPr>
        <w:t xml:space="preserve"> рабочих дней лесничество уведомляет гражданина о принятом решении.</w:t>
      </w:r>
    </w:p>
    <w:p w:rsid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040F4">
        <w:rPr>
          <w:b/>
          <w:color w:val="000000"/>
        </w:rPr>
        <w:t>Для подписания предлагаемого проекта договора гражданин обязан явиться в лесничество в течение 10</w:t>
      </w:r>
      <w:r>
        <w:rPr>
          <w:b/>
          <w:color w:val="000000"/>
        </w:rPr>
        <w:t xml:space="preserve"> рабочих дней с момента получения уведомления.</w:t>
      </w:r>
    </w:p>
    <w:p w:rsidR="008040F4" w:rsidRP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040F4">
        <w:rPr>
          <w:color w:val="000000"/>
        </w:rPr>
        <w:t>В случае уклонения от подписания договор признаётся не заключенным и работа по данному заявлению прекращается.</w:t>
      </w:r>
    </w:p>
    <w:p w:rsidR="008040F4" w:rsidRP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040F4">
        <w:rPr>
          <w:b/>
          <w:color w:val="000000"/>
        </w:rPr>
        <w:t>После подписания договора гражданин обязан внести плату за лесные насаждения в течение 3 рабочих дней.</w:t>
      </w:r>
      <w:r w:rsidRPr="008040F4">
        <w:rPr>
          <w:color w:val="000000"/>
        </w:rPr>
        <w:t xml:space="preserve"> В случае неоплаты в срок договор подлежит расторжению.</w:t>
      </w:r>
    </w:p>
    <w:p w:rsidR="008040F4" w:rsidRP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040F4">
        <w:rPr>
          <w:color w:val="000000"/>
        </w:rPr>
        <w:t xml:space="preserve">После внесения платы за лесные насаждения в полном объеме подписывается акт приёма-передачи лесных насаждений и гражданин вправе приступить </w:t>
      </w:r>
      <w:r>
        <w:rPr>
          <w:color w:val="000000"/>
        </w:rPr>
        <w:br/>
      </w:r>
      <w:r w:rsidRPr="008040F4">
        <w:rPr>
          <w:color w:val="000000"/>
        </w:rPr>
        <w:t>к лесозаготовительной деятельности.</w:t>
      </w:r>
    </w:p>
    <w:p w:rsidR="008040F4" w:rsidRP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040F4">
        <w:rPr>
          <w:color w:val="000000"/>
        </w:rPr>
        <w:t xml:space="preserve">Мероприятия по заготовке и вывозке лесных насаждений осуществляются самостоятельно гражданином, заключившим договор купли-продажи лесных насаждений для собственных нужд, или гражданин может обратиться в любую организацию или </w:t>
      </w:r>
      <w:r>
        <w:rPr>
          <w:color w:val="000000"/>
        </w:rPr>
        <w:br/>
      </w:r>
      <w:r w:rsidRPr="008040F4">
        <w:rPr>
          <w:color w:val="000000"/>
        </w:rPr>
        <w:t>к индивидуальному предпринимателю для оказания данных услуг на платной основе.</w:t>
      </w:r>
    </w:p>
    <w:p w:rsidR="008040F4" w:rsidRP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u w:val="single"/>
        </w:rPr>
      </w:pPr>
      <w:r w:rsidRPr="008040F4">
        <w:rPr>
          <w:color w:val="000000"/>
          <w:u w:val="single"/>
        </w:rPr>
        <w:t>По окончанию лесозаготовительных работ или/и окончанию срока действия договора гражданин обязан предоставить отчёт об использовании лесов в срок не более 10 дней в течении месяца, следующего за датой окончания работ или срока действия договора.</w:t>
      </w:r>
    </w:p>
    <w:p w:rsidR="008040F4" w:rsidRP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8040F4">
        <w:rPr>
          <w:b/>
          <w:color w:val="000000"/>
        </w:rPr>
        <w:t>Отчуждение древесины, заготовленной по договорам купли-продажи лесных насаждений для собственных нужд, запрещено.</w:t>
      </w:r>
    </w:p>
    <w:p w:rsidR="008040F4" w:rsidRP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040F4">
        <w:rPr>
          <w:color w:val="000000"/>
        </w:rPr>
        <w:t>В случае выявления факта подобного отчуждения гражданин будет привлечен к гражданско-правовой ответственности в виде неустойки в размере 9-ти кратной стоимости лесных насаждений.</w:t>
      </w:r>
    </w:p>
    <w:p w:rsidR="008040F4" w:rsidRPr="008040F4" w:rsidRDefault="008040F4" w:rsidP="008040F4">
      <w:pPr>
        <w:ind w:firstLine="709"/>
        <w:jc w:val="both"/>
        <w:rPr>
          <w:color w:val="000000" w:themeColor="text1"/>
          <w:sz w:val="24"/>
          <w:szCs w:val="24"/>
        </w:rPr>
      </w:pPr>
    </w:p>
    <w:p w:rsidR="008040F4" w:rsidRPr="008040F4" w:rsidRDefault="008040F4" w:rsidP="008040F4">
      <w:pPr>
        <w:ind w:firstLine="709"/>
        <w:jc w:val="both"/>
        <w:rPr>
          <w:color w:val="000000" w:themeColor="text1"/>
          <w:sz w:val="24"/>
          <w:szCs w:val="24"/>
        </w:rPr>
      </w:pPr>
    </w:p>
    <w:p w:rsidR="008040F4" w:rsidRPr="008040F4" w:rsidRDefault="008040F4" w:rsidP="008040F4">
      <w:pPr>
        <w:ind w:firstLine="709"/>
        <w:jc w:val="both"/>
        <w:rPr>
          <w:color w:val="000000" w:themeColor="text1"/>
          <w:sz w:val="24"/>
          <w:szCs w:val="24"/>
        </w:rPr>
      </w:pPr>
    </w:p>
    <w:p w:rsidR="008040F4" w:rsidRPr="008040F4" w:rsidRDefault="008040F4" w:rsidP="008040F4">
      <w:pPr>
        <w:ind w:firstLine="709"/>
        <w:jc w:val="both"/>
        <w:rPr>
          <w:color w:val="000000" w:themeColor="text1"/>
          <w:sz w:val="24"/>
          <w:szCs w:val="24"/>
        </w:rPr>
      </w:pPr>
    </w:p>
    <w:p w:rsidR="008040F4" w:rsidRPr="008040F4" w:rsidRDefault="008040F4" w:rsidP="008040F4">
      <w:pPr>
        <w:ind w:firstLine="709"/>
        <w:jc w:val="both"/>
        <w:rPr>
          <w:color w:val="000000" w:themeColor="text1"/>
          <w:sz w:val="24"/>
          <w:szCs w:val="24"/>
        </w:rPr>
      </w:pPr>
    </w:p>
    <w:p w:rsidR="008040F4" w:rsidRPr="008040F4" w:rsidRDefault="008040F4" w:rsidP="008040F4">
      <w:pPr>
        <w:ind w:firstLine="709"/>
        <w:jc w:val="both"/>
        <w:rPr>
          <w:color w:val="000000" w:themeColor="text1"/>
          <w:sz w:val="24"/>
          <w:szCs w:val="24"/>
        </w:rPr>
      </w:pPr>
    </w:p>
    <w:sectPr w:rsidR="008040F4" w:rsidRPr="008040F4" w:rsidSect="00AB1A2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206" w:rsidRDefault="00646206" w:rsidP="007D0BD6">
      <w:r>
        <w:separator/>
      </w:r>
    </w:p>
  </w:endnote>
  <w:endnote w:type="continuationSeparator" w:id="1">
    <w:p w:rsidR="00646206" w:rsidRDefault="00646206" w:rsidP="007D0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206" w:rsidRDefault="00646206" w:rsidP="007D0BD6">
      <w:r>
        <w:separator/>
      </w:r>
    </w:p>
  </w:footnote>
  <w:footnote w:type="continuationSeparator" w:id="1">
    <w:p w:rsidR="00646206" w:rsidRDefault="00646206" w:rsidP="007D0B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C5204"/>
    <w:multiLevelType w:val="multilevel"/>
    <w:tmpl w:val="34FA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47807"/>
    <w:multiLevelType w:val="hybridMultilevel"/>
    <w:tmpl w:val="087E0866"/>
    <w:lvl w:ilvl="0" w:tplc="99FA7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83158C"/>
    <w:multiLevelType w:val="hybridMultilevel"/>
    <w:tmpl w:val="406A9256"/>
    <w:lvl w:ilvl="0" w:tplc="BE24F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3E6A95"/>
    <w:multiLevelType w:val="multilevel"/>
    <w:tmpl w:val="2632C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D7F0A"/>
    <w:multiLevelType w:val="multilevel"/>
    <w:tmpl w:val="130E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136DD2"/>
    <w:multiLevelType w:val="multilevel"/>
    <w:tmpl w:val="A0BE0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2C4676"/>
    <w:multiLevelType w:val="multilevel"/>
    <w:tmpl w:val="D6121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4536"/>
    <w:rsid w:val="00033026"/>
    <w:rsid w:val="000347F0"/>
    <w:rsid w:val="000421D9"/>
    <w:rsid w:val="00045116"/>
    <w:rsid w:val="00046AF8"/>
    <w:rsid w:val="000B0BEF"/>
    <w:rsid w:val="000B4816"/>
    <w:rsid w:val="000C6ABC"/>
    <w:rsid w:val="000D126C"/>
    <w:rsid w:val="00105DF5"/>
    <w:rsid w:val="001062D9"/>
    <w:rsid w:val="001274E8"/>
    <w:rsid w:val="0013084A"/>
    <w:rsid w:val="0017483B"/>
    <w:rsid w:val="001C6269"/>
    <w:rsid w:val="001C69AA"/>
    <w:rsid w:val="001D2B2D"/>
    <w:rsid w:val="001E70E1"/>
    <w:rsid w:val="002108CB"/>
    <w:rsid w:val="00230BFD"/>
    <w:rsid w:val="00261128"/>
    <w:rsid w:val="00265F3C"/>
    <w:rsid w:val="002765F2"/>
    <w:rsid w:val="00284FBA"/>
    <w:rsid w:val="00295E4C"/>
    <w:rsid w:val="002A35D2"/>
    <w:rsid w:val="002B3532"/>
    <w:rsid w:val="002C751C"/>
    <w:rsid w:val="002D6AE6"/>
    <w:rsid w:val="002E24CA"/>
    <w:rsid w:val="002E2598"/>
    <w:rsid w:val="002F2B02"/>
    <w:rsid w:val="00313FF3"/>
    <w:rsid w:val="003216B1"/>
    <w:rsid w:val="0032627A"/>
    <w:rsid w:val="00337080"/>
    <w:rsid w:val="00366DDE"/>
    <w:rsid w:val="00395651"/>
    <w:rsid w:val="00395BA1"/>
    <w:rsid w:val="003A4D26"/>
    <w:rsid w:val="003B0DE9"/>
    <w:rsid w:val="003B555A"/>
    <w:rsid w:val="003F609C"/>
    <w:rsid w:val="00424D35"/>
    <w:rsid w:val="0042572D"/>
    <w:rsid w:val="00426D33"/>
    <w:rsid w:val="00433769"/>
    <w:rsid w:val="004435B8"/>
    <w:rsid w:val="00444D54"/>
    <w:rsid w:val="0046114A"/>
    <w:rsid w:val="0047348E"/>
    <w:rsid w:val="00491267"/>
    <w:rsid w:val="004918CD"/>
    <w:rsid w:val="00492D3C"/>
    <w:rsid w:val="00493F59"/>
    <w:rsid w:val="004A0CF0"/>
    <w:rsid w:val="004B25AC"/>
    <w:rsid w:val="004B2B3A"/>
    <w:rsid w:val="004C0D72"/>
    <w:rsid w:val="004C54DB"/>
    <w:rsid w:val="005054CF"/>
    <w:rsid w:val="0052159E"/>
    <w:rsid w:val="005A7796"/>
    <w:rsid w:val="005A79FE"/>
    <w:rsid w:val="005B0AED"/>
    <w:rsid w:val="005D0506"/>
    <w:rsid w:val="005D62C1"/>
    <w:rsid w:val="005F5DB3"/>
    <w:rsid w:val="0060084C"/>
    <w:rsid w:val="00615F82"/>
    <w:rsid w:val="00646206"/>
    <w:rsid w:val="00677517"/>
    <w:rsid w:val="006778EB"/>
    <w:rsid w:val="00680075"/>
    <w:rsid w:val="006867D8"/>
    <w:rsid w:val="00691E62"/>
    <w:rsid w:val="006B014E"/>
    <w:rsid w:val="006C424C"/>
    <w:rsid w:val="00714B10"/>
    <w:rsid w:val="00762FEA"/>
    <w:rsid w:val="00794497"/>
    <w:rsid w:val="00794CF6"/>
    <w:rsid w:val="007B2C8E"/>
    <w:rsid w:val="007D0BD6"/>
    <w:rsid w:val="007D7CA9"/>
    <w:rsid w:val="007E750C"/>
    <w:rsid w:val="007F19C0"/>
    <w:rsid w:val="00801E88"/>
    <w:rsid w:val="008040F4"/>
    <w:rsid w:val="00822DBB"/>
    <w:rsid w:val="00834536"/>
    <w:rsid w:val="008472A4"/>
    <w:rsid w:val="00854382"/>
    <w:rsid w:val="00870A95"/>
    <w:rsid w:val="008817B0"/>
    <w:rsid w:val="008A71B1"/>
    <w:rsid w:val="008B419B"/>
    <w:rsid w:val="008C7F97"/>
    <w:rsid w:val="008E7738"/>
    <w:rsid w:val="00915DFA"/>
    <w:rsid w:val="00920F56"/>
    <w:rsid w:val="00945334"/>
    <w:rsid w:val="009748B2"/>
    <w:rsid w:val="009759EC"/>
    <w:rsid w:val="00977F8F"/>
    <w:rsid w:val="009839E7"/>
    <w:rsid w:val="009946C7"/>
    <w:rsid w:val="009B00B3"/>
    <w:rsid w:val="009C666C"/>
    <w:rsid w:val="009D375E"/>
    <w:rsid w:val="009D4D8A"/>
    <w:rsid w:val="009D573C"/>
    <w:rsid w:val="009E6A85"/>
    <w:rsid w:val="00A037F5"/>
    <w:rsid w:val="00A07C01"/>
    <w:rsid w:val="00A155B6"/>
    <w:rsid w:val="00A24017"/>
    <w:rsid w:val="00A34274"/>
    <w:rsid w:val="00A45F6C"/>
    <w:rsid w:val="00A5427F"/>
    <w:rsid w:val="00A831F9"/>
    <w:rsid w:val="00A85DBD"/>
    <w:rsid w:val="00AA0C0A"/>
    <w:rsid w:val="00AA4316"/>
    <w:rsid w:val="00AB1A21"/>
    <w:rsid w:val="00AB68A7"/>
    <w:rsid w:val="00AC6300"/>
    <w:rsid w:val="00AE1B28"/>
    <w:rsid w:val="00B33137"/>
    <w:rsid w:val="00B42A8A"/>
    <w:rsid w:val="00B52576"/>
    <w:rsid w:val="00B77F23"/>
    <w:rsid w:val="00BB7292"/>
    <w:rsid w:val="00BE5F1B"/>
    <w:rsid w:val="00C139E1"/>
    <w:rsid w:val="00C300FA"/>
    <w:rsid w:val="00C43FBE"/>
    <w:rsid w:val="00C54BFE"/>
    <w:rsid w:val="00C60733"/>
    <w:rsid w:val="00C61B5B"/>
    <w:rsid w:val="00CA0040"/>
    <w:rsid w:val="00CE71E0"/>
    <w:rsid w:val="00CF2A43"/>
    <w:rsid w:val="00D02D11"/>
    <w:rsid w:val="00D30504"/>
    <w:rsid w:val="00D77752"/>
    <w:rsid w:val="00D96BDB"/>
    <w:rsid w:val="00DC145F"/>
    <w:rsid w:val="00DE10B6"/>
    <w:rsid w:val="00DF7D2A"/>
    <w:rsid w:val="00E017D7"/>
    <w:rsid w:val="00E11A4B"/>
    <w:rsid w:val="00E21063"/>
    <w:rsid w:val="00E31B7C"/>
    <w:rsid w:val="00E402F2"/>
    <w:rsid w:val="00E51A2B"/>
    <w:rsid w:val="00E534D8"/>
    <w:rsid w:val="00E568CB"/>
    <w:rsid w:val="00E65B56"/>
    <w:rsid w:val="00E711FD"/>
    <w:rsid w:val="00E7691F"/>
    <w:rsid w:val="00E95B2C"/>
    <w:rsid w:val="00EB1369"/>
    <w:rsid w:val="00EB7490"/>
    <w:rsid w:val="00ED0612"/>
    <w:rsid w:val="00ED07FE"/>
    <w:rsid w:val="00EF1B9B"/>
    <w:rsid w:val="00F05227"/>
    <w:rsid w:val="00F05322"/>
    <w:rsid w:val="00F058B0"/>
    <w:rsid w:val="00F155E7"/>
    <w:rsid w:val="00F21EE9"/>
    <w:rsid w:val="00F22943"/>
    <w:rsid w:val="00F250DD"/>
    <w:rsid w:val="00F51FB3"/>
    <w:rsid w:val="00F94117"/>
    <w:rsid w:val="00F965CB"/>
    <w:rsid w:val="00FA1E5D"/>
    <w:rsid w:val="00FA5F32"/>
    <w:rsid w:val="00FF5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8040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51A2B"/>
    <w:pPr>
      <w:suppressAutoHyphens w:val="0"/>
      <w:spacing w:before="100" w:beforeAutospacing="1" w:after="100" w:afterAutospacing="1"/>
      <w:outlineLvl w:val="1"/>
    </w:pPr>
    <w:rPr>
      <w:b/>
      <w:bCs/>
      <w:color w:val="auto"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4536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5">
    <w:name w:val="caption"/>
    <w:basedOn w:val="a"/>
    <w:next w:val="a"/>
    <w:qFormat/>
    <w:rsid w:val="0047348E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977F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7F8F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character" w:styleId="ac">
    <w:name w:val="Hyperlink"/>
    <w:uiPriority w:val="99"/>
    <w:rsid w:val="00977F8F"/>
    <w:rPr>
      <w:color w:val="0000FF"/>
      <w:u w:val="single"/>
    </w:rPr>
  </w:style>
  <w:style w:type="table" w:styleId="ad">
    <w:name w:val="Table Grid"/>
    <w:basedOn w:val="a1"/>
    <w:uiPriority w:val="59"/>
    <w:rsid w:val="00975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FA1E5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51A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E51A2B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49126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941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  <w:kern w:val="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41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jmpzur">
    <w:name w:val="sc-jmpzur"/>
    <w:basedOn w:val="a"/>
    <w:rsid w:val="00F94117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character" w:customStyle="1" w:styleId="sc-ejaja">
    <w:name w:val="sc-ejaja"/>
    <w:basedOn w:val="a0"/>
    <w:rsid w:val="00F94117"/>
  </w:style>
  <w:style w:type="paragraph" w:customStyle="1" w:styleId="sc-kitwnn">
    <w:name w:val="sc-kitwnn"/>
    <w:basedOn w:val="a"/>
    <w:rsid w:val="00822DBB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character" w:customStyle="1" w:styleId="sc-jvlauc">
    <w:name w:val="sc-jvlauc"/>
    <w:basedOn w:val="a0"/>
    <w:rsid w:val="00822DBB"/>
  </w:style>
  <w:style w:type="character" w:customStyle="1" w:styleId="10">
    <w:name w:val="Заголовок 1 Знак"/>
    <w:basedOn w:val="a0"/>
    <w:link w:val="1"/>
    <w:uiPriority w:val="9"/>
    <w:rsid w:val="008040F4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zh-CN"/>
    </w:rPr>
  </w:style>
  <w:style w:type="paragraph" w:styleId="af0">
    <w:name w:val="Normal (Web)"/>
    <w:basedOn w:val="a"/>
    <w:uiPriority w:val="99"/>
    <w:semiHidden/>
    <w:unhideWhenUsed/>
    <w:rsid w:val="008040F4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5C57B-09E8-4467-A257-FD46A2AD7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Валерьевич Коновалов</dc:creator>
  <cp:lastModifiedBy>KUMI</cp:lastModifiedBy>
  <cp:revision>2</cp:revision>
  <cp:lastPrinted>2024-10-30T02:47:00Z</cp:lastPrinted>
  <dcterms:created xsi:type="dcterms:W3CDTF">2025-02-20T04:24:00Z</dcterms:created>
  <dcterms:modified xsi:type="dcterms:W3CDTF">2025-02-20T04:24:00Z</dcterms:modified>
</cp:coreProperties>
</file>