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4CEF">
        <w:rPr>
          <w:rFonts w:ascii="Times New Roman" w:hAnsi="Times New Roman" w:cs="Times New Roman"/>
          <w:sz w:val="28"/>
          <w:szCs w:val="28"/>
        </w:rPr>
        <w:t>01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F94CEF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F94CEF">
        <w:rPr>
          <w:rFonts w:ascii="Times New Roman" w:hAnsi="Times New Roman" w:cs="Times New Roman"/>
          <w:sz w:val="28"/>
          <w:szCs w:val="28"/>
        </w:rPr>
        <w:t xml:space="preserve">24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F94CE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F94CEF">
        <w:rPr>
          <w:rFonts w:ascii="Times New Roman" w:hAnsi="Times New Roman" w:cs="Times New Roman"/>
          <w:sz w:val="28"/>
          <w:szCs w:val="28"/>
        </w:rPr>
        <w:t xml:space="preserve"> 97-п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32387" w:rsidRDefault="00632387" w:rsidP="008239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38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 от 29.10.2013 № 585-п «Об утверждении муниципальной программы Назаровского района «Развитие транспортной системы»</w:t>
      </w:r>
    </w:p>
    <w:p w:rsidR="0082393C" w:rsidRPr="00632387" w:rsidRDefault="0082393C" w:rsidP="008239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387" w:rsidRPr="00632387" w:rsidRDefault="00632387" w:rsidP="006323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387">
        <w:rPr>
          <w:rFonts w:ascii="Times New Roman" w:hAnsi="Times New Roman" w:cs="Times New Roman"/>
          <w:sz w:val="28"/>
          <w:szCs w:val="28"/>
        </w:rPr>
        <w:t xml:space="preserve">  В соответствии со стать</w:t>
      </w:r>
      <w:r w:rsidR="0082393C">
        <w:rPr>
          <w:rFonts w:ascii="Times New Roman" w:hAnsi="Times New Roman" w:cs="Times New Roman"/>
          <w:sz w:val="28"/>
          <w:szCs w:val="28"/>
        </w:rPr>
        <w:t>е</w:t>
      </w:r>
      <w:r w:rsidRPr="00632387">
        <w:rPr>
          <w:rFonts w:ascii="Times New Roman" w:hAnsi="Times New Roman" w:cs="Times New Roman"/>
          <w:sz w:val="28"/>
          <w:szCs w:val="28"/>
        </w:rPr>
        <w:t>й 179 Бюджетного кодекса Рос</w:t>
      </w:r>
      <w:r w:rsidR="0082393C">
        <w:rPr>
          <w:rFonts w:ascii="Times New Roman" w:hAnsi="Times New Roman" w:cs="Times New Roman"/>
          <w:sz w:val="28"/>
          <w:szCs w:val="28"/>
        </w:rPr>
        <w:t>сийской Федерации, постановлени</w:t>
      </w:r>
      <w:r w:rsidR="0070445D">
        <w:rPr>
          <w:rFonts w:ascii="Times New Roman" w:hAnsi="Times New Roman" w:cs="Times New Roman"/>
          <w:sz w:val="28"/>
          <w:szCs w:val="28"/>
        </w:rPr>
        <w:t>е</w:t>
      </w:r>
      <w:r w:rsidRPr="00632387">
        <w:rPr>
          <w:rFonts w:ascii="Times New Roman" w:hAnsi="Times New Roman" w:cs="Times New Roman"/>
          <w:sz w:val="28"/>
          <w:szCs w:val="28"/>
        </w:rPr>
        <w:t xml:space="preserve">м администрации Назаровского района от 06.09.2013 № 449-п «Об утверждении Порядка принятия решений о разработке муниципальных программ Назаровского района, их формировании и реализации», </w:t>
      </w:r>
      <w:r w:rsidR="008C79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436F9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  <w:r w:rsidRPr="00632387">
        <w:rPr>
          <w:rFonts w:ascii="Times New Roman" w:hAnsi="Times New Roman" w:cs="Times New Roman"/>
          <w:sz w:val="28"/>
          <w:szCs w:val="28"/>
        </w:rPr>
        <w:t xml:space="preserve">от 19.09.2013 № 480-п «Об утверждении перечня муниципальных программ администрации Назаровского района», руководствуясь Уставом муниципального образования Назаровский </w:t>
      </w:r>
      <w:r w:rsidR="0090634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32387">
        <w:rPr>
          <w:rFonts w:ascii="Times New Roman" w:hAnsi="Times New Roman" w:cs="Times New Roman"/>
          <w:sz w:val="28"/>
          <w:szCs w:val="28"/>
        </w:rPr>
        <w:t xml:space="preserve">район Красноярского края, ПОСТАНОВЛЯЮ:  </w:t>
      </w:r>
    </w:p>
    <w:p w:rsidR="00632387" w:rsidRPr="00632387" w:rsidRDefault="00632387" w:rsidP="0063238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38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29.10.2013 № 585-п «Об утверждении муниципальной программы Назаровского района «Развитие транспортной системы» следующие изменения:</w:t>
      </w:r>
    </w:p>
    <w:p w:rsidR="006B3650" w:rsidRDefault="003436F9" w:rsidP="006B36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B365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B3650" w:rsidRPr="006B3650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6B3650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3D576B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020C2">
        <w:rPr>
          <w:rFonts w:ascii="Times New Roman" w:hAnsi="Times New Roman" w:cs="Times New Roman"/>
          <w:sz w:val="28"/>
          <w:szCs w:val="28"/>
        </w:rPr>
        <w:t>.</w:t>
      </w:r>
    </w:p>
    <w:p w:rsidR="0090634E" w:rsidRDefault="0090634E" w:rsidP="009360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</w:t>
      </w:r>
      <w:r w:rsidR="00A020C2">
        <w:rPr>
          <w:rFonts w:ascii="Times New Roman" w:hAnsi="Times New Roman" w:cs="Times New Roman"/>
          <w:sz w:val="28"/>
          <w:szCs w:val="28"/>
        </w:rPr>
        <w:t>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20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32387" w:rsidRPr="00632387" w:rsidRDefault="0090634E" w:rsidP="009360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387" w:rsidRPr="00632387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</w:t>
      </w:r>
      <w:r w:rsidR="00A020C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A086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32387" w:rsidRPr="00632387">
        <w:rPr>
          <w:rFonts w:ascii="Times New Roman" w:hAnsi="Times New Roman" w:cs="Times New Roman"/>
          <w:sz w:val="28"/>
          <w:szCs w:val="28"/>
        </w:rPr>
        <w:t>главы района</w:t>
      </w:r>
      <w:r w:rsidR="00BA086B">
        <w:rPr>
          <w:rFonts w:ascii="Times New Roman" w:hAnsi="Times New Roman" w:cs="Times New Roman"/>
          <w:sz w:val="28"/>
          <w:szCs w:val="28"/>
        </w:rPr>
        <w:t>, руководителя</w:t>
      </w:r>
      <w:r w:rsidR="00632387" w:rsidRPr="0063238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A086B">
        <w:rPr>
          <w:rFonts w:ascii="Times New Roman" w:hAnsi="Times New Roman" w:cs="Times New Roman"/>
          <w:sz w:val="28"/>
          <w:szCs w:val="28"/>
        </w:rPr>
        <w:t xml:space="preserve">ого управления администрации Назаровского района </w:t>
      </w:r>
      <w:r w:rsidR="00632387" w:rsidRPr="00632387">
        <w:rPr>
          <w:rFonts w:ascii="Times New Roman" w:hAnsi="Times New Roman" w:cs="Times New Roman"/>
          <w:sz w:val="28"/>
          <w:szCs w:val="28"/>
        </w:rPr>
        <w:t>(</w:t>
      </w:r>
      <w:r w:rsidR="00BA086B">
        <w:rPr>
          <w:rFonts w:ascii="Times New Roman" w:hAnsi="Times New Roman" w:cs="Times New Roman"/>
          <w:sz w:val="28"/>
          <w:szCs w:val="28"/>
        </w:rPr>
        <w:t>Мельничук</w:t>
      </w:r>
      <w:r w:rsidR="00632387" w:rsidRPr="00632387">
        <w:rPr>
          <w:rFonts w:ascii="Times New Roman" w:hAnsi="Times New Roman" w:cs="Times New Roman"/>
          <w:sz w:val="28"/>
          <w:szCs w:val="28"/>
        </w:rPr>
        <w:t>).</w:t>
      </w:r>
    </w:p>
    <w:p w:rsidR="00632387" w:rsidRPr="00632387" w:rsidRDefault="0090634E" w:rsidP="009360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2387" w:rsidRPr="00632387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</w:t>
      </w:r>
      <w:r w:rsidR="0082393C">
        <w:rPr>
          <w:rFonts w:ascii="Times New Roman" w:hAnsi="Times New Roman" w:cs="Times New Roman"/>
          <w:sz w:val="28"/>
          <w:szCs w:val="28"/>
        </w:rPr>
        <w:t>е</w:t>
      </w:r>
      <w:r w:rsidR="00632387" w:rsidRPr="00632387">
        <w:rPr>
          <w:rFonts w:ascii="Times New Roman" w:hAnsi="Times New Roman" w:cs="Times New Roman"/>
          <w:sz w:val="28"/>
          <w:szCs w:val="28"/>
        </w:rPr>
        <w:t xml:space="preserve">м его официального опубликования в газете «Советское Причулымье».  </w:t>
      </w:r>
    </w:p>
    <w:p w:rsidR="00632387" w:rsidRDefault="00632387" w:rsidP="009360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393C" w:rsidRPr="00632387" w:rsidRDefault="0082393C" w:rsidP="0082393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Default="00C95532" w:rsidP="00C95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3193" w:rsidRPr="008431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3193" w:rsidRPr="008431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2EDA">
        <w:rPr>
          <w:rFonts w:ascii="Times New Roman" w:hAnsi="Times New Roman" w:cs="Times New Roman"/>
          <w:sz w:val="28"/>
          <w:szCs w:val="28"/>
        </w:rPr>
        <w:t xml:space="preserve">    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E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2EDA">
        <w:rPr>
          <w:rFonts w:ascii="Times New Roman" w:hAnsi="Times New Roman" w:cs="Times New Roman"/>
          <w:sz w:val="28"/>
          <w:szCs w:val="28"/>
        </w:rPr>
        <w:t>Ковалев</w:t>
      </w:r>
    </w:p>
    <w:p w:rsidR="006B3650" w:rsidRPr="006B3650" w:rsidRDefault="006B3650" w:rsidP="006B365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Назаровского района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94CE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4CEF"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94CE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4CEF">
        <w:rPr>
          <w:rFonts w:ascii="Times New Roman" w:eastAsia="Times New Roman" w:hAnsi="Times New Roman" w:cs="Times New Roman"/>
          <w:sz w:val="28"/>
          <w:szCs w:val="28"/>
        </w:rPr>
        <w:t>97-п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Назаровского района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от 24.10.2013 № 585-п 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Назаровского района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«Развитие транспортной системы» 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36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Паспорт муниципальной программы 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7129"/>
      </w:tblGrid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транспортной системы» (далее – муниципальная программа)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keepNext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реализации»; постановление администрации Назаровского района от 07.11.2023 № 340-п </w:t>
            </w:r>
            <w:r w:rsidRPr="006B365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«Об утверждении перечня муниципальных программ администрации Назаровского района на 2024 год»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экономического анализа и прогнозирования администрации Назаровского района 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Назаровского района 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 и отдельных мероприятий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 «Осуществление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округа»;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2 «Мероприятия по формированию безопасного поведения участников дорожного </w:t>
            </w: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движения»;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3 «Реализация мероприятий, направленных на повышение безопасности дорожного движения»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муниципальной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доступности транспортных услуг для населения;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безопасности участия детей в дорожном движении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потребности населения в пассажирских перевозках;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дорожной безопасности детей в населённых пунктах Назаровского района 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 2014-2026 годы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и показателей результативности муниципальной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показатели:</w:t>
            </w:r>
          </w:p>
          <w:p w:rsidR="006B3650" w:rsidRPr="006B3650" w:rsidRDefault="006B3650" w:rsidP="006B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- транспортная подвижность населения;</w:t>
            </w:r>
          </w:p>
          <w:p w:rsidR="006B3650" w:rsidRPr="006B3650" w:rsidRDefault="006B3650" w:rsidP="006B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случаев дорожно-транспортных происшествий с участием детей в населённых пунктах Назаровского района.</w:t>
            </w:r>
          </w:p>
          <w:p w:rsidR="006B3650" w:rsidRPr="006B3650" w:rsidRDefault="006B3650" w:rsidP="006B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результативности:</w:t>
            </w:r>
          </w:p>
          <w:p w:rsidR="006B3650" w:rsidRPr="006B3650" w:rsidRDefault="006B3650" w:rsidP="006B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поездок;</w:t>
            </w:r>
          </w:p>
          <w:p w:rsidR="006B3650" w:rsidRPr="006B3650" w:rsidRDefault="006B3650" w:rsidP="006B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детей - участников ДТП на 1 ДТП в населённых пунктах района </w:t>
            </w:r>
          </w:p>
          <w:p w:rsidR="006B3650" w:rsidRPr="006B3650" w:rsidRDefault="006B3650" w:rsidP="006B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(приложения 2 к паспорту программы)</w:t>
            </w:r>
          </w:p>
        </w:tc>
      </w:tr>
      <w:tr w:rsidR="006B3650" w:rsidRPr="006B3650" w:rsidTr="0091467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6B3650" w:rsidRPr="006B3650" w:rsidRDefault="006B3650" w:rsidP="006B3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50" w:rsidRPr="006B3650" w:rsidRDefault="006B3650" w:rsidP="006B3650">
            <w:pPr>
              <w:pBdr>
                <w:top w:val="single" w:sz="4" w:space="1" w:color="auto"/>
              </w:pBd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   231704,6 тыс. рублей, из них:  </w:t>
            </w:r>
          </w:p>
          <w:p w:rsidR="006B3650" w:rsidRPr="006B3650" w:rsidRDefault="006B3650" w:rsidP="006B3650">
            <w:pPr>
              <w:pBdr>
                <w:top w:val="single" w:sz="4" w:space="1" w:color="auto"/>
              </w:pBd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2014 году – 13225,3 тыс. рублей;</w:t>
            </w:r>
          </w:p>
          <w:p w:rsidR="006B3650" w:rsidRPr="006B3650" w:rsidRDefault="006B3650" w:rsidP="006B3650">
            <w:pPr>
              <w:pBdr>
                <w:top w:val="single" w:sz="4" w:space="1" w:color="auto"/>
              </w:pBd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 – 16100,0 тыс. рублей;</w:t>
            </w:r>
          </w:p>
          <w:p w:rsidR="006B3650" w:rsidRPr="006B3650" w:rsidRDefault="006B3650" w:rsidP="006B3650">
            <w:pPr>
              <w:pBdr>
                <w:top w:val="single" w:sz="4" w:space="1" w:color="auto"/>
              </w:pBd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14909,8 тыс. рублей;</w:t>
            </w:r>
          </w:p>
          <w:p w:rsidR="006B3650" w:rsidRPr="006B3650" w:rsidRDefault="006B3650" w:rsidP="006B3650">
            <w:pPr>
              <w:pBdr>
                <w:top w:val="single" w:sz="4" w:space="1" w:color="auto"/>
              </w:pBd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14561,4 тыс. рублей;</w:t>
            </w:r>
          </w:p>
          <w:p w:rsidR="006B3650" w:rsidRPr="006B3650" w:rsidRDefault="006B3650" w:rsidP="006B3650">
            <w:pPr>
              <w:pBdr>
                <w:top w:val="single" w:sz="4" w:space="1" w:color="auto"/>
              </w:pBd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13410,9 тыс. рублей;</w:t>
            </w:r>
          </w:p>
          <w:p w:rsidR="006B3650" w:rsidRPr="006B3650" w:rsidRDefault="006B3650" w:rsidP="006B3650">
            <w:pPr>
              <w:pBdr>
                <w:top w:val="single" w:sz="4" w:space="1" w:color="auto"/>
              </w:pBd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14032,1 тыс. рублей;</w:t>
            </w:r>
          </w:p>
          <w:p w:rsidR="006B3650" w:rsidRPr="006B3650" w:rsidRDefault="006B3650" w:rsidP="006B3650">
            <w:pPr>
              <w:pBdr>
                <w:top w:val="single" w:sz="4" w:space="1" w:color="auto"/>
              </w:pBdr>
              <w:tabs>
                <w:tab w:val="left" w:pos="5025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31084,2 тыс. рублей;</w:t>
            </w: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B3650" w:rsidRPr="006B3650" w:rsidRDefault="006B3650" w:rsidP="006B3650">
            <w:pPr>
              <w:tabs>
                <w:tab w:val="left" w:pos="498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30957,4 тыс. рублей;</w:t>
            </w: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B3650" w:rsidRPr="006B3650" w:rsidRDefault="006B3650" w:rsidP="006B3650">
            <w:pPr>
              <w:tabs>
                <w:tab w:val="left" w:pos="4905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19668,5 тыс. рублей;</w:t>
            </w:r>
          </w:p>
          <w:p w:rsidR="006B3650" w:rsidRPr="006B3650" w:rsidRDefault="006B3650" w:rsidP="006B3650">
            <w:pPr>
              <w:tabs>
                <w:tab w:val="left" w:pos="4905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15790,4 тыс. рублей;</w:t>
            </w:r>
          </w:p>
          <w:p w:rsidR="006B3650" w:rsidRPr="006B3650" w:rsidRDefault="006B3650" w:rsidP="006B3650">
            <w:pPr>
              <w:tabs>
                <w:tab w:val="left" w:pos="4905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2024 году – 16068,2 тыс. рублей;</w:t>
            </w:r>
          </w:p>
          <w:p w:rsidR="006B3650" w:rsidRPr="006B3650" w:rsidRDefault="006B3650" w:rsidP="006B3650">
            <w:pPr>
              <w:tabs>
                <w:tab w:val="left" w:pos="4905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15948,2 тыс. рублей;</w:t>
            </w:r>
          </w:p>
          <w:p w:rsidR="006B3650" w:rsidRPr="006B3650" w:rsidRDefault="006B3650" w:rsidP="006B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2026 году – 15948,2 тыс. рублей.</w:t>
            </w:r>
          </w:p>
        </w:tc>
      </w:tr>
    </w:tbl>
    <w:p w:rsidR="006B3650" w:rsidRPr="006B3650" w:rsidRDefault="006B3650" w:rsidP="006B3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2. Характеристика текущего состояния  транспортной  отрасли</w:t>
      </w:r>
    </w:p>
    <w:p w:rsidR="006B3650" w:rsidRPr="006B3650" w:rsidRDefault="006B3650" w:rsidP="006B36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и дорожного хозяйства Назаровского района</w:t>
      </w:r>
    </w:p>
    <w:p w:rsidR="006B3650" w:rsidRPr="006B3650" w:rsidRDefault="006B3650" w:rsidP="006B36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Транспорт играет важнейшую роль в экономике и социальных условиях проживания населения Назаровского района. В настоящее время автобусный транспорт является единственным видом пассажирского транспорта для большинства жителей сельских территорий. Обслуживание населения района автомобильными пассажирскими перевозками осуществляется автотранспортными предприятиями и индивидуальными предпринимателями.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пассажирские перевозки в районе осуществляются ООО «Назаровский автомобильный транспорт» и частными предпринимателями Картиной Л.А., Чуркиной А.В., Бучиным С.М., зарегистрированными на территории другого муниципального образования - города Назарово. В 2022 году объём пассажирских перевозок автомобильным транспортом составил 47,174 тыс. человек, пассажирооборот составил 429,30 млн. пасс.-км. Объем фактически выполненных услуг по пассажирским перевозкам составил 15,4 млн. руб., за 2021 год - 13,7 млн. руб. Перевозка пассажиров осуществляется в основном автобусами марки ПАЗ 32053, ПАЗ 32054. Пассажирские перевозки в 2022 году осуществлялись по 17 маршрутам. Протяженность автобусных маршрутов составила 864,20 км. 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В настоящее время в районе сложились объективные предпосылки для ускоренного развития автомобильного транспорта. Возросло его влияние на социально-экономическое развитие территорий.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Факторы, позволяющие делать прогнозы роста развития автомобильного транспорта: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1. Большинство сельских населенных пунктов района не имеют альтернативного вида сообщения.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снижение численности населения в сельской местности;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активная автомобилизация населения;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возросшие услуги легкового такси.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Кроме того, регулярно повышаются цены на топливо, автошины, запасные части, электрическую и тепловую энергии.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Следствием трудного финансового положения транспортного комплекса  являются большой износ транспортных средств. В автотранспортных предприятиях и организациях преобладают морально и 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 устаревшаятехника, работающая в большинстве случаев за пределами нормативного срока службы (более 25 % автобусов).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бюджета, что не позволяет аккумулировать средства для приобретения нового подвижного состава.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Состояние автомобильных дорог муниципального значения, обеспечивающих преимущественно социальные потребности населения, не соответствует эксплуатационным нормативам. Неудовлетворительные потребительские свойства данных дорог сдерживают социально-экономическое развитие села, являются одной из причин миграции сельского населения в инфраструктурно-обеспеченные территории.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Низкий 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Состояние дорожной аварийности в Назаровском  районе многие годы является одним из главных факторов, вызывающим беспокойство граждан. Состояние безопасности дорожного движения в Назаровском районе в      2022 году сложилась следующим образом: количество ДТП – 92 случая, что, число погибших составило 2 человека. 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Основными причинами таких происшествий являются нарушения Правил дорожного движения, как водителями транспортных средств, так и пешеходами.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Сложная обстановка с аварийностью потребовала выработки и реализации мероприятий, направленных на снижение уровня смертности и травматизма от ДТП населения, и обеспечения роста безопасности и благополучия граждан Назаровского района.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36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задачи сохранения жизни и здоровья участников дорожного движения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и Красноярского края.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650">
        <w:rPr>
          <w:rFonts w:ascii="Times New Roman" w:eastAsia="Calibri" w:hAnsi="Times New Roman" w:cs="Times New Roman"/>
          <w:sz w:val="28"/>
          <w:szCs w:val="28"/>
        </w:rP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650">
        <w:rPr>
          <w:rFonts w:ascii="Times New Roman" w:eastAsia="Calibri" w:hAnsi="Times New Roman" w:cs="Times New Roman"/>
          <w:sz w:val="28"/>
          <w:szCs w:val="28"/>
        </w:rPr>
        <w:lastRenderedPageBreak/>
        <w:t>При реализации муниципальной программы возможны финансовые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программы.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650">
        <w:rPr>
          <w:rFonts w:ascii="Times New Roman" w:eastAsia="Calibri" w:hAnsi="Times New Roman" w:cs="Times New Roman"/>
          <w:sz w:val="28"/>
          <w:szCs w:val="28"/>
        </w:rPr>
        <w:t>При реализации программы возможны социальные риски, связанные с изменением численного, возрастного и социального состава населения Назаровского района.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3650" w:rsidRPr="006B3650" w:rsidRDefault="006B3650" w:rsidP="006B36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3650">
        <w:rPr>
          <w:rFonts w:ascii="Times New Roman" w:eastAsia="Times New Roman" w:hAnsi="Times New Roman" w:cs="Times New Roman"/>
          <w:sz w:val="28"/>
          <w:szCs w:val="28"/>
          <w:lang w:eastAsia="en-US"/>
        </w:rPr>
        <w:t>3. Приоритеты и цели социально-экономического развития в сфере транспортной системы, описание основных целей и задач программы, прогноз развития транспортной системы</w:t>
      </w:r>
    </w:p>
    <w:p w:rsidR="006B3650" w:rsidRPr="006B3650" w:rsidRDefault="006B3650" w:rsidP="006B36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36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 разработки и реализации программы обусловлена следующими причинами: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3650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социально-экономическая острота проблемы;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3650">
        <w:rPr>
          <w:rFonts w:ascii="Times New Roman" w:eastAsia="Times New Roman" w:hAnsi="Times New Roman" w:cs="Times New Roman"/>
          <w:sz w:val="28"/>
          <w:szCs w:val="28"/>
          <w:lang w:eastAsia="en-US"/>
        </w:rPr>
        <w:t>- межотраслевой и межведомственный характер проблемы;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365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привлечение средств краевого бюджета посредством участия района в реализации государственной программы Красноярского края «Развитие транспортной системы».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реализации настоящей программы являются: 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повышение доступности транспортных услуг для населения;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профилактика безопасности участия детей в дорожном движении, для достижения которых необходимо решать такие задачи, как: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обеспечение потребности населения в пассажирских перевозках;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обеспечение дорожной безопасности детей в населенных пунктах Назаровского района.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Этапы выполнения программы: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2014 год,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- 2015 год,   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- 2016 год,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2017 год,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2018 год,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2019 год,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2020 год,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2021 год,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2022 год,                             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2023 год, 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>Х этап - 2024 год, Х этап – 2025 год, Х</w:t>
      </w:r>
      <w:r w:rsidRPr="006B365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этап – 2026 год.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на долгосрочный период муниципальной программы Назаровского района «Развитие транспортной системы» представлены в приложении 2 к паспорту программы.</w:t>
      </w:r>
    </w:p>
    <w:p w:rsidR="006B3650" w:rsidRPr="006B3650" w:rsidRDefault="006B3650" w:rsidP="006B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4. Механизм реализации отдельных мероприятий программы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Решение задач программы достигается реализацией отдельных мероприятий (приложение 1 к программе). 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Отдел экономического анализа и прогнозирования администрации Назаровского района как исполнитель программы, осуществляет: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lastRenderedPageBreak/>
        <w:t>- 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общую координацию мероприятий программы, выполняемых в увязке с мероприятиями других муниципальных программ;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программы;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внесение предложений о корректировке мероприятий программы в соответствии с основными параметрами и приоритетами социально-экономического развития района.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и соисполнителем программы, заключается в реализации следующих организационных, экономических, правовых механизмов: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реализация мероприятия 1 программы «Осуществление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округа» осуществляется в соответствии с Законом Красноярского края «О наделении органов местного самоуправления муниципальных районов Красноярского края государственными полномочиями в части организации регулярных перевозок пассажиров и багажа автомобильным транспортом по межмуниципальным маршрутам регулярных перевозок»;</w:t>
      </w:r>
    </w:p>
    <w:p w:rsidR="006B3650" w:rsidRPr="006B3650" w:rsidRDefault="006B3650" w:rsidP="006B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осуществление регулярных перевозок по регулируемым тарифам обеспечивается посредством заключения уполномоченным органом местного самоуправления муниципальных контрактов в порядке, установленном </w:t>
      </w:r>
      <w:hyperlink r:id="rId9" w:history="1">
        <w:r w:rsidRPr="006B3650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Федеральным</w:t>
        </w:r>
      </w:hyperlink>
      <w:r w:rsidRPr="006B36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законом от 05.04.2013 № 44-ФЗ «О контрактной системе в сфере закупок товаров, работ, услуг для обеспечения государственных и муниципальных нужд», с учетом положений </w:t>
      </w:r>
      <w:r w:rsidRPr="006B36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мероприятия 2 программы «Мероприятия в области безопасности дорожного движения» осуществляется управлением образования администрации района в рамках текущей деятельности муниципальных учреждений образования Назаровского района посредством обучения детей и </w:t>
      </w:r>
      <w:r w:rsidRPr="006B36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 основам безопасности  дорожного движения и организации в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печатных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реализация мероприятия 3 «Капитальный ремонт и ремонт автомобильных дорог общего пользования местного значения за счет средств дорожного фонда Красноярского края» осуществляется администрациями сельсоветов Назаровского района в соответствии с постановлением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системы». 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программы</w:t>
      </w:r>
    </w:p>
    <w:p w:rsidR="006B3650" w:rsidRPr="006B3650" w:rsidRDefault="006B3650" w:rsidP="006B3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Экономическая эффективность и результативность реализации программы зависят от степени достижения целевых индикаторов. Конечными результатами реализации программы являются: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поездок на 1 жителя района от 1,52 ед. в     2022 году до 1,55 ед. в 2026 году;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- повышение уровня безопасности участия детей в дорожном движении; 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- сохранение случаев ДТП с участием детей в населенных пунктах района в размере 0,11 единиц;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представлен в приложении 1 к паспорту программы.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6. Информация о распределении планируемых расходов по отдельным мероприятиям программы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 представлена в приложении 1 к программе.</w:t>
      </w:r>
    </w:p>
    <w:p w:rsidR="006B3650" w:rsidRPr="006B3650" w:rsidRDefault="006B3650" w:rsidP="006B36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7. Информация о ресурсном обеспечении и прогнозной оценке</w:t>
      </w:r>
    </w:p>
    <w:p w:rsidR="006B3650" w:rsidRPr="006B3650" w:rsidRDefault="006B3650" w:rsidP="006B365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 расходов на реализацию целей программы</w:t>
      </w:r>
    </w:p>
    <w:p w:rsidR="006B3650" w:rsidRPr="006B3650" w:rsidRDefault="006B3650" w:rsidP="006B36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на 2013-2026 составляет 63755,0 тыс. рублей, из них:</w:t>
      </w:r>
    </w:p>
    <w:p w:rsidR="006B3650" w:rsidRPr="006B3650" w:rsidRDefault="006B3650" w:rsidP="006B3650">
      <w:pPr>
        <w:tabs>
          <w:tab w:val="left" w:pos="4905"/>
        </w:tabs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в 2023 году – 15790,4 тыс.рублей;</w:t>
      </w:r>
    </w:p>
    <w:p w:rsidR="006B3650" w:rsidRPr="006B3650" w:rsidRDefault="006B3650" w:rsidP="006B3650">
      <w:pPr>
        <w:tabs>
          <w:tab w:val="left" w:pos="4905"/>
        </w:tabs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в 2024 году – 16068,2 тыс.рублей;</w:t>
      </w:r>
    </w:p>
    <w:p w:rsidR="006B3650" w:rsidRPr="006B3650" w:rsidRDefault="006B3650" w:rsidP="006B3650">
      <w:pPr>
        <w:tabs>
          <w:tab w:val="left" w:pos="4905"/>
        </w:tabs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в 2025 году – 15948,2 тыс.рублей;</w:t>
      </w:r>
    </w:p>
    <w:p w:rsidR="006B3650" w:rsidRPr="006B3650" w:rsidRDefault="006B3650" w:rsidP="006B36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в 2026 году – 15948,2 тыс. рублей.;</w:t>
      </w:r>
    </w:p>
    <w:p w:rsidR="006B3650" w:rsidRPr="006B3650" w:rsidRDefault="006B3650" w:rsidP="006B36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представлена в приложении 2 к программе.</w:t>
      </w:r>
    </w:p>
    <w:p w:rsidR="006B3650" w:rsidRPr="006B3650" w:rsidRDefault="006B3650" w:rsidP="006B36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8. Управление программой и контроль за ходом ее выполнения</w:t>
      </w:r>
    </w:p>
    <w:p w:rsidR="006B3650" w:rsidRPr="006B3650" w:rsidRDefault="006B3650" w:rsidP="006B36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650" w:rsidRPr="006B3650" w:rsidRDefault="006B3650" w:rsidP="006B36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Отчет о реализации программы предоставляется ответственным исполнителем программы ежеквартально не позднее 10 числа второго </w:t>
      </w:r>
      <w:r w:rsidRPr="006B3650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месяца, следующего за отчетным, в финансовое управление администрации Назаровского района и отдел экономического анализа и прогнозирования администрации Назаровского района.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 комиссией Назаровского района.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>Текущий контроль за реализацией программы осуществляют отдел экономического анализа и прогнозирования администрации Назаровского района и управление образования администрации Назаровского района.</w:t>
      </w:r>
    </w:p>
    <w:p w:rsidR="006B3650" w:rsidRPr="006B3650" w:rsidRDefault="006B3650" w:rsidP="006B3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5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подготовку и представление отчетных данных является отдел экономического анализа и прогнозирования администрации Назаровского района. </w:t>
      </w:r>
    </w:p>
    <w:p w:rsidR="006B3650" w:rsidRDefault="006B3650" w:rsidP="00553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B3650" w:rsidSect="002020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EDA" w:rsidRPr="00E26E0E" w:rsidRDefault="00E26E0E" w:rsidP="00E26E0E">
      <w:pPr>
        <w:pStyle w:val="6"/>
      </w:pPr>
      <w:r w:rsidRPr="00E26E0E">
        <w:lastRenderedPageBreak/>
        <w:t>Приложение 1</w:t>
      </w:r>
    </w:p>
    <w:p w:rsidR="005530C3" w:rsidRPr="00E26E0E" w:rsidRDefault="00E26E0E" w:rsidP="00E26E0E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0C3">
        <w:rPr>
          <w:rFonts w:ascii="Times New Roman" w:eastAsia="Times New Roman" w:hAnsi="Times New Roman" w:cs="Times New Roman"/>
          <w:color w:val="000000"/>
          <w:sz w:val="28"/>
          <w:szCs w:val="28"/>
        </w:rPr>
        <w:t>к  муниципальной программе</w:t>
      </w:r>
    </w:p>
    <w:p w:rsidR="00E26E0E" w:rsidRDefault="00E26E0E" w:rsidP="00E26E0E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0C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транспортной системы»</w:t>
      </w:r>
    </w:p>
    <w:p w:rsidR="00E26E0E" w:rsidRDefault="00E26E0E" w:rsidP="00E26E0E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</w:rPr>
      </w:pPr>
    </w:p>
    <w:p w:rsidR="00E26E0E" w:rsidRDefault="00E26E0E" w:rsidP="00E26E0E">
      <w:pPr>
        <w:pStyle w:val="ac"/>
      </w:pPr>
      <w:r w:rsidRPr="005530C3">
        <w:t>Информация о распределении планируемых расходов по отдельным мероприятиям муниципальной программы Назаровского района</w:t>
      </w:r>
    </w:p>
    <w:p w:rsidR="00E26E0E" w:rsidRDefault="00E26E0E" w:rsidP="00E26E0E">
      <w:pPr>
        <w:pStyle w:val="ac"/>
      </w:pPr>
      <w:r w:rsidRPr="005530C3">
        <w:t>«Развитие транспортной системы»</w:t>
      </w:r>
    </w:p>
    <w:p w:rsidR="00E26E0E" w:rsidRPr="00E26E0E" w:rsidRDefault="00E26E0E" w:rsidP="00E26E0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464" w:type="dxa"/>
        <w:tblLayout w:type="fixed"/>
        <w:tblLook w:val="04A0"/>
      </w:tblPr>
      <w:tblGrid>
        <w:gridCol w:w="1558"/>
        <w:gridCol w:w="2661"/>
        <w:gridCol w:w="1699"/>
        <w:gridCol w:w="850"/>
        <w:gridCol w:w="684"/>
        <w:gridCol w:w="22"/>
        <w:gridCol w:w="1422"/>
        <w:gridCol w:w="735"/>
        <w:gridCol w:w="1145"/>
        <w:gridCol w:w="1309"/>
        <w:gridCol w:w="1101"/>
        <w:gridCol w:w="1130"/>
        <w:gridCol w:w="1114"/>
        <w:gridCol w:w="21"/>
        <w:gridCol w:w="13"/>
      </w:tblGrid>
      <w:tr w:rsidR="0059510F" w:rsidRPr="005530C3" w:rsidTr="003D576B">
        <w:trPr>
          <w:trHeight w:val="315"/>
        </w:trPr>
        <w:tc>
          <w:tcPr>
            <w:tcW w:w="1558" w:type="dxa"/>
            <w:vMerge w:val="restart"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661" w:type="dxa"/>
            <w:vMerge w:val="restart"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699" w:type="dxa"/>
            <w:vMerge w:val="restart"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713" w:type="dxa"/>
            <w:gridSpan w:val="5"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33" w:type="dxa"/>
            <w:gridSpan w:val="7"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10F" w:rsidRPr="005530C3" w:rsidTr="003D576B">
        <w:trPr>
          <w:gridAfter w:val="1"/>
          <w:wAfter w:w="13" w:type="dxa"/>
          <w:trHeight w:val="315"/>
        </w:trPr>
        <w:tc>
          <w:tcPr>
            <w:tcW w:w="1558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6" w:type="dxa"/>
            <w:gridSpan w:val="2"/>
            <w:vMerge w:val="restart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22" w:type="dxa"/>
            <w:vMerge w:val="restart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5" w:type="dxa"/>
            <w:vMerge w:val="restart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45" w:type="dxa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9" w:type="dxa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01" w:type="dxa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0" w:type="dxa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5" w:type="dxa"/>
            <w:gridSpan w:val="2"/>
            <w:vMerge w:val="restart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9510F" w:rsidRPr="005530C3" w:rsidTr="003D576B">
        <w:trPr>
          <w:gridAfter w:val="1"/>
          <w:wAfter w:w="13" w:type="dxa"/>
          <w:trHeight w:val="315"/>
        </w:trPr>
        <w:tc>
          <w:tcPr>
            <w:tcW w:w="1558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9" w:type="dxa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01" w:type="dxa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0" w:type="dxa"/>
            <w:hideMark/>
          </w:tcPr>
          <w:p w:rsidR="0059510F" w:rsidRPr="005530C3" w:rsidRDefault="0059510F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gridSpan w:val="2"/>
            <w:vMerge/>
            <w:hideMark/>
          </w:tcPr>
          <w:p w:rsidR="0059510F" w:rsidRPr="005530C3" w:rsidRDefault="0059510F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E0E" w:rsidRPr="005530C3" w:rsidTr="003D576B">
        <w:trPr>
          <w:gridAfter w:val="1"/>
          <w:wAfter w:w="13" w:type="dxa"/>
          <w:trHeight w:val="630"/>
        </w:trPr>
        <w:tc>
          <w:tcPr>
            <w:tcW w:w="1558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61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«Развитие транспортной системы»</w:t>
            </w: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15 790,4</w:t>
            </w:r>
          </w:p>
        </w:tc>
        <w:tc>
          <w:tcPr>
            <w:tcW w:w="1309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16 068,2</w:t>
            </w:r>
          </w:p>
        </w:tc>
        <w:tc>
          <w:tcPr>
            <w:tcW w:w="1101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15 948,2</w:t>
            </w:r>
          </w:p>
        </w:tc>
        <w:tc>
          <w:tcPr>
            <w:tcW w:w="113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15 948,2</w:t>
            </w:r>
          </w:p>
        </w:tc>
        <w:tc>
          <w:tcPr>
            <w:tcW w:w="1135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63 755,0</w:t>
            </w:r>
          </w:p>
        </w:tc>
      </w:tr>
      <w:tr w:rsidR="00E26E0E" w:rsidRPr="005530C3" w:rsidTr="003D576B">
        <w:trPr>
          <w:gridAfter w:val="1"/>
          <w:wAfter w:w="13" w:type="dxa"/>
          <w:trHeight w:val="37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6E0E" w:rsidRPr="005530C3" w:rsidTr="003D576B">
        <w:trPr>
          <w:gridAfter w:val="1"/>
          <w:wAfter w:w="13" w:type="dxa"/>
          <w:trHeight w:val="480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5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15 790,4</w:t>
            </w:r>
          </w:p>
        </w:tc>
        <w:tc>
          <w:tcPr>
            <w:tcW w:w="1309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16 068,2</w:t>
            </w:r>
          </w:p>
        </w:tc>
        <w:tc>
          <w:tcPr>
            <w:tcW w:w="1101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15 948,2</w:t>
            </w:r>
          </w:p>
        </w:tc>
        <w:tc>
          <w:tcPr>
            <w:tcW w:w="113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15 948,2</w:t>
            </w:r>
          </w:p>
        </w:tc>
        <w:tc>
          <w:tcPr>
            <w:tcW w:w="1135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63 755,0</w:t>
            </w:r>
          </w:p>
        </w:tc>
      </w:tr>
      <w:tr w:rsidR="00E26E0E" w:rsidRPr="005530C3" w:rsidTr="003D576B">
        <w:trPr>
          <w:gridAfter w:val="1"/>
          <w:wAfter w:w="13" w:type="dxa"/>
          <w:trHeight w:val="645"/>
        </w:trPr>
        <w:tc>
          <w:tcPr>
            <w:tcW w:w="1558" w:type="dxa"/>
            <w:vMerge w:val="restart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программы 1</w:t>
            </w:r>
          </w:p>
        </w:tc>
        <w:tc>
          <w:tcPr>
            <w:tcW w:w="2661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</w:t>
            </w: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пригородном и междугороднем сообщении, соединяющим населенные пункты, расположенные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раницах муниципального района </w:t>
            </w: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22" w:type="dxa"/>
            <w:hideMark/>
          </w:tcPr>
          <w:p w:rsidR="00E26E0E" w:rsidRPr="005530C3" w:rsidRDefault="00E26E0E" w:rsidP="00E26E0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1050084670</w:t>
            </w:r>
          </w:p>
        </w:tc>
        <w:tc>
          <w:tcPr>
            <w:tcW w:w="735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15 593,1</w:t>
            </w:r>
          </w:p>
        </w:tc>
        <w:tc>
          <w:tcPr>
            <w:tcW w:w="1309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1101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113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1135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63 107,7</w:t>
            </w:r>
          </w:p>
        </w:tc>
      </w:tr>
      <w:tr w:rsidR="00E26E0E" w:rsidRPr="005530C3" w:rsidTr="003D576B">
        <w:trPr>
          <w:gridAfter w:val="1"/>
          <w:wAfter w:w="13" w:type="dxa"/>
          <w:trHeight w:val="31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6E0E" w:rsidRPr="005530C3" w:rsidTr="003D576B">
        <w:trPr>
          <w:gridAfter w:val="1"/>
          <w:wAfter w:w="13" w:type="dxa"/>
          <w:trHeight w:val="49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22" w:type="dxa"/>
            <w:hideMark/>
          </w:tcPr>
          <w:p w:rsidR="00E26E0E" w:rsidRPr="005530C3" w:rsidRDefault="00E26E0E" w:rsidP="00E26E0E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1050076470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15 356,4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15 593,3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15 593,3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15 593,3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62 136,3</w:t>
            </w:r>
          </w:p>
        </w:tc>
      </w:tr>
      <w:tr w:rsidR="00E26E0E" w:rsidRPr="005530C3" w:rsidTr="003D576B">
        <w:trPr>
          <w:gridAfter w:val="1"/>
          <w:wAfter w:w="13" w:type="dxa"/>
          <w:trHeight w:val="52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22" w:type="dxa"/>
            <w:hideMark/>
          </w:tcPr>
          <w:p w:rsidR="00E26E0E" w:rsidRPr="005530C3" w:rsidRDefault="00E26E0E" w:rsidP="00E26E0E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1050076470</w:t>
            </w:r>
          </w:p>
        </w:tc>
        <w:tc>
          <w:tcPr>
            <w:tcW w:w="735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E26E0E" w:rsidRPr="005530C3" w:rsidTr="003D576B">
        <w:trPr>
          <w:gridAfter w:val="1"/>
          <w:wAfter w:w="13" w:type="dxa"/>
          <w:trHeight w:val="46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22" w:type="dxa"/>
            <w:hideMark/>
          </w:tcPr>
          <w:p w:rsidR="00E26E0E" w:rsidRPr="005530C3" w:rsidRDefault="00E26E0E" w:rsidP="00E26E0E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1050076470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196,4</w:t>
            </w:r>
          </w:p>
        </w:tc>
      </w:tr>
      <w:tr w:rsidR="00E26E0E" w:rsidRPr="005530C3" w:rsidTr="003D576B">
        <w:trPr>
          <w:gridAfter w:val="1"/>
          <w:wAfter w:w="13" w:type="dxa"/>
          <w:trHeight w:val="52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1050076470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</w:tr>
      <w:tr w:rsidR="00E26E0E" w:rsidRPr="005530C3" w:rsidTr="003D576B">
        <w:trPr>
          <w:gridAfter w:val="1"/>
          <w:wAfter w:w="13" w:type="dxa"/>
          <w:trHeight w:val="375"/>
        </w:trPr>
        <w:tc>
          <w:tcPr>
            <w:tcW w:w="1558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Отдельное мероприятие программы 2</w:t>
            </w:r>
          </w:p>
        </w:tc>
        <w:tc>
          <w:tcPr>
            <w:tcW w:w="2661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Мероприятия по формированию безопасного поведения участников дорожного движения</w:t>
            </w: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1050084670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4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09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01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</w:tr>
      <w:tr w:rsidR="00E26E0E" w:rsidRPr="005530C3" w:rsidTr="003D576B">
        <w:trPr>
          <w:gridAfter w:val="1"/>
          <w:wAfter w:w="13" w:type="dxa"/>
          <w:trHeight w:val="31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6E0E" w:rsidRPr="005530C3" w:rsidTr="003D576B">
        <w:trPr>
          <w:gridAfter w:val="1"/>
          <w:wAfter w:w="13" w:type="dxa"/>
          <w:trHeight w:val="600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Назаровского района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1050084670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E26E0E" w:rsidRPr="005530C3" w:rsidTr="003D576B">
        <w:trPr>
          <w:gridAfter w:val="1"/>
          <w:wAfter w:w="13" w:type="dxa"/>
          <w:trHeight w:val="630"/>
        </w:trPr>
        <w:tc>
          <w:tcPr>
            <w:tcW w:w="1558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программы 3</w:t>
            </w:r>
          </w:p>
        </w:tc>
        <w:tc>
          <w:tcPr>
            <w:tcW w:w="2661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мероприятий, направленных на обеспечение безопасного участия детей в дорожном движении </w:t>
            </w: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22" w:type="dxa"/>
            <w:hideMark/>
          </w:tcPr>
          <w:p w:rsidR="00E26E0E" w:rsidRPr="005530C3" w:rsidRDefault="00E26E0E" w:rsidP="0059510F">
            <w:pPr>
              <w:ind w:lef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105R373980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4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09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E26E0E" w:rsidRPr="005530C3" w:rsidTr="003D576B">
        <w:trPr>
          <w:gridAfter w:val="1"/>
          <w:wAfter w:w="13" w:type="dxa"/>
          <w:trHeight w:val="31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6E0E" w:rsidRPr="005530C3" w:rsidTr="003D576B">
        <w:trPr>
          <w:gridAfter w:val="1"/>
          <w:wAfter w:w="13" w:type="dxa"/>
          <w:trHeight w:val="720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Назаровского района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22" w:type="dxa"/>
            <w:hideMark/>
          </w:tcPr>
          <w:p w:rsidR="00E26E0E" w:rsidRPr="005530C3" w:rsidRDefault="00E26E0E" w:rsidP="0059510F">
            <w:pPr>
              <w:ind w:lef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105R373980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45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09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E26E0E" w:rsidRPr="005530C3" w:rsidTr="003D576B">
        <w:trPr>
          <w:gridAfter w:val="1"/>
          <w:wAfter w:w="13" w:type="dxa"/>
          <w:trHeight w:val="630"/>
        </w:trPr>
        <w:tc>
          <w:tcPr>
            <w:tcW w:w="1558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программы 4</w:t>
            </w:r>
          </w:p>
        </w:tc>
        <w:tc>
          <w:tcPr>
            <w:tcW w:w="2661" w:type="dxa"/>
            <w:vMerge w:val="restart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комплексного развития систем </w:t>
            </w:r>
            <w:r w:rsidR="0059510F"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транспортной и </w:t>
            </w: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социальной инфраструктуры Назаровского муниципального района </w:t>
            </w: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22" w:type="dxa"/>
            <w:noWrap/>
            <w:hideMark/>
          </w:tcPr>
          <w:p w:rsidR="00E26E0E" w:rsidRPr="005530C3" w:rsidRDefault="00E26E0E" w:rsidP="0059510F">
            <w:pPr>
              <w:ind w:left="-106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10500053310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4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01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E26E0E" w:rsidRPr="005530C3" w:rsidTr="003D576B">
        <w:trPr>
          <w:gridAfter w:val="2"/>
          <w:wAfter w:w="34" w:type="dxa"/>
          <w:trHeight w:val="31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ГРБС</w:t>
            </w:r>
          </w:p>
        </w:tc>
        <w:tc>
          <w:tcPr>
            <w:tcW w:w="1534" w:type="dxa"/>
            <w:gridSpan w:val="2"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gridSpan w:val="8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E0E" w:rsidRPr="005530C3" w:rsidTr="003D576B">
        <w:trPr>
          <w:gridAfter w:val="1"/>
          <w:wAfter w:w="13" w:type="dxa"/>
          <w:trHeight w:val="315"/>
        </w:trPr>
        <w:tc>
          <w:tcPr>
            <w:tcW w:w="1558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E26E0E" w:rsidRPr="005530C3" w:rsidRDefault="00E26E0E" w:rsidP="00553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85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706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22" w:type="dxa"/>
            <w:noWrap/>
            <w:hideMark/>
          </w:tcPr>
          <w:p w:rsidR="00E26E0E" w:rsidRPr="005530C3" w:rsidRDefault="00E26E0E" w:rsidP="0059510F">
            <w:pPr>
              <w:ind w:left="-106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10500053310</w:t>
            </w:r>
          </w:p>
        </w:tc>
        <w:tc>
          <w:tcPr>
            <w:tcW w:w="73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5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01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0" w:type="dxa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noWrap/>
            <w:hideMark/>
          </w:tcPr>
          <w:p w:rsidR="00E26E0E" w:rsidRPr="005530C3" w:rsidRDefault="00E26E0E" w:rsidP="00553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</w:tbl>
    <w:p w:rsidR="005530C3" w:rsidRDefault="005530C3" w:rsidP="004F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530C3" w:rsidSect="0020200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5191" w:type="dxa"/>
        <w:tblInd w:w="108" w:type="dxa"/>
        <w:tblLook w:val="04A0"/>
      </w:tblPr>
      <w:tblGrid>
        <w:gridCol w:w="1940"/>
        <w:gridCol w:w="3872"/>
        <w:gridCol w:w="3500"/>
        <w:gridCol w:w="1260"/>
        <w:gridCol w:w="1052"/>
        <w:gridCol w:w="1134"/>
        <w:gridCol w:w="1134"/>
        <w:gridCol w:w="1273"/>
        <w:gridCol w:w="26"/>
      </w:tblGrid>
      <w:tr w:rsidR="00482EDA" w:rsidRPr="009E1670" w:rsidTr="005530C3">
        <w:trPr>
          <w:gridAfter w:val="1"/>
          <w:wAfter w:w="26" w:type="dxa"/>
          <w:trHeight w:val="4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59510F">
            <w:pPr>
              <w:pStyle w:val="7"/>
            </w:pPr>
            <w:r w:rsidRPr="009E1670">
              <w:t>Приложение 2</w:t>
            </w:r>
          </w:p>
        </w:tc>
      </w:tr>
      <w:tr w:rsidR="00482EDA" w:rsidRPr="009E1670" w:rsidTr="005530C3">
        <w:trPr>
          <w:gridAfter w:val="1"/>
          <w:wAfter w:w="26" w:type="dxa"/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муниципальной программе </w:t>
            </w:r>
          </w:p>
        </w:tc>
      </w:tr>
      <w:tr w:rsidR="00482EDA" w:rsidRPr="009E1670" w:rsidTr="005530C3">
        <w:trPr>
          <w:gridAfter w:val="1"/>
          <w:wAfter w:w="26" w:type="dxa"/>
          <w:trHeight w:val="3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транспортной системы»</w:t>
            </w:r>
          </w:p>
        </w:tc>
      </w:tr>
      <w:tr w:rsidR="00482EDA" w:rsidRPr="009E1670" w:rsidTr="005530C3">
        <w:trPr>
          <w:gridAfter w:val="1"/>
          <w:wAfter w:w="29" w:type="dxa"/>
          <w:trHeight w:val="6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59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EDA" w:rsidRPr="009E1670" w:rsidTr="005530C3">
        <w:trPr>
          <w:trHeight w:val="390"/>
        </w:trPr>
        <w:tc>
          <w:tcPr>
            <w:tcW w:w="15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 ресурсном обеспечении и прогнозной оценке расходов на реализацию целей </w:t>
            </w:r>
          </w:p>
        </w:tc>
      </w:tr>
      <w:tr w:rsidR="00482EDA" w:rsidRPr="009E1670" w:rsidTr="005530C3">
        <w:trPr>
          <w:trHeight w:val="375"/>
        </w:trPr>
        <w:tc>
          <w:tcPr>
            <w:tcW w:w="15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«Развитие транспортной системы»</w:t>
            </w:r>
          </w:p>
        </w:tc>
      </w:tr>
      <w:tr w:rsidR="00482EDA" w:rsidRPr="009E1670" w:rsidTr="005530C3">
        <w:trPr>
          <w:gridAfter w:val="1"/>
          <w:wAfter w:w="29" w:type="dxa"/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EDA" w:rsidRPr="009E1670" w:rsidTr="005530C3">
        <w:trPr>
          <w:gridAfter w:val="1"/>
          <w:wAfter w:w="26" w:type="dxa"/>
          <w:trHeight w:val="37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Оценка расходов (тыс. руб.), годы</w:t>
            </w:r>
          </w:p>
        </w:tc>
      </w:tr>
      <w:tr w:rsidR="00482EDA" w:rsidRPr="009E1670" w:rsidTr="005530C3">
        <w:trPr>
          <w:gridAfter w:val="1"/>
          <w:wAfter w:w="29" w:type="dxa"/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Итого на период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«Развитие транспортной системы»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Всего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15 948,2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63 875,0</w:t>
            </w:r>
          </w:p>
        </w:tc>
      </w:tr>
      <w:tr w:rsidR="00482EDA" w:rsidRPr="009E1670" w:rsidTr="005530C3">
        <w:trPr>
          <w:gridAfter w:val="1"/>
          <w:wAfter w:w="26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краевой бюджет  (*)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15 680,4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63 195,0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680,0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 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3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27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 1</w:t>
            </w:r>
          </w:p>
        </w:tc>
        <w:tc>
          <w:tcPr>
            <w:tcW w:w="3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междугороднем сообщении, соединяющим населенные пункты, расположенные в нраницах муниципального района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15 593,1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EDA" w:rsidRPr="009E1670" w:rsidRDefault="00482EDA" w:rsidP="005530C3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63 107,7</w:t>
            </w:r>
          </w:p>
        </w:tc>
      </w:tr>
      <w:tr w:rsidR="00482EDA" w:rsidRPr="009E1670" w:rsidTr="005530C3">
        <w:trPr>
          <w:gridAfter w:val="1"/>
          <w:wAfter w:w="26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краевой бюджет  (*)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15 593,1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15 838,2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63 107,7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 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7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2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 2</w:t>
            </w:r>
          </w:p>
        </w:tc>
        <w:tc>
          <w:tcPr>
            <w:tcW w:w="3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 Мероприятия по формированию безопасного поведения участников </w:t>
            </w:r>
            <w:r w:rsidRPr="009E16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дорожного движения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440,0</w:t>
            </w:r>
          </w:p>
        </w:tc>
      </w:tr>
      <w:tr w:rsidR="00482EDA" w:rsidRPr="009E1670" w:rsidTr="005530C3">
        <w:trPr>
          <w:gridAfter w:val="1"/>
          <w:wAfter w:w="26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краевой бюджет (*)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440,0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9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43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 3</w:t>
            </w:r>
          </w:p>
        </w:tc>
        <w:tc>
          <w:tcPr>
            <w:tcW w:w="3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мероприятий, направленных на обеспечение безопасного участия детей в дорожном движении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краевой бюджет  (*)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87,3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 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7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7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 4</w:t>
            </w:r>
          </w:p>
        </w:tc>
        <w:tc>
          <w:tcPr>
            <w:tcW w:w="3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комплексного развития систем коммунаьной, транспортной и социальной инфраструктуры Назаровского муниципального района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240,0</w:t>
            </w:r>
          </w:p>
        </w:tc>
      </w:tr>
      <w:tr w:rsidR="00482EDA" w:rsidRPr="009E1670" w:rsidTr="005530C3">
        <w:trPr>
          <w:gridAfter w:val="1"/>
          <w:wAfter w:w="26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числе:   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(*)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краевой бюджет  (*)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240,0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 xml:space="preserve">бюджеты сельских поселений (**)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82EDA" w:rsidRPr="009E1670" w:rsidTr="005530C3">
        <w:trPr>
          <w:gridAfter w:val="1"/>
          <w:wAfter w:w="29" w:type="dxa"/>
          <w:trHeight w:val="33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юридические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EDA" w:rsidRPr="009E1670" w:rsidRDefault="00482EDA" w:rsidP="004F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1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82EDA" w:rsidRDefault="00482EDA" w:rsidP="00C95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82EDA" w:rsidSect="0020200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530C3" w:rsidRPr="000030EA" w:rsidRDefault="005530C3" w:rsidP="005530C3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030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530C3" w:rsidRPr="000030EA" w:rsidRDefault="005530C3" w:rsidP="005530C3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030EA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5530C3" w:rsidRPr="000030EA" w:rsidRDefault="005530C3" w:rsidP="005530C3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030EA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системы» </w:t>
      </w:r>
    </w:p>
    <w:p w:rsidR="005530C3" w:rsidRDefault="005530C3" w:rsidP="005530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530C3" w:rsidRPr="001E6CEB" w:rsidRDefault="005530C3" w:rsidP="005530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530C3" w:rsidRPr="009E1670" w:rsidRDefault="005530C3" w:rsidP="0055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670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Назаровского района</w:t>
      </w:r>
    </w:p>
    <w:p w:rsidR="005530C3" w:rsidRPr="009E1670" w:rsidRDefault="005530C3" w:rsidP="0055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670">
        <w:rPr>
          <w:rFonts w:ascii="Times New Roman" w:hAnsi="Times New Roman" w:cs="Times New Roman"/>
          <w:sz w:val="28"/>
          <w:szCs w:val="28"/>
        </w:rPr>
        <w:t>«Развитие транспортной системы» с расшифровкой плановых значений по годам ее реализации</w:t>
      </w:r>
    </w:p>
    <w:p w:rsidR="005530C3" w:rsidRPr="001E6CEB" w:rsidRDefault="005530C3" w:rsidP="005530C3"/>
    <w:tbl>
      <w:tblPr>
        <w:tblW w:w="14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92"/>
        <w:gridCol w:w="1417"/>
        <w:gridCol w:w="1276"/>
        <w:gridCol w:w="2962"/>
        <w:gridCol w:w="993"/>
        <w:gridCol w:w="992"/>
        <w:gridCol w:w="993"/>
        <w:gridCol w:w="992"/>
      </w:tblGrid>
      <w:tr w:rsidR="005530C3" w:rsidRPr="005530C3" w:rsidTr="004F66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530C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Цели,   </w:t>
            </w:r>
            <w:r w:rsidRPr="005530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5530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5530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530C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r w:rsidRPr="005530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530C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530C3" w:rsidRPr="005530C3" w:rsidTr="004F6695">
        <w:trPr>
          <w:cantSplit/>
          <w:trHeight w:val="6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114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Цель 1: Повышение доступности транспортных услуг для населения</w:t>
            </w:r>
          </w:p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потребности населения в пассажирских перевозках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C3" w:rsidRPr="005530C3" w:rsidTr="004F669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подвижность населения (количество поездок/количество жителей)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Поездок/чел.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Отчёты о выполнении программы пассажирских перевозок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5530C3" w:rsidRPr="005530C3" w:rsidTr="004F6695">
        <w:trPr>
          <w:cantSplit/>
          <w:trHeight w:val="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Цель 2: Профилактика безопасности участия детей в дорожном движении</w:t>
            </w:r>
          </w:p>
          <w:p w:rsidR="005530C3" w:rsidRPr="005530C3" w:rsidRDefault="005530C3" w:rsidP="004F6695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дорожной безопасности детей в населённых пунктах Назаровского района  </w:t>
            </w:r>
          </w:p>
        </w:tc>
      </w:tr>
      <w:tr w:rsidR="005530C3" w:rsidRPr="005530C3" w:rsidTr="004F669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5530C3" w:rsidRPr="005530C3" w:rsidRDefault="005530C3" w:rsidP="004F66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случаев ДТП с участием детей в населённых пунктах района (количество детей–участников ДТП/количество ДТП)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Чел./ ед.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Информация межмуниципального отдела МВД России «Назаровский»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C3" w:rsidRPr="005530C3" w:rsidRDefault="005530C3" w:rsidP="004F6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C3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</w:tr>
    </w:tbl>
    <w:p w:rsidR="005530C3" w:rsidRDefault="005530C3" w:rsidP="005530C3"/>
    <w:p w:rsidR="00482EDA" w:rsidRPr="00843193" w:rsidRDefault="00482EDA" w:rsidP="00C95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82EDA" w:rsidRPr="00843193" w:rsidSect="0020200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A0" w:rsidRDefault="00383FA0" w:rsidP="005530C3">
      <w:pPr>
        <w:spacing w:after="0" w:line="240" w:lineRule="auto"/>
      </w:pPr>
      <w:r>
        <w:separator/>
      </w:r>
    </w:p>
  </w:endnote>
  <w:endnote w:type="continuationSeparator" w:id="1">
    <w:p w:rsidR="00383FA0" w:rsidRDefault="00383FA0" w:rsidP="0055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A0" w:rsidRDefault="00383FA0" w:rsidP="005530C3">
      <w:pPr>
        <w:spacing w:after="0" w:line="240" w:lineRule="auto"/>
      </w:pPr>
      <w:r>
        <w:separator/>
      </w:r>
    </w:p>
  </w:footnote>
  <w:footnote w:type="continuationSeparator" w:id="1">
    <w:p w:rsidR="00383FA0" w:rsidRDefault="00383FA0" w:rsidP="0055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25714"/>
    <w:rsid w:val="00031634"/>
    <w:rsid w:val="00083CF5"/>
    <w:rsid w:val="00095DDB"/>
    <w:rsid w:val="000A1E9C"/>
    <w:rsid w:val="000E3D69"/>
    <w:rsid w:val="00103222"/>
    <w:rsid w:val="001034CB"/>
    <w:rsid w:val="001369B6"/>
    <w:rsid w:val="00153821"/>
    <w:rsid w:val="00157227"/>
    <w:rsid w:val="0018180C"/>
    <w:rsid w:val="001842CC"/>
    <w:rsid w:val="00202007"/>
    <w:rsid w:val="00237C60"/>
    <w:rsid w:val="0024419C"/>
    <w:rsid w:val="00251AC1"/>
    <w:rsid w:val="00254CE7"/>
    <w:rsid w:val="00261632"/>
    <w:rsid w:val="00272EA5"/>
    <w:rsid w:val="00284D6C"/>
    <w:rsid w:val="00287E0D"/>
    <w:rsid w:val="00291886"/>
    <w:rsid w:val="002A747C"/>
    <w:rsid w:val="002B31E1"/>
    <w:rsid w:val="002D4947"/>
    <w:rsid w:val="0033126A"/>
    <w:rsid w:val="003319D3"/>
    <w:rsid w:val="0033718A"/>
    <w:rsid w:val="003436F9"/>
    <w:rsid w:val="00375C69"/>
    <w:rsid w:val="00375D4C"/>
    <w:rsid w:val="00383FA0"/>
    <w:rsid w:val="003A6EE8"/>
    <w:rsid w:val="003D51A5"/>
    <w:rsid w:val="003D576B"/>
    <w:rsid w:val="0040513C"/>
    <w:rsid w:val="004333A9"/>
    <w:rsid w:val="00434A04"/>
    <w:rsid w:val="00467775"/>
    <w:rsid w:val="00471DE5"/>
    <w:rsid w:val="00482EDA"/>
    <w:rsid w:val="005154C2"/>
    <w:rsid w:val="00546854"/>
    <w:rsid w:val="005530C3"/>
    <w:rsid w:val="005700CE"/>
    <w:rsid w:val="00571104"/>
    <w:rsid w:val="00577226"/>
    <w:rsid w:val="00580B50"/>
    <w:rsid w:val="0059510F"/>
    <w:rsid w:val="005F4CE9"/>
    <w:rsid w:val="00632387"/>
    <w:rsid w:val="00662FA0"/>
    <w:rsid w:val="00674740"/>
    <w:rsid w:val="006B3650"/>
    <w:rsid w:val="006D26A6"/>
    <w:rsid w:val="0070445D"/>
    <w:rsid w:val="00716411"/>
    <w:rsid w:val="00716E76"/>
    <w:rsid w:val="00764C01"/>
    <w:rsid w:val="00771C40"/>
    <w:rsid w:val="007F0BB4"/>
    <w:rsid w:val="00806928"/>
    <w:rsid w:val="0082393C"/>
    <w:rsid w:val="00843193"/>
    <w:rsid w:val="008560C7"/>
    <w:rsid w:val="0086084E"/>
    <w:rsid w:val="008626B9"/>
    <w:rsid w:val="00874AC4"/>
    <w:rsid w:val="00880F12"/>
    <w:rsid w:val="008A48F3"/>
    <w:rsid w:val="008B2A6E"/>
    <w:rsid w:val="008C7931"/>
    <w:rsid w:val="0090634E"/>
    <w:rsid w:val="0091478B"/>
    <w:rsid w:val="0093349B"/>
    <w:rsid w:val="009360D5"/>
    <w:rsid w:val="00986777"/>
    <w:rsid w:val="009A0731"/>
    <w:rsid w:val="009A7394"/>
    <w:rsid w:val="009B3B4D"/>
    <w:rsid w:val="009C0A23"/>
    <w:rsid w:val="009C1BD2"/>
    <w:rsid w:val="009D2628"/>
    <w:rsid w:val="00A020C2"/>
    <w:rsid w:val="00A2195B"/>
    <w:rsid w:val="00A546DF"/>
    <w:rsid w:val="00A55306"/>
    <w:rsid w:val="00A76273"/>
    <w:rsid w:val="00A82E1B"/>
    <w:rsid w:val="00A91460"/>
    <w:rsid w:val="00A96B9A"/>
    <w:rsid w:val="00B41949"/>
    <w:rsid w:val="00B710A5"/>
    <w:rsid w:val="00BA086B"/>
    <w:rsid w:val="00BD12B8"/>
    <w:rsid w:val="00BD5230"/>
    <w:rsid w:val="00BE6D7A"/>
    <w:rsid w:val="00C07B10"/>
    <w:rsid w:val="00C2202E"/>
    <w:rsid w:val="00C332D1"/>
    <w:rsid w:val="00C75A0A"/>
    <w:rsid w:val="00C95532"/>
    <w:rsid w:val="00C95B34"/>
    <w:rsid w:val="00CB085A"/>
    <w:rsid w:val="00CC2408"/>
    <w:rsid w:val="00CD7A1F"/>
    <w:rsid w:val="00CF0A90"/>
    <w:rsid w:val="00D06244"/>
    <w:rsid w:val="00D12226"/>
    <w:rsid w:val="00D13824"/>
    <w:rsid w:val="00D444BB"/>
    <w:rsid w:val="00D50F37"/>
    <w:rsid w:val="00DB4F59"/>
    <w:rsid w:val="00DD1B78"/>
    <w:rsid w:val="00E04639"/>
    <w:rsid w:val="00E1296B"/>
    <w:rsid w:val="00E23B05"/>
    <w:rsid w:val="00E26E0E"/>
    <w:rsid w:val="00E8439D"/>
    <w:rsid w:val="00EB58C0"/>
    <w:rsid w:val="00EE3ACD"/>
    <w:rsid w:val="00F10EE8"/>
    <w:rsid w:val="00F25BF5"/>
    <w:rsid w:val="00F400BA"/>
    <w:rsid w:val="00F92D59"/>
    <w:rsid w:val="00F94CEF"/>
    <w:rsid w:val="00FB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50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30C3"/>
    <w:pPr>
      <w:keepNext/>
      <w:spacing w:after="0" w:line="240" w:lineRule="auto"/>
      <w:ind w:left="9781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26E0E"/>
    <w:pPr>
      <w:keepNext/>
      <w:spacing w:after="0" w:line="240" w:lineRule="auto"/>
      <w:ind w:left="-144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26E0E"/>
    <w:pPr>
      <w:keepNext/>
      <w:spacing w:after="0" w:line="240" w:lineRule="auto"/>
      <w:ind w:left="10348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59510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3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3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5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0C3"/>
  </w:style>
  <w:style w:type="paragraph" w:styleId="aa">
    <w:name w:val="footer"/>
    <w:basedOn w:val="a"/>
    <w:link w:val="ab"/>
    <w:uiPriority w:val="99"/>
    <w:unhideWhenUsed/>
    <w:rsid w:val="0055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0C3"/>
  </w:style>
  <w:style w:type="character" w:customStyle="1" w:styleId="40">
    <w:name w:val="Заголовок 4 Знак"/>
    <w:basedOn w:val="a0"/>
    <w:link w:val="4"/>
    <w:uiPriority w:val="9"/>
    <w:rsid w:val="005530C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6E0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26E0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E26E0E"/>
    <w:pPr>
      <w:spacing w:after="0" w:line="240" w:lineRule="auto"/>
      <w:ind w:left="-142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E26E0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9510F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6378744C0893D213B94BD5A2540769A8133CF7C60EBDDC25213EE019A2C5CDF1B08C3E64X8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2024-02-29T02:35:00Z</cp:lastPrinted>
  <dcterms:created xsi:type="dcterms:W3CDTF">2024-03-13T05:38:00Z</dcterms:created>
  <dcterms:modified xsi:type="dcterms:W3CDTF">2024-03-13T05:38:00Z</dcterms:modified>
</cp:coreProperties>
</file>