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72709" w:rsidRDefault="00272709" w:rsidP="0054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2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5F1D">
        <w:rPr>
          <w:rFonts w:ascii="Times New Roman" w:hAnsi="Times New Roman" w:cs="Times New Roman"/>
          <w:sz w:val="28"/>
          <w:szCs w:val="28"/>
        </w:rPr>
        <w:t>17</w:t>
      </w:r>
      <w:r w:rsidR="00272709">
        <w:rPr>
          <w:rFonts w:ascii="Times New Roman" w:hAnsi="Times New Roman" w:cs="Times New Roman"/>
          <w:sz w:val="28"/>
          <w:szCs w:val="28"/>
        </w:rPr>
        <w:t>»</w:t>
      </w:r>
      <w:r w:rsidR="008A5F1D">
        <w:rPr>
          <w:rFonts w:ascii="Times New Roman" w:hAnsi="Times New Roman" w:cs="Times New Roman"/>
          <w:sz w:val="28"/>
          <w:szCs w:val="28"/>
        </w:rPr>
        <w:t xml:space="preserve"> 01 </w:t>
      </w:r>
      <w:r w:rsidR="00272709">
        <w:rPr>
          <w:rFonts w:ascii="Times New Roman" w:hAnsi="Times New Roman" w:cs="Times New Roman"/>
          <w:sz w:val="28"/>
          <w:szCs w:val="28"/>
        </w:rPr>
        <w:t>20</w:t>
      </w:r>
      <w:r w:rsidR="008A5F1D">
        <w:rPr>
          <w:rFonts w:ascii="Times New Roman" w:hAnsi="Times New Roman" w:cs="Times New Roman"/>
          <w:sz w:val="28"/>
          <w:szCs w:val="28"/>
        </w:rPr>
        <w:t xml:space="preserve">22            </w:t>
      </w:r>
      <w:r w:rsidR="002727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50D6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272709">
        <w:rPr>
          <w:rFonts w:ascii="Times New Roman" w:hAnsi="Times New Roman" w:cs="Times New Roman"/>
          <w:sz w:val="28"/>
          <w:szCs w:val="28"/>
        </w:rPr>
        <w:tab/>
      </w:r>
      <w:r w:rsidR="00272709">
        <w:rPr>
          <w:rFonts w:ascii="Times New Roman" w:hAnsi="Times New Roman" w:cs="Times New Roman"/>
          <w:sz w:val="28"/>
          <w:szCs w:val="28"/>
        </w:rPr>
        <w:tab/>
      </w:r>
      <w:r w:rsidR="00272709">
        <w:rPr>
          <w:rFonts w:ascii="Times New Roman" w:hAnsi="Times New Roman" w:cs="Times New Roman"/>
          <w:sz w:val="28"/>
          <w:szCs w:val="28"/>
        </w:rPr>
        <w:tab/>
      </w:r>
      <w:r w:rsidR="002727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050D6">
        <w:rPr>
          <w:rFonts w:ascii="Times New Roman" w:hAnsi="Times New Roman" w:cs="Times New Roman"/>
          <w:sz w:val="28"/>
          <w:szCs w:val="28"/>
        </w:rPr>
        <w:t xml:space="preserve">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8A5F1D">
        <w:rPr>
          <w:rFonts w:ascii="Times New Roman" w:hAnsi="Times New Roman" w:cs="Times New Roman"/>
          <w:sz w:val="28"/>
          <w:szCs w:val="28"/>
        </w:rPr>
        <w:t xml:space="preserve"> 11-р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02896" w:rsidRDefault="00CE4064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941" w:rsidRPr="00B27941" w:rsidRDefault="00B50FB3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творческого потенциала жителей Назаровского района, н</w:t>
      </w:r>
      <w:r w:rsidR="00B27941" w:rsidRPr="00B27941">
        <w:rPr>
          <w:rFonts w:ascii="Times New Roman" w:hAnsi="Times New Roman" w:cs="Times New Roman"/>
          <w:sz w:val="28"/>
          <w:szCs w:val="28"/>
        </w:rPr>
        <w:t>а основании Федеральн</w:t>
      </w:r>
      <w:r w:rsidR="008A728B">
        <w:rPr>
          <w:rFonts w:ascii="Times New Roman" w:hAnsi="Times New Roman" w:cs="Times New Roman"/>
          <w:sz w:val="28"/>
          <w:szCs w:val="28"/>
        </w:rPr>
        <w:t>ого закона от 06.10.2003 № 131-ФЗ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постановления администрации Назаровского района от </w:t>
      </w:r>
      <w:r w:rsidR="00B27941">
        <w:rPr>
          <w:rFonts w:ascii="Times New Roman" w:hAnsi="Times New Roman" w:cs="Times New Roman"/>
          <w:sz w:val="28"/>
          <w:szCs w:val="28"/>
        </w:rPr>
        <w:t>06.02.2018  № 38-п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районном фестивале народного творчества «Голоса  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15 и 19 Устава Назаровского 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7675">
        <w:rPr>
          <w:rFonts w:ascii="Times New Roman" w:hAnsi="Times New Roman" w:cs="Times New Roman"/>
          <w:sz w:val="28"/>
          <w:szCs w:val="28"/>
        </w:rPr>
        <w:t xml:space="preserve"> </w:t>
      </w:r>
      <w:r w:rsidR="00B27941" w:rsidRPr="00B2794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  <w:proofErr w:type="gramEnd"/>
    </w:p>
    <w:p w:rsidR="00B27941" w:rsidRPr="00B27941" w:rsidRDefault="00B2794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50FB3">
        <w:rPr>
          <w:rFonts w:ascii="Times New Roman" w:hAnsi="Times New Roman" w:cs="Times New Roman"/>
          <w:sz w:val="28"/>
          <w:szCs w:val="28"/>
        </w:rPr>
        <w:t>в 2022</w:t>
      </w:r>
      <w:r w:rsidR="008F561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73E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27941">
        <w:rPr>
          <w:rFonts w:ascii="Times New Roman" w:hAnsi="Times New Roman" w:cs="Times New Roman"/>
          <w:sz w:val="28"/>
          <w:szCs w:val="28"/>
        </w:rPr>
        <w:t>фестиваль народного тво</w:t>
      </w:r>
      <w:r w:rsidR="008F5611">
        <w:rPr>
          <w:rFonts w:ascii="Times New Roman" w:hAnsi="Times New Roman" w:cs="Times New Roman"/>
          <w:sz w:val="28"/>
          <w:szCs w:val="28"/>
        </w:rPr>
        <w:t xml:space="preserve">рчества «Голоса </w:t>
      </w:r>
      <w:proofErr w:type="spellStart"/>
      <w:r w:rsidR="008F561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8F5611">
        <w:rPr>
          <w:rFonts w:ascii="Times New Roman" w:hAnsi="Times New Roman" w:cs="Times New Roman"/>
          <w:sz w:val="28"/>
          <w:szCs w:val="28"/>
        </w:rPr>
        <w:t>»</w:t>
      </w:r>
      <w:r w:rsidR="00B50FB3">
        <w:rPr>
          <w:rFonts w:ascii="Times New Roman" w:hAnsi="Times New Roman" w:cs="Times New Roman"/>
          <w:sz w:val="28"/>
          <w:szCs w:val="28"/>
        </w:rPr>
        <w:t xml:space="preserve"> под девизом «Поклон губернии», п</w:t>
      </w:r>
      <w:r w:rsidR="00DE4872">
        <w:rPr>
          <w:rFonts w:ascii="Times New Roman" w:hAnsi="Times New Roman" w:cs="Times New Roman"/>
          <w:sz w:val="28"/>
          <w:szCs w:val="28"/>
        </w:rPr>
        <w:t>освященный 200-летию основания</w:t>
      </w:r>
      <w:r w:rsidR="00B50FB3">
        <w:rPr>
          <w:rFonts w:ascii="Times New Roman" w:hAnsi="Times New Roman" w:cs="Times New Roman"/>
          <w:sz w:val="28"/>
          <w:szCs w:val="28"/>
        </w:rPr>
        <w:t xml:space="preserve"> Енисейской губернии.</w:t>
      </w:r>
    </w:p>
    <w:p w:rsidR="00B27941" w:rsidRPr="00B27941" w:rsidRDefault="00B2794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районного фестиваля народного творчества «Голоса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>»</w:t>
      </w:r>
      <w:r w:rsidR="00DE4872">
        <w:rPr>
          <w:rFonts w:ascii="Times New Roman" w:hAnsi="Times New Roman" w:cs="Times New Roman"/>
          <w:sz w:val="28"/>
          <w:szCs w:val="28"/>
        </w:rPr>
        <w:t xml:space="preserve"> под девизо</w:t>
      </w:r>
      <w:r w:rsidR="002D73E6">
        <w:rPr>
          <w:rFonts w:ascii="Times New Roman" w:hAnsi="Times New Roman" w:cs="Times New Roman"/>
          <w:sz w:val="28"/>
          <w:szCs w:val="28"/>
        </w:rPr>
        <w:t>м «Поклон губернии», посвященного</w:t>
      </w:r>
      <w:r w:rsidR="00DE4872">
        <w:rPr>
          <w:rFonts w:ascii="Times New Roman" w:hAnsi="Times New Roman" w:cs="Times New Roman"/>
          <w:sz w:val="28"/>
          <w:szCs w:val="28"/>
        </w:rPr>
        <w:t xml:space="preserve"> 200-лети</w:t>
      </w:r>
      <w:r w:rsidR="002D73E6">
        <w:rPr>
          <w:rFonts w:ascii="Times New Roman" w:hAnsi="Times New Roman" w:cs="Times New Roman"/>
          <w:sz w:val="28"/>
          <w:szCs w:val="28"/>
        </w:rPr>
        <w:t>ю основания Енисейской губернии</w:t>
      </w:r>
      <w:r w:rsidR="006D5040">
        <w:rPr>
          <w:rFonts w:ascii="Times New Roman" w:hAnsi="Times New Roman" w:cs="Times New Roman"/>
          <w:sz w:val="28"/>
          <w:szCs w:val="28"/>
        </w:rPr>
        <w:t>,</w:t>
      </w:r>
      <w:r w:rsidRPr="00B27941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B27941" w:rsidRDefault="00B2794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>3</w:t>
      </w:r>
      <w:r w:rsidR="004A4B6A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14557C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Pr="00B27941">
        <w:rPr>
          <w:rFonts w:ascii="Times New Roman" w:hAnsi="Times New Roman" w:cs="Times New Roman"/>
          <w:sz w:val="28"/>
          <w:szCs w:val="28"/>
        </w:rPr>
        <w:t xml:space="preserve">концерт районного фестиваля народного творчества «Голоса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>»</w:t>
      </w:r>
      <w:r w:rsidR="004A4B6A">
        <w:rPr>
          <w:rFonts w:ascii="Times New Roman" w:hAnsi="Times New Roman" w:cs="Times New Roman"/>
          <w:sz w:val="28"/>
          <w:szCs w:val="28"/>
        </w:rPr>
        <w:t xml:space="preserve"> под девизо</w:t>
      </w:r>
      <w:r w:rsidR="002D73E6">
        <w:rPr>
          <w:rFonts w:ascii="Times New Roman" w:hAnsi="Times New Roman" w:cs="Times New Roman"/>
          <w:sz w:val="28"/>
          <w:szCs w:val="28"/>
        </w:rPr>
        <w:t>м «Поклон губернии», посвященного</w:t>
      </w:r>
      <w:r w:rsidR="004A4B6A">
        <w:rPr>
          <w:rFonts w:ascii="Times New Roman" w:hAnsi="Times New Roman" w:cs="Times New Roman"/>
          <w:sz w:val="28"/>
          <w:szCs w:val="28"/>
        </w:rPr>
        <w:t xml:space="preserve"> 200-летию </w:t>
      </w:r>
      <w:r w:rsidR="00DE4872">
        <w:rPr>
          <w:rFonts w:ascii="Times New Roman" w:hAnsi="Times New Roman" w:cs="Times New Roman"/>
          <w:sz w:val="28"/>
          <w:szCs w:val="28"/>
        </w:rPr>
        <w:t>основания</w:t>
      </w:r>
      <w:r w:rsidR="004A4B6A">
        <w:rPr>
          <w:rFonts w:ascii="Times New Roman" w:hAnsi="Times New Roman" w:cs="Times New Roman"/>
          <w:sz w:val="28"/>
          <w:szCs w:val="28"/>
        </w:rPr>
        <w:t xml:space="preserve"> Енисейской губернии</w:t>
      </w:r>
      <w:r w:rsidR="009831AC">
        <w:rPr>
          <w:rFonts w:ascii="Times New Roman" w:hAnsi="Times New Roman" w:cs="Times New Roman"/>
          <w:sz w:val="28"/>
          <w:szCs w:val="28"/>
        </w:rPr>
        <w:t>,</w:t>
      </w:r>
      <w:r w:rsidRPr="00B27941">
        <w:rPr>
          <w:rFonts w:ascii="Times New Roman" w:hAnsi="Times New Roman" w:cs="Times New Roman"/>
          <w:sz w:val="28"/>
          <w:szCs w:val="28"/>
        </w:rPr>
        <w:t xml:space="preserve"> </w:t>
      </w:r>
      <w:r w:rsidR="00B50FB3">
        <w:rPr>
          <w:rFonts w:ascii="Times New Roman" w:hAnsi="Times New Roman" w:cs="Times New Roman"/>
          <w:sz w:val="28"/>
          <w:szCs w:val="28"/>
        </w:rPr>
        <w:t>9</w:t>
      </w:r>
      <w:r w:rsidRPr="00B27941">
        <w:rPr>
          <w:rFonts w:ascii="Times New Roman" w:hAnsi="Times New Roman" w:cs="Times New Roman"/>
          <w:sz w:val="28"/>
          <w:szCs w:val="28"/>
        </w:rPr>
        <w:t xml:space="preserve"> </w:t>
      </w:r>
      <w:r w:rsidR="00B50FB3">
        <w:rPr>
          <w:rFonts w:ascii="Times New Roman" w:hAnsi="Times New Roman" w:cs="Times New Roman"/>
          <w:sz w:val="28"/>
          <w:szCs w:val="28"/>
        </w:rPr>
        <w:t>апреля 2022</w:t>
      </w:r>
      <w:r w:rsidR="00345DE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79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Краснополянском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 xml:space="preserve"> сельском Доме культуры - филиале № 9 МБУК «Назаровский районный Дом культуры».</w:t>
      </w:r>
    </w:p>
    <w:p w:rsidR="008F5611" w:rsidRDefault="008A728B" w:rsidP="008F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5611" w:rsidRPr="00B27941">
        <w:rPr>
          <w:rFonts w:ascii="Times New Roman" w:hAnsi="Times New Roman" w:cs="Times New Roman"/>
          <w:sz w:val="28"/>
          <w:szCs w:val="28"/>
        </w:rPr>
        <w:t xml:space="preserve">. Утвердить состав организационного комитета по проведению районного фестиваля народного творчества «Голоса </w:t>
      </w:r>
      <w:proofErr w:type="spellStart"/>
      <w:r w:rsidR="008F561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8F5611" w:rsidRPr="00B27941">
        <w:rPr>
          <w:rFonts w:ascii="Times New Roman" w:hAnsi="Times New Roman" w:cs="Times New Roman"/>
          <w:sz w:val="28"/>
          <w:szCs w:val="28"/>
        </w:rPr>
        <w:t>»</w:t>
      </w:r>
      <w:r w:rsidR="004A4B6A">
        <w:rPr>
          <w:rFonts w:ascii="Times New Roman" w:hAnsi="Times New Roman" w:cs="Times New Roman"/>
          <w:sz w:val="28"/>
          <w:szCs w:val="28"/>
        </w:rPr>
        <w:t xml:space="preserve"> под девизом «Поклон губернии», п</w:t>
      </w:r>
      <w:r w:rsidR="002D73E6">
        <w:rPr>
          <w:rFonts w:ascii="Times New Roman" w:hAnsi="Times New Roman" w:cs="Times New Roman"/>
          <w:sz w:val="28"/>
          <w:szCs w:val="28"/>
        </w:rPr>
        <w:t>освященного</w:t>
      </w:r>
      <w:r w:rsidR="00DE4872">
        <w:rPr>
          <w:rFonts w:ascii="Times New Roman" w:hAnsi="Times New Roman" w:cs="Times New Roman"/>
          <w:sz w:val="28"/>
          <w:szCs w:val="28"/>
        </w:rPr>
        <w:t xml:space="preserve"> 200-летию основания</w:t>
      </w:r>
      <w:r w:rsidR="004A4B6A">
        <w:rPr>
          <w:rFonts w:ascii="Times New Roman" w:hAnsi="Times New Roman" w:cs="Times New Roman"/>
          <w:sz w:val="28"/>
          <w:szCs w:val="28"/>
        </w:rPr>
        <w:t xml:space="preserve"> Енисейской губернии</w:t>
      </w:r>
      <w:r w:rsidR="009D2A0F">
        <w:rPr>
          <w:rFonts w:ascii="Times New Roman" w:hAnsi="Times New Roman" w:cs="Times New Roman"/>
          <w:sz w:val="28"/>
          <w:szCs w:val="28"/>
        </w:rPr>
        <w:t xml:space="preserve">, </w:t>
      </w:r>
      <w:r w:rsidR="004A4B6A">
        <w:rPr>
          <w:rFonts w:ascii="Times New Roman" w:hAnsi="Times New Roman" w:cs="Times New Roman"/>
          <w:sz w:val="28"/>
          <w:szCs w:val="28"/>
        </w:rPr>
        <w:t xml:space="preserve"> </w:t>
      </w:r>
      <w:r w:rsidR="008F5611" w:rsidRPr="00B27941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8F5611" w:rsidRPr="00B27941" w:rsidRDefault="008A728B" w:rsidP="008F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5611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F65B1D">
        <w:rPr>
          <w:rFonts w:ascii="Times New Roman" w:hAnsi="Times New Roman" w:cs="Times New Roman"/>
          <w:sz w:val="28"/>
          <w:szCs w:val="28"/>
        </w:rPr>
        <w:t>смету расходов на проведение</w:t>
      </w:r>
      <w:r w:rsidR="008F5611">
        <w:rPr>
          <w:rFonts w:ascii="Times New Roman" w:hAnsi="Times New Roman" w:cs="Times New Roman"/>
          <w:sz w:val="28"/>
          <w:szCs w:val="28"/>
        </w:rPr>
        <w:t xml:space="preserve"> заключительного концерта районного фестиваля народного творчества «Голоса </w:t>
      </w:r>
      <w:proofErr w:type="spellStart"/>
      <w:r w:rsidR="008F561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8F5611">
        <w:rPr>
          <w:rFonts w:ascii="Times New Roman" w:hAnsi="Times New Roman" w:cs="Times New Roman"/>
          <w:sz w:val="28"/>
          <w:szCs w:val="28"/>
        </w:rPr>
        <w:t>»</w:t>
      </w:r>
      <w:r w:rsidR="004A4B6A">
        <w:rPr>
          <w:rFonts w:ascii="Times New Roman" w:hAnsi="Times New Roman" w:cs="Times New Roman"/>
          <w:sz w:val="28"/>
          <w:szCs w:val="28"/>
        </w:rPr>
        <w:t xml:space="preserve"> под девизом «Поклон губернии», п</w:t>
      </w:r>
      <w:r w:rsidR="002D73E6">
        <w:rPr>
          <w:rFonts w:ascii="Times New Roman" w:hAnsi="Times New Roman" w:cs="Times New Roman"/>
          <w:sz w:val="28"/>
          <w:szCs w:val="28"/>
        </w:rPr>
        <w:t>освященного</w:t>
      </w:r>
      <w:r w:rsidR="00DE4872">
        <w:rPr>
          <w:rFonts w:ascii="Times New Roman" w:hAnsi="Times New Roman" w:cs="Times New Roman"/>
          <w:sz w:val="28"/>
          <w:szCs w:val="28"/>
        </w:rPr>
        <w:t xml:space="preserve"> 200-летию основания</w:t>
      </w:r>
      <w:r w:rsidR="004A4B6A">
        <w:rPr>
          <w:rFonts w:ascii="Times New Roman" w:hAnsi="Times New Roman" w:cs="Times New Roman"/>
          <w:sz w:val="28"/>
          <w:szCs w:val="28"/>
        </w:rPr>
        <w:t xml:space="preserve"> Енисейской губернии</w:t>
      </w:r>
      <w:r w:rsidR="009D2A0F">
        <w:rPr>
          <w:rFonts w:ascii="Times New Roman" w:hAnsi="Times New Roman" w:cs="Times New Roman"/>
          <w:sz w:val="28"/>
          <w:szCs w:val="28"/>
        </w:rPr>
        <w:t>,</w:t>
      </w:r>
      <w:r w:rsidR="004A4B6A">
        <w:rPr>
          <w:rFonts w:ascii="Times New Roman" w:hAnsi="Times New Roman" w:cs="Times New Roman"/>
          <w:sz w:val="28"/>
          <w:szCs w:val="28"/>
        </w:rPr>
        <w:t xml:space="preserve"> </w:t>
      </w:r>
      <w:r w:rsidR="008F5611">
        <w:rPr>
          <w:rFonts w:ascii="Times New Roman" w:hAnsi="Times New Roman" w:cs="Times New Roman"/>
          <w:sz w:val="28"/>
          <w:szCs w:val="28"/>
        </w:rPr>
        <w:t xml:space="preserve"> согласно приложению 3.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941" w:rsidRPr="00B27941">
        <w:rPr>
          <w:rFonts w:ascii="Times New Roman" w:hAnsi="Times New Roman" w:cs="Times New Roman"/>
          <w:sz w:val="28"/>
          <w:szCs w:val="28"/>
        </w:rPr>
        <w:t>. Финансовому управлению</w:t>
      </w:r>
      <w:r w:rsidR="00F65B1D">
        <w:rPr>
          <w:rFonts w:ascii="Times New Roman" w:hAnsi="Times New Roman" w:cs="Times New Roman"/>
          <w:sz w:val="28"/>
          <w:szCs w:val="28"/>
        </w:rPr>
        <w:t xml:space="preserve"> администрации района (Мельничук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) осуществить финансирование расходов, связанных с проведением заключительного концерта районного фестиваля народного творчества </w:t>
      </w:r>
      <w:r w:rsidR="00B27941" w:rsidRPr="00B27941">
        <w:rPr>
          <w:rFonts w:ascii="Times New Roman" w:hAnsi="Times New Roman" w:cs="Times New Roman"/>
          <w:sz w:val="28"/>
          <w:szCs w:val="28"/>
        </w:rPr>
        <w:lastRenderedPageBreak/>
        <w:t xml:space="preserve">«Голоса 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>»</w:t>
      </w:r>
      <w:r w:rsidR="004A4B6A">
        <w:rPr>
          <w:rFonts w:ascii="Times New Roman" w:hAnsi="Times New Roman" w:cs="Times New Roman"/>
          <w:sz w:val="28"/>
          <w:szCs w:val="28"/>
        </w:rPr>
        <w:t xml:space="preserve"> под девизо</w:t>
      </w:r>
      <w:r w:rsidR="002D73E6">
        <w:rPr>
          <w:rFonts w:ascii="Times New Roman" w:hAnsi="Times New Roman" w:cs="Times New Roman"/>
          <w:sz w:val="28"/>
          <w:szCs w:val="28"/>
        </w:rPr>
        <w:t xml:space="preserve">м «Поклон губернии», посвященного     </w:t>
      </w:r>
      <w:r w:rsidR="00DE4872">
        <w:rPr>
          <w:rFonts w:ascii="Times New Roman" w:hAnsi="Times New Roman" w:cs="Times New Roman"/>
          <w:sz w:val="28"/>
          <w:szCs w:val="28"/>
        </w:rPr>
        <w:t>200-летию основания</w:t>
      </w:r>
      <w:r w:rsidR="004A4B6A">
        <w:rPr>
          <w:rFonts w:ascii="Times New Roman" w:hAnsi="Times New Roman" w:cs="Times New Roman"/>
          <w:sz w:val="28"/>
          <w:szCs w:val="28"/>
        </w:rPr>
        <w:t xml:space="preserve"> Енисейской губернии,</w:t>
      </w:r>
      <w:r w:rsidR="00B27941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согласно </w:t>
      </w:r>
      <w:r w:rsidR="007950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27941">
        <w:rPr>
          <w:rFonts w:ascii="Times New Roman" w:hAnsi="Times New Roman" w:cs="Times New Roman"/>
          <w:sz w:val="28"/>
          <w:szCs w:val="28"/>
        </w:rPr>
        <w:t>программе Назаровского района «Развитие культуры».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4B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73E6" w:rsidRPr="002D73E6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</w:t>
      </w:r>
      <w:r w:rsidR="002D73E6">
        <w:rPr>
          <w:rFonts w:ascii="Times New Roman" w:hAnsi="Times New Roman" w:cs="Times New Roman"/>
          <w:sz w:val="28"/>
          <w:szCs w:val="28"/>
        </w:rPr>
        <w:t>на» (</w:t>
      </w:r>
      <w:proofErr w:type="spellStart"/>
      <w:r w:rsidR="002D73E6">
        <w:rPr>
          <w:rFonts w:ascii="Times New Roman" w:hAnsi="Times New Roman" w:cs="Times New Roman"/>
          <w:sz w:val="28"/>
          <w:szCs w:val="28"/>
        </w:rPr>
        <w:t>Дивинец</w:t>
      </w:r>
      <w:proofErr w:type="spellEnd"/>
      <w:r w:rsidR="002D73E6">
        <w:rPr>
          <w:rFonts w:ascii="Times New Roman" w:hAnsi="Times New Roman" w:cs="Times New Roman"/>
          <w:sz w:val="28"/>
          <w:szCs w:val="28"/>
        </w:rPr>
        <w:t>) оплатить расходы на проведение</w:t>
      </w:r>
      <w:r w:rsidR="00A7297D">
        <w:rPr>
          <w:rFonts w:ascii="Times New Roman" w:hAnsi="Times New Roman" w:cs="Times New Roman"/>
          <w:sz w:val="28"/>
          <w:szCs w:val="28"/>
        </w:rPr>
        <w:t xml:space="preserve"> заключительного концерта районного фестиваля народного</w:t>
      </w:r>
      <w:r w:rsidR="004A4B6A">
        <w:rPr>
          <w:rFonts w:ascii="Times New Roman" w:hAnsi="Times New Roman" w:cs="Times New Roman"/>
          <w:sz w:val="28"/>
          <w:szCs w:val="28"/>
        </w:rPr>
        <w:t xml:space="preserve"> творчества «Голоса </w:t>
      </w:r>
      <w:proofErr w:type="spellStart"/>
      <w:r w:rsidR="004A4B6A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4A4B6A">
        <w:rPr>
          <w:rFonts w:ascii="Times New Roman" w:hAnsi="Times New Roman" w:cs="Times New Roman"/>
          <w:sz w:val="28"/>
          <w:szCs w:val="28"/>
        </w:rPr>
        <w:t>» под девизо</w:t>
      </w:r>
      <w:r w:rsidR="002D73E6">
        <w:rPr>
          <w:rFonts w:ascii="Times New Roman" w:hAnsi="Times New Roman" w:cs="Times New Roman"/>
          <w:sz w:val="28"/>
          <w:szCs w:val="28"/>
        </w:rPr>
        <w:t>м «Поклон губернии», посвященного</w:t>
      </w:r>
      <w:r w:rsidR="004A4B6A">
        <w:rPr>
          <w:rFonts w:ascii="Times New Roman" w:hAnsi="Times New Roman" w:cs="Times New Roman"/>
          <w:sz w:val="28"/>
          <w:szCs w:val="28"/>
        </w:rPr>
        <w:t xml:space="preserve"> 200-лет</w:t>
      </w:r>
      <w:r w:rsidR="00DE4872">
        <w:rPr>
          <w:rFonts w:ascii="Times New Roman" w:hAnsi="Times New Roman" w:cs="Times New Roman"/>
          <w:sz w:val="28"/>
          <w:szCs w:val="28"/>
        </w:rPr>
        <w:t>ию основания</w:t>
      </w:r>
      <w:r w:rsidR="004A4B6A">
        <w:rPr>
          <w:rFonts w:ascii="Times New Roman" w:hAnsi="Times New Roman" w:cs="Times New Roman"/>
          <w:sz w:val="28"/>
          <w:szCs w:val="28"/>
        </w:rPr>
        <w:t xml:space="preserve"> Енисейской губернии, </w:t>
      </w:r>
      <w:r w:rsidR="00A7297D">
        <w:rPr>
          <w:rFonts w:ascii="Times New Roman" w:hAnsi="Times New Roman" w:cs="Times New Roman"/>
          <w:sz w:val="28"/>
          <w:szCs w:val="28"/>
        </w:rPr>
        <w:t xml:space="preserve">предусмотренные подпрограммой «Поддержка искусства и народного творчества»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Назаровского района «Р</w:t>
      </w:r>
      <w:r w:rsidR="00A7297D">
        <w:rPr>
          <w:rFonts w:ascii="Times New Roman" w:hAnsi="Times New Roman" w:cs="Times New Roman"/>
          <w:sz w:val="28"/>
          <w:szCs w:val="28"/>
        </w:rPr>
        <w:t xml:space="preserve">азвитие культуры» в рамках отдельного мероприятия «Проведение </w:t>
      </w:r>
      <w:proofErr w:type="spellStart"/>
      <w:r w:rsidR="00A7297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A7297D">
        <w:rPr>
          <w:rFonts w:ascii="Times New Roman" w:hAnsi="Times New Roman" w:cs="Times New Roman"/>
          <w:sz w:val="28"/>
          <w:szCs w:val="28"/>
        </w:rPr>
        <w:t xml:space="preserve"> мероприятий», согласно утвержденной смете расходов. </w:t>
      </w:r>
      <w:proofErr w:type="gramEnd"/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34FE">
        <w:rPr>
          <w:rFonts w:ascii="Times New Roman" w:hAnsi="Times New Roman" w:cs="Times New Roman"/>
          <w:sz w:val="28"/>
          <w:szCs w:val="28"/>
        </w:rPr>
        <w:t>. Отделу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организационной работы и документационного обеспечения администрации района (Любавина) разместить распоряжение на официальном </w:t>
      </w:r>
      <w:r w:rsidR="002B34FE">
        <w:rPr>
          <w:rFonts w:ascii="Times New Roman" w:hAnsi="Times New Roman" w:cs="Times New Roman"/>
          <w:sz w:val="28"/>
          <w:szCs w:val="28"/>
        </w:rPr>
        <w:t>сайте Назаровског</w:t>
      </w:r>
      <w:r w:rsidR="000B3184">
        <w:rPr>
          <w:rFonts w:ascii="Times New Roman" w:hAnsi="Times New Roman" w:cs="Times New Roman"/>
          <w:sz w:val="28"/>
          <w:szCs w:val="28"/>
        </w:rPr>
        <w:t>о</w:t>
      </w:r>
      <w:r w:rsidR="002B34F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34FE">
        <w:rPr>
          <w:rFonts w:ascii="Times New Roman" w:hAnsi="Times New Roman" w:cs="Times New Roman"/>
          <w:sz w:val="28"/>
          <w:szCs w:val="28"/>
        </w:rPr>
        <w:t>а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. Контроль за выполнение распоряжения возложить на заместителя главы района </w:t>
      </w:r>
      <w:r w:rsidR="00345DE2">
        <w:rPr>
          <w:rFonts w:ascii="Times New Roman" w:hAnsi="Times New Roman" w:cs="Times New Roman"/>
          <w:sz w:val="28"/>
          <w:szCs w:val="28"/>
        </w:rPr>
        <w:t>по социальным вопросам (</w:t>
      </w:r>
      <w:proofErr w:type="spellStart"/>
      <w:r w:rsidR="00345DE2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02896" w:rsidRPr="00B27941" w:rsidRDefault="00702896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96" w:rsidRPr="00B27941" w:rsidRDefault="00702896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B1D" w:rsidRDefault="00F65B1D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F65B1D" w:rsidRDefault="00F65B1D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района, заместитель</w:t>
      </w:r>
    </w:p>
    <w:p w:rsidR="00702896" w:rsidRDefault="00F65B1D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района, руководитель</w:t>
      </w:r>
    </w:p>
    <w:p w:rsidR="00F65B1D" w:rsidRDefault="00F65B1D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F65B1D" w:rsidRDefault="00F65B1D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Н.Ю. Мельничук</w:t>
      </w:r>
    </w:p>
    <w:p w:rsidR="00F65B1D" w:rsidRPr="00B27941" w:rsidRDefault="00F65B1D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7941" w:rsidRPr="00B27941" w:rsidRDefault="00B27941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7941" w:rsidRDefault="00B27941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7941" w:rsidRDefault="00B27941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5DE2" w:rsidRDefault="00345DE2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5902" w:rsidRDefault="00F95902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7941" w:rsidRDefault="00B27941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2F64" w:rsidRDefault="00BD2F64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8F5611" w:rsidTr="004C7D46">
        <w:tc>
          <w:tcPr>
            <w:tcW w:w="5495" w:type="dxa"/>
          </w:tcPr>
          <w:p w:rsidR="008F5611" w:rsidRDefault="008F5611" w:rsidP="0038378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63A3E" w:rsidRDefault="00863A3E" w:rsidP="008F561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611" w:rsidRDefault="008F5611" w:rsidP="008F561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4C7D46" w:rsidRDefault="004C7D46" w:rsidP="008F561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C7D46" w:rsidRDefault="004C7D46" w:rsidP="008F561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4C7D46" w:rsidRDefault="004C7D46" w:rsidP="008F561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4C7D46" w:rsidRDefault="0034796E" w:rsidP="008F561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A5F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5F1D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F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7D4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A5F1D">
              <w:rPr>
                <w:rFonts w:ascii="Times New Roman" w:hAnsi="Times New Roman" w:cs="Times New Roman"/>
                <w:sz w:val="28"/>
                <w:szCs w:val="28"/>
              </w:rPr>
              <w:t>11-р</w:t>
            </w:r>
          </w:p>
          <w:p w:rsidR="008F5611" w:rsidRDefault="008F5611" w:rsidP="008F561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4C7D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8F5611" w:rsidRDefault="008F5611" w:rsidP="0038378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E89" w:rsidRDefault="00380E89" w:rsidP="004C7D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80E89" w:rsidRDefault="00380E89" w:rsidP="008E435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380E89" w:rsidRDefault="00380E89" w:rsidP="00E238B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финансир</w:t>
      </w:r>
      <w:r w:rsidR="00E238B9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237C60">
        <w:rPr>
          <w:rFonts w:ascii="Times New Roman" w:hAnsi="Times New Roman" w:cs="Times New Roman"/>
          <w:sz w:val="28"/>
          <w:szCs w:val="28"/>
        </w:rPr>
        <w:t xml:space="preserve"> </w:t>
      </w:r>
      <w:r w:rsidR="00E238B9">
        <w:rPr>
          <w:rFonts w:ascii="Times New Roman" w:hAnsi="Times New Roman" w:cs="Times New Roman"/>
          <w:sz w:val="28"/>
          <w:szCs w:val="28"/>
        </w:rPr>
        <w:t xml:space="preserve">заключительного концерта районного фестиваля народного творчества «Голоса </w:t>
      </w:r>
      <w:proofErr w:type="spellStart"/>
      <w:r w:rsidR="00E238B9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E238B9">
        <w:rPr>
          <w:rFonts w:ascii="Times New Roman" w:hAnsi="Times New Roman" w:cs="Times New Roman"/>
          <w:sz w:val="28"/>
          <w:szCs w:val="28"/>
        </w:rPr>
        <w:t>»</w:t>
      </w:r>
      <w:r w:rsidR="00F95902">
        <w:rPr>
          <w:rFonts w:ascii="Times New Roman" w:hAnsi="Times New Roman" w:cs="Times New Roman"/>
          <w:sz w:val="28"/>
          <w:szCs w:val="28"/>
        </w:rPr>
        <w:t xml:space="preserve"> под девизом «Поклон губернии», посвященный 200-летию </w:t>
      </w:r>
      <w:r w:rsidR="00F85C40">
        <w:rPr>
          <w:rFonts w:ascii="Times New Roman" w:hAnsi="Times New Roman" w:cs="Times New Roman"/>
          <w:sz w:val="28"/>
          <w:szCs w:val="28"/>
        </w:rPr>
        <w:t>основани</w:t>
      </w:r>
      <w:r w:rsidR="00F95902">
        <w:rPr>
          <w:rFonts w:ascii="Times New Roman" w:hAnsi="Times New Roman" w:cs="Times New Roman"/>
          <w:sz w:val="28"/>
          <w:szCs w:val="28"/>
        </w:rPr>
        <w:t>я Енисейской губернии</w:t>
      </w:r>
    </w:p>
    <w:p w:rsidR="00380E89" w:rsidRDefault="00380E89" w:rsidP="008E435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80E89" w:rsidRDefault="00C60B1A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9 апреля 2022</w:t>
      </w:r>
      <w:r w:rsidR="00380E89">
        <w:rPr>
          <w:rFonts w:ascii="Times New Roman" w:hAnsi="Times New Roman" w:cs="Times New Roman"/>
          <w:sz w:val="28"/>
          <w:szCs w:val="28"/>
        </w:rPr>
        <w:t xml:space="preserve"> г.</w:t>
      </w:r>
      <w:r w:rsidR="00237C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E89" w:rsidRDefault="00E238B9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380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="00380E89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– филиал № 9 МБУК «Назаровский РДК»</w:t>
      </w:r>
    </w:p>
    <w:p w:rsidR="00E238B9" w:rsidRDefault="00E238B9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6399"/>
        <w:gridCol w:w="2611"/>
      </w:tblGrid>
      <w:tr w:rsidR="00E238B9" w:rsidRPr="00E238B9" w:rsidTr="003D42FF">
        <w:tc>
          <w:tcPr>
            <w:tcW w:w="797" w:type="dxa"/>
          </w:tcPr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99" w:type="dxa"/>
          </w:tcPr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11" w:type="dxa"/>
          </w:tcPr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E238B9" w:rsidRPr="00E238B9" w:rsidTr="003D42FF">
        <w:tc>
          <w:tcPr>
            <w:tcW w:w="797" w:type="dxa"/>
          </w:tcPr>
          <w:p w:rsidR="00E238B9" w:rsidRPr="00E238B9" w:rsidRDefault="00E238B9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9" w:type="dxa"/>
          </w:tcPr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Призы в денежном выражении учреждениям культуры, принявшим участие в  фестивале  всего:160 000,00 руб., в том числе по местам:</w:t>
            </w:r>
          </w:p>
        </w:tc>
        <w:tc>
          <w:tcPr>
            <w:tcW w:w="2611" w:type="dxa"/>
          </w:tcPr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8B9" w:rsidRPr="00E238B9" w:rsidTr="003D42FF">
        <w:trPr>
          <w:trHeight w:val="1345"/>
        </w:trPr>
        <w:tc>
          <w:tcPr>
            <w:tcW w:w="797" w:type="dxa"/>
          </w:tcPr>
          <w:p w:rsidR="00E238B9" w:rsidRPr="00E238B9" w:rsidRDefault="00E238B9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9" w:type="dxa"/>
          </w:tcPr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1-я группа учреждений:</w:t>
            </w:r>
          </w:p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1-е место – 25 000,00 руб.</w:t>
            </w:r>
          </w:p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2-е место – 20 000,00 руб.</w:t>
            </w:r>
          </w:p>
          <w:p w:rsidR="007D16B3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3-е место – 15 000,00 руб.</w:t>
            </w:r>
          </w:p>
        </w:tc>
        <w:tc>
          <w:tcPr>
            <w:tcW w:w="2611" w:type="dxa"/>
          </w:tcPr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E238B9" w:rsidRPr="00E238B9" w:rsidTr="003D42FF">
        <w:trPr>
          <w:trHeight w:val="1345"/>
        </w:trPr>
        <w:tc>
          <w:tcPr>
            <w:tcW w:w="797" w:type="dxa"/>
          </w:tcPr>
          <w:p w:rsidR="00E238B9" w:rsidRPr="00E238B9" w:rsidRDefault="00E238B9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9" w:type="dxa"/>
          </w:tcPr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2-я группа учреждений:</w:t>
            </w:r>
          </w:p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1-е место – 25 000,00 руб.</w:t>
            </w:r>
          </w:p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2-е место – 20 000,00 руб.</w:t>
            </w:r>
          </w:p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3-е место – 15 000,00 руб.</w:t>
            </w:r>
          </w:p>
        </w:tc>
        <w:tc>
          <w:tcPr>
            <w:tcW w:w="2611" w:type="dxa"/>
          </w:tcPr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E238B9" w:rsidRPr="00E238B9" w:rsidTr="003D42FF">
        <w:tc>
          <w:tcPr>
            <w:tcW w:w="797" w:type="dxa"/>
          </w:tcPr>
          <w:p w:rsidR="00E238B9" w:rsidRPr="00E238B9" w:rsidRDefault="00E238B9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99" w:type="dxa"/>
          </w:tcPr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3-я группа учреждений:</w:t>
            </w:r>
          </w:p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1-е место – 18 000,00 руб.</w:t>
            </w:r>
          </w:p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2-е место – 14000,00 руб.</w:t>
            </w:r>
          </w:p>
          <w:p w:rsidR="00E238B9" w:rsidRPr="00E238B9" w:rsidRDefault="00E238B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3-е место – 8 000,00 руб.</w:t>
            </w:r>
          </w:p>
        </w:tc>
        <w:tc>
          <w:tcPr>
            <w:tcW w:w="2611" w:type="dxa"/>
          </w:tcPr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18 000,00</w:t>
            </w:r>
          </w:p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14 000,00</w:t>
            </w:r>
          </w:p>
          <w:p w:rsidR="00E238B9" w:rsidRPr="00E238B9" w:rsidRDefault="00E238B9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7D16B3" w:rsidRPr="00E238B9" w:rsidTr="003D42FF">
        <w:tc>
          <w:tcPr>
            <w:tcW w:w="797" w:type="dxa"/>
          </w:tcPr>
          <w:p w:rsidR="007D16B3" w:rsidRPr="00E238B9" w:rsidRDefault="007D16B3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99" w:type="dxa"/>
          </w:tcPr>
          <w:p w:rsidR="007D16B3" w:rsidRDefault="007D16B3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призы в денежном выражении победителям в номинациях фестиваля</w:t>
            </w:r>
          </w:p>
          <w:p w:rsidR="00654A97" w:rsidRPr="00E238B9" w:rsidRDefault="00654A97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группа учреждений:</w:t>
            </w:r>
          </w:p>
        </w:tc>
        <w:tc>
          <w:tcPr>
            <w:tcW w:w="2611" w:type="dxa"/>
          </w:tcPr>
          <w:p w:rsidR="007D16B3" w:rsidRPr="00E238B9" w:rsidRDefault="007D16B3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40 000,00</w:t>
            </w:r>
          </w:p>
        </w:tc>
      </w:tr>
      <w:tr w:rsidR="007D16B3" w:rsidRPr="00E238B9" w:rsidTr="003D42FF">
        <w:tc>
          <w:tcPr>
            <w:tcW w:w="797" w:type="dxa"/>
          </w:tcPr>
          <w:p w:rsidR="007D16B3" w:rsidRDefault="007D16B3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7D16B3" w:rsidRDefault="007D16B3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5B25">
              <w:rPr>
                <w:rFonts w:ascii="Times New Roman" w:hAnsi="Times New Roman" w:cs="Times New Roman"/>
                <w:sz w:val="28"/>
                <w:szCs w:val="28"/>
              </w:rPr>
              <w:t>«Хоровой коллектив»;</w:t>
            </w:r>
          </w:p>
        </w:tc>
        <w:tc>
          <w:tcPr>
            <w:tcW w:w="2611" w:type="dxa"/>
          </w:tcPr>
          <w:p w:rsidR="007D16B3" w:rsidRPr="00301B9A" w:rsidRDefault="002A7213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95B25" w:rsidRPr="00301B9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195B25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«Ансамбль народной песни»;</w:t>
            </w:r>
          </w:p>
        </w:tc>
        <w:tc>
          <w:tcPr>
            <w:tcW w:w="2611" w:type="dxa"/>
          </w:tcPr>
          <w:p w:rsidR="00195B25" w:rsidRPr="00834CB4" w:rsidRDefault="00654A97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A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5B25" w:rsidRPr="00834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5B25" w:rsidRPr="00834C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195B25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«Ансамбль эстрадной песни»;</w:t>
            </w:r>
          </w:p>
        </w:tc>
        <w:tc>
          <w:tcPr>
            <w:tcW w:w="2611" w:type="dxa"/>
          </w:tcPr>
          <w:p w:rsidR="00195B25" w:rsidRPr="00834CB4" w:rsidRDefault="00654A97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195B25" w:rsidRPr="00834C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195B25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«Вокальная группа» (мужская, женская);</w:t>
            </w:r>
          </w:p>
        </w:tc>
        <w:tc>
          <w:tcPr>
            <w:tcW w:w="2611" w:type="dxa"/>
          </w:tcPr>
          <w:p w:rsidR="00195B25" w:rsidRPr="00834CB4" w:rsidRDefault="00654A97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195B25" w:rsidRPr="00834C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314A59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«Дебют фестиваля»</w:t>
            </w:r>
          </w:p>
        </w:tc>
        <w:tc>
          <w:tcPr>
            <w:tcW w:w="2611" w:type="dxa"/>
          </w:tcPr>
          <w:p w:rsidR="00195B25" w:rsidRPr="00834CB4" w:rsidRDefault="00314A59" w:rsidP="001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151C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195B25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 Танцевальный </w:t>
            </w:r>
            <w:r w:rsidR="00607571">
              <w:rPr>
                <w:rFonts w:ascii="Times New Roman" w:hAnsi="Times New Roman" w:cs="Times New Roman"/>
                <w:sz w:val="28"/>
                <w:szCs w:val="28"/>
              </w:rPr>
              <w:t>взрослый коллектив»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11" w:type="dxa"/>
          </w:tcPr>
          <w:p w:rsidR="00195B25" w:rsidRPr="00834CB4" w:rsidRDefault="00607571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1500,00 - </w:t>
            </w:r>
            <w:r w:rsidR="00654A97" w:rsidRPr="00834C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B25" w:rsidRPr="00834C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607571" w:rsidRPr="00E238B9" w:rsidTr="003D42FF">
        <w:tc>
          <w:tcPr>
            <w:tcW w:w="797" w:type="dxa"/>
          </w:tcPr>
          <w:p w:rsidR="00607571" w:rsidRDefault="00607571" w:rsidP="0052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607571" w:rsidRDefault="00607571" w:rsidP="00521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Танцевальный детский  коллектив»;</w:t>
            </w:r>
          </w:p>
        </w:tc>
        <w:tc>
          <w:tcPr>
            <w:tcW w:w="2611" w:type="dxa"/>
          </w:tcPr>
          <w:p w:rsidR="00607571" w:rsidRPr="00834CB4" w:rsidRDefault="00607571" w:rsidP="0052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  <w:r w:rsidR="00471A65">
              <w:rPr>
                <w:rFonts w:ascii="Times New Roman" w:hAnsi="Times New Roman" w:cs="Times New Roman"/>
                <w:sz w:val="28"/>
                <w:szCs w:val="28"/>
              </w:rPr>
              <w:t>-1500,00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195B25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Художественное слово»;</w:t>
            </w:r>
          </w:p>
        </w:tc>
        <w:tc>
          <w:tcPr>
            <w:tcW w:w="2611" w:type="dxa"/>
          </w:tcPr>
          <w:p w:rsidR="00195B25" w:rsidRPr="00834CB4" w:rsidRDefault="00195B2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195B25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«Ансамбль народных инструментов»;</w:t>
            </w:r>
          </w:p>
        </w:tc>
        <w:tc>
          <w:tcPr>
            <w:tcW w:w="2611" w:type="dxa"/>
          </w:tcPr>
          <w:p w:rsidR="00195B25" w:rsidRPr="00834CB4" w:rsidRDefault="00BD4CCF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1200,00-</w:t>
            </w:r>
            <w:r w:rsidR="00C73CAF" w:rsidRPr="00834C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95B25" w:rsidRPr="00834C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195B25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«Солисты народного исполнения»;</w:t>
            </w:r>
          </w:p>
        </w:tc>
        <w:tc>
          <w:tcPr>
            <w:tcW w:w="2611" w:type="dxa"/>
          </w:tcPr>
          <w:p w:rsidR="00195B25" w:rsidRPr="00834CB4" w:rsidRDefault="00195B2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195B25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«Солисты эстрадного исполнения»;</w:t>
            </w:r>
          </w:p>
        </w:tc>
        <w:tc>
          <w:tcPr>
            <w:tcW w:w="2611" w:type="dxa"/>
          </w:tcPr>
          <w:p w:rsidR="00195B25" w:rsidRPr="00834CB4" w:rsidRDefault="00195B2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195B25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«Режиссерская постановка концерта»;</w:t>
            </w:r>
          </w:p>
        </w:tc>
        <w:tc>
          <w:tcPr>
            <w:tcW w:w="2611" w:type="dxa"/>
          </w:tcPr>
          <w:p w:rsidR="00195B25" w:rsidRPr="00834CB4" w:rsidRDefault="00607571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B25" w:rsidRPr="00834C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3D42FF" w:rsidRDefault="00195B25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«Выставка декоративно-прикладного творчества»</w:t>
            </w:r>
            <w:r w:rsidR="00BD4C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07571">
              <w:rPr>
                <w:rFonts w:ascii="Times New Roman" w:hAnsi="Times New Roman" w:cs="Times New Roman"/>
                <w:sz w:val="28"/>
                <w:szCs w:val="28"/>
              </w:rPr>
              <w:t>индивидуальное награждение мастеров ДПИ</w:t>
            </w:r>
            <w:r w:rsidR="003D42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195B25" w:rsidRDefault="003D42FF" w:rsidP="003D4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чел.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руб.</w:t>
            </w:r>
            <w:r w:rsidR="006075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11" w:type="dxa"/>
          </w:tcPr>
          <w:p w:rsidR="00195B25" w:rsidRDefault="00195B2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2FF" w:rsidRDefault="003D42FF" w:rsidP="003D42FF">
            <w:pPr>
              <w:tabs>
                <w:tab w:val="left" w:pos="945"/>
                <w:tab w:val="center" w:pos="14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32F0" w:rsidRPr="00834CB4" w:rsidRDefault="006132F0" w:rsidP="003D42FF">
            <w:pPr>
              <w:tabs>
                <w:tab w:val="left" w:pos="945"/>
                <w:tab w:val="center" w:pos="1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195B25" w:rsidRPr="00E238B9" w:rsidTr="003D42FF">
        <w:tc>
          <w:tcPr>
            <w:tcW w:w="797" w:type="dxa"/>
          </w:tcPr>
          <w:p w:rsidR="00195B25" w:rsidRDefault="00195B2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95B25" w:rsidRDefault="00654A97" w:rsidP="00E2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группа учреждений:</w:t>
            </w:r>
          </w:p>
        </w:tc>
        <w:tc>
          <w:tcPr>
            <w:tcW w:w="2611" w:type="dxa"/>
          </w:tcPr>
          <w:p w:rsidR="00195B25" w:rsidRPr="00834CB4" w:rsidRDefault="00195B2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97" w:rsidRPr="00E238B9" w:rsidTr="003D42FF">
        <w:tc>
          <w:tcPr>
            <w:tcW w:w="797" w:type="dxa"/>
          </w:tcPr>
          <w:p w:rsidR="00654A97" w:rsidRDefault="00654A97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654A97" w:rsidRDefault="00654A97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«Хоровой коллектив»;</w:t>
            </w:r>
          </w:p>
        </w:tc>
        <w:tc>
          <w:tcPr>
            <w:tcW w:w="2611" w:type="dxa"/>
          </w:tcPr>
          <w:p w:rsidR="00654A97" w:rsidRPr="00834CB4" w:rsidRDefault="00607571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4A97" w:rsidRPr="00834C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54A97" w:rsidRPr="00E238B9" w:rsidTr="003D42FF">
        <w:tc>
          <w:tcPr>
            <w:tcW w:w="797" w:type="dxa"/>
          </w:tcPr>
          <w:p w:rsidR="00654A97" w:rsidRDefault="00654A97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654A97" w:rsidRDefault="00654A97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«Ансамбль народной песни»;</w:t>
            </w:r>
          </w:p>
        </w:tc>
        <w:tc>
          <w:tcPr>
            <w:tcW w:w="2611" w:type="dxa"/>
          </w:tcPr>
          <w:p w:rsidR="00654A97" w:rsidRPr="00834CB4" w:rsidRDefault="00654A97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35F9" w:rsidRPr="00834C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54A97" w:rsidRPr="00E238B9" w:rsidTr="003D42FF">
        <w:tc>
          <w:tcPr>
            <w:tcW w:w="797" w:type="dxa"/>
          </w:tcPr>
          <w:p w:rsidR="00654A97" w:rsidRDefault="00654A97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654A97" w:rsidRDefault="00654A97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«Ансамбль эстрадной песни»;</w:t>
            </w:r>
          </w:p>
        </w:tc>
        <w:tc>
          <w:tcPr>
            <w:tcW w:w="2611" w:type="dxa"/>
          </w:tcPr>
          <w:p w:rsidR="00654A97" w:rsidRPr="00834CB4" w:rsidRDefault="00654A97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654A97" w:rsidRPr="00E238B9" w:rsidTr="003D42FF">
        <w:tc>
          <w:tcPr>
            <w:tcW w:w="797" w:type="dxa"/>
          </w:tcPr>
          <w:p w:rsidR="00654A97" w:rsidRDefault="00654A97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654A97" w:rsidRDefault="00654A97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«Вокальная группа» (мужская, женская);</w:t>
            </w:r>
          </w:p>
        </w:tc>
        <w:tc>
          <w:tcPr>
            <w:tcW w:w="2611" w:type="dxa"/>
          </w:tcPr>
          <w:p w:rsidR="00654A97" w:rsidRPr="00834CB4" w:rsidRDefault="00654A97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087EFA" w:rsidRPr="00E238B9" w:rsidTr="003D42FF">
        <w:tc>
          <w:tcPr>
            <w:tcW w:w="797" w:type="dxa"/>
          </w:tcPr>
          <w:p w:rsidR="00087EFA" w:rsidRDefault="00087EFA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087EFA" w:rsidRDefault="00087EFA" w:rsidP="00521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«Дебют фестиваля»</w:t>
            </w:r>
          </w:p>
        </w:tc>
        <w:tc>
          <w:tcPr>
            <w:tcW w:w="2611" w:type="dxa"/>
          </w:tcPr>
          <w:p w:rsidR="00087EFA" w:rsidRPr="00834CB4" w:rsidRDefault="00087EFA" w:rsidP="0052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654A97" w:rsidRPr="00E238B9" w:rsidTr="003D42FF">
        <w:tc>
          <w:tcPr>
            <w:tcW w:w="797" w:type="dxa"/>
          </w:tcPr>
          <w:p w:rsidR="00654A97" w:rsidRDefault="00654A97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654A97" w:rsidRDefault="00654A97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 Танцевальный </w:t>
            </w:r>
            <w:r w:rsidR="00471A65">
              <w:rPr>
                <w:rFonts w:ascii="Times New Roman" w:hAnsi="Times New Roman" w:cs="Times New Roman"/>
                <w:sz w:val="28"/>
                <w:szCs w:val="28"/>
              </w:rPr>
              <w:t>взрослый коллектив»</w:t>
            </w:r>
            <w:proofErr w:type="gramStart"/>
            <w:r w:rsidR="00471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611" w:type="dxa"/>
          </w:tcPr>
          <w:p w:rsidR="00654A97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1500,00-</w:t>
            </w:r>
            <w:r w:rsidR="00654A97" w:rsidRPr="00834CB4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521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Танцевальный детский коллектив»;</w:t>
            </w:r>
          </w:p>
        </w:tc>
        <w:tc>
          <w:tcPr>
            <w:tcW w:w="2611" w:type="dxa"/>
          </w:tcPr>
          <w:p w:rsidR="00471A65" w:rsidRPr="00834CB4" w:rsidRDefault="00125F43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1000,00-15</w:t>
            </w:r>
            <w:r w:rsidR="00471A6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Художественное слово»;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«Ансамбль народных инструментов»;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1200,00-</w:t>
            </w: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«Солисты народного исполнения»;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«Солисты эстрадного исполнения»;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«Режиссерская постановка концерта»;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3D42FF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«Выставка декоративно-прикладного творчества» (индивидуальное награждение мастеров ДПИ</w:t>
            </w:r>
            <w:r w:rsidR="003D42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471A65" w:rsidRDefault="003D42FF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чел.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руб.</w:t>
            </w:r>
            <w:r w:rsidR="00471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11" w:type="dxa"/>
          </w:tcPr>
          <w:p w:rsidR="003D42FF" w:rsidRDefault="003D42FF" w:rsidP="003D42FF">
            <w:pPr>
              <w:tabs>
                <w:tab w:val="left" w:pos="945"/>
                <w:tab w:val="center" w:pos="14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D42FF" w:rsidRDefault="003D42FF" w:rsidP="003D42FF">
            <w:pPr>
              <w:tabs>
                <w:tab w:val="left" w:pos="945"/>
                <w:tab w:val="center" w:pos="14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A65" w:rsidRPr="00834CB4" w:rsidRDefault="003D42FF" w:rsidP="003D42FF">
            <w:pPr>
              <w:tabs>
                <w:tab w:val="left" w:pos="945"/>
                <w:tab w:val="center" w:pos="1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71A65" w:rsidRPr="00834C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группа учреждений: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«Хоровой коллектив»;</w:t>
            </w:r>
          </w:p>
        </w:tc>
        <w:tc>
          <w:tcPr>
            <w:tcW w:w="2611" w:type="dxa"/>
          </w:tcPr>
          <w:p w:rsidR="00471A65" w:rsidRPr="00834CB4" w:rsidRDefault="00301B9A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71A65" w:rsidRPr="00834C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«Ансамбль народной песни»;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«Ансамбль эстрадной песни»;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«Вокальная группа» (мужская, женская);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301B9A" w:rsidRPr="00E238B9" w:rsidTr="003D42FF">
        <w:tc>
          <w:tcPr>
            <w:tcW w:w="797" w:type="dxa"/>
          </w:tcPr>
          <w:p w:rsidR="00301B9A" w:rsidRDefault="00301B9A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301B9A" w:rsidRDefault="00301B9A" w:rsidP="00521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«Дебют фестиваля»</w:t>
            </w:r>
          </w:p>
        </w:tc>
        <w:tc>
          <w:tcPr>
            <w:tcW w:w="2611" w:type="dxa"/>
          </w:tcPr>
          <w:p w:rsidR="00301B9A" w:rsidRPr="00834CB4" w:rsidRDefault="00301B9A" w:rsidP="0052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613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 Танцевальный </w:t>
            </w:r>
            <w:r w:rsidR="006132F0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611" w:type="dxa"/>
          </w:tcPr>
          <w:p w:rsidR="00471A65" w:rsidRPr="00834CB4" w:rsidRDefault="00125F43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71A65" w:rsidRPr="00834CB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6132F0" w:rsidRPr="00E238B9" w:rsidTr="003D42FF">
        <w:tc>
          <w:tcPr>
            <w:tcW w:w="797" w:type="dxa"/>
          </w:tcPr>
          <w:p w:rsidR="006132F0" w:rsidRDefault="006132F0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6132F0" w:rsidRDefault="006132F0" w:rsidP="00521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Танцевальный детский коллектив»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2611" w:type="dxa"/>
          </w:tcPr>
          <w:p w:rsidR="006132F0" w:rsidRPr="00834CB4" w:rsidRDefault="006132F0" w:rsidP="0052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Художественное слово»;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«Ансамбль народных инструментов»;</w:t>
            </w:r>
          </w:p>
        </w:tc>
        <w:tc>
          <w:tcPr>
            <w:tcW w:w="2611" w:type="dxa"/>
          </w:tcPr>
          <w:p w:rsidR="00471A65" w:rsidRPr="00834CB4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B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«Солисты народного исполнения»;</w:t>
            </w:r>
          </w:p>
        </w:tc>
        <w:tc>
          <w:tcPr>
            <w:tcW w:w="2611" w:type="dxa"/>
          </w:tcPr>
          <w:p w:rsidR="00471A65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«Солисты эстрадного исполнения»;</w:t>
            </w:r>
          </w:p>
        </w:tc>
        <w:tc>
          <w:tcPr>
            <w:tcW w:w="2611" w:type="dxa"/>
          </w:tcPr>
          <w:p w:rsidR="00471A65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71A65" w:rsidRPr="00E238B9" w:rsidTr="003D42FF">
        <w:tc>
          <w:tcPr>
            <w:tcW w:w="797" w:type="dxa"/>
          </w:tcPr>
          <w:p w:rsidR="00471A65" w:rsidRDefault="00471A65" w:rsidP="007D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471A65" w:rsidRDefault="00471A65" w:rsidP="00D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 xml:space="preserve">Итого: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611" w:type="dxa"/>
          </w:tcPr>
          <w:p w:rsidR="00471A65" w:rsidRDefault="00471A65" w:rsidP="00744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E238B9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BB1482" w:rsidRPr="00E238B9" w:rsidRDefault="00E238B9" w:rsidP="00834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8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4CB4">
        <w:rPr>
          <w:rFonts w:ascii="Times New Roman" w:hAnsi="Times New Roman" w:cs="Times New Roman"/>
          <w:sz w:val="28"/>
          <w:szCs w:val="28"/>
        </w:rPr>
        <w:tab/>
      </w:r>
      <w:r w:rsidR="00834CB4">
        <w:rPr>
          <w:rFonts w:ascii="Times New Roman" w:hAnsi="Times New Roman" w:cs="Times New Roman"/>
          <w:sz w:val="28"/>
          <w:szCs w:val="28"/>
        </w:rPr>
        <w:tab/>
      </w:r>
      <w:r w:rsidR="00834CB4">
        <w:rPr>
          <w:rFonts w:ascii="Times New Roman" w:hAnsi="Times New Roman" w:cs="Times New Roman"/>
          <w:sz w:val="28"/>
          <w:szCs w:val="28"/>
        </w:rPr>
        <w:tab/>
      </w:r>
      <w:r w:rsidR="00834CB4">
        <w:rPr>
          <w:rFonts w:ascii="Times New Roman" w:hAnsi="Times New Roman" w:cs="Times New Roman"/>
          <w:sz w:val="28"/>
          <w:szCs w:val="28"/>
        </w:rPr>
        <w:tab/>
      </w:r>
      <w:r w:rsidR="00834CB4">
        <w:rPr>
          <w:rFonts w:ascii="Times New Roman" w:hAnsi="Times New Roman" w:cs="Times New Roman"/>
          <w:sz w:val="28"/>
          <w:szCs w:val="28"/>
        </w:rPr>
        <w:tab/>
      </w:r>
      <w:r w:rsidR="00834CB4">
        <w:rPr>
          <w:rFonts w:ascii="Times New Roman" w:hAnsi="Times New Roman" w:cs="Times New Roman"/>
          <w:sz w:val="28"/>
          <w:szCs w:val="28"/>
        </w:rPr>
        <w:tab/>
      </w:r>
      <w:r w:rsidR="00834CB4">
        <w:rPr>
          <w:rFonts w:ascii="Times New Roman" w:hAnsi="Times New Roman" w:cs="Times New Roman"/>
          <w:sz w:val="28"/>
          <w:szCs w:val="28"/>
        </w:rPr>
        <w:tab/>
      </w:r>
      <w:r w:rsidR="00834CB4">
        <w:rPr>
          <w:rFonts w:ascii="Times New Roman" w:hAnsi="Times New Roman" w:cs="Times New Roman"/>
          <w:sz w:val="28"/>
          <w:szCs w:val="28"/>
        </w:rPr>
        <w:tab/>
      </w:r>
      <w:r w:rsidR="007D16B3">
        <w:rPr>
          <w:rFonts w:ascii="Times New Roman" w:hAnsi="Times New Roman" w:cs="Times New Roman"/>
          <w:sz w:val="28"/>
          <w:szCs w:val="28"/>
        </w:rPr>
        <w:t xml:space="preserve"> </w:t>
      </w:r>
      <w:r w:rsidR="00B63EA8">
        <w:rPr>
          <w:rFonts w:ascii="Times New Roman" w:hAnsi="Times New Roman" w:cs="Times New Roman"/>
          <w:sz w:val="28"/>
          <w:szCs w:val="28"/>
        </w:rPr>
        <w:t xml:space="preserve">  </w:t>
      </w:r>
      <w:r w:rsidR="007D16B3">
        <w:rPr>
          <w:rFonts w:ascii="Times New Roman" w:hAnsi="Times New Roman" w:cs="Times New Roman"/>
          <w:sz w:val="28"/>
          <w:szCs w:val="28"/>
        </w:rPr>
        <w:t xml:space="preserve">(Двести </w:t>
      </w:r>
      <w:r w:rsidRPr="00E238B9">
        <w:rPr>
          <w:rFonts w:ascii="Times New Roman" w:hAnsi="Times New Roman" w:cs="Times New Roman"/>
          <w:sz w:val="28"/>
          <w:szCs w:val="28"/>
        </w:rPr>
        <w:t>тысяч рублей)</w:t>
      </w:r>
    </w:p>
    <w:p w:rsidR="00E238B9" w:rsidRDefault="00E238B9" w:rsidP="00E238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145E" w:rsidRDefault="0030145E" w:rsidP="00E238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B1482" w:rsidRDefault="00BB1482" w:rsidP="008D5D35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</w:t>
      </w:r>
      <w:r w:rsidR="008D5D35">
        <w:rPr>
          <w:rFonts w:ascii="Times New Roman" w:hAnsi="Times New Roman" w:cs="Times New Roman"/>
          <w:sz w:val="28"/>
          <w:szCs w:val="28"/>
        </w:rPr>
        <w:tab/>
      </w:r>
    </w:p>
    <w:p w:rsidR="00BB1482" w:rsidRDefault="00BB1482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</w:p>
    <w:p w:rsidR="00834CB4" w:rsidRDefault="00BB1482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37C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4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Н.В. </w:t>
      </w:r>
      <w:proofErr w:type="spellStart"/>
      <w:r w:rsidR="00834CB4">
        <w:rPr>
          <w:rFonts w:ascii="Times New Roman" w:hAnsi="Times New Roman" w:cs="Times New Roman"/>
          <w:sz w:val="28"/>
          <w:szCs w:val="28"/>
        </w:rPr>
        <w:t>Паращак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34CB4" w:rsidRPr="00834CB4" w:rsidRDefault="00834CB4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7"/>
        <w:tblW w:w="0" w:type="auto"/>
        <w:tblLook w:val="04A0"/>
      </w:tblPr>
      <w:tblGrid>
        <w:gridCol w:w="5211"/>
        <w:gridCol w:w="4360"/>
      </w:tblGrid>
      <w:tr w:rsidR="008D58B4" w:rsidRPr="008D58B4" w:rsidTr="008831A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D58B4" w:rsidRPr="008D58B4" w:rsidRDefault="008D58B4" w:rsidP="00380E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D58B4" w:rsidRPr="008D58B4" w:rsidRDefault="008D58B4" w:rsidP="00380E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8D58B4" w:rsidRPr="008D58B4" w:rsidRDefault="008831AD" w:rsidP="00380E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</w:t>
            </w:r>
            <w:r w:rsidR="008D58B4" w:rsidRPr="008D58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D58B4" w:rsidRPr="008D58B4" w:rsidRDefault="008D58B4" w:rsidP="00380E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B4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8D58B4" w:rsidRPr="008D58B4" w:rsidRDefault="00BB3935" w:rsidP="008A5F1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A5F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A5F1D">
              <w:rPr>
                <w:rFonts w:ascii="Times New Roman" w:hAnsi="Times New Roman" w:cs="Times New Roman"/>
                <w:sz w:val="28"/>
                <w:szCs w:val="28"/>
              </w:rPr>
              <w:t>01 2022</w:t>
            </w:r>
            <w:r w:rsidR="008D58B4" w:rsidRPr="008D58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A5F1D">
              <w:rPr>
                <w:rFonts w:ascii="Times New Roman" w:hAnsi="Times New Roman" w:cs="Times New Roman"/>
                <w:sz w:val="28"/>
                <w:szCs w:val="28"/>
              </w:rPr>
              <w:t>11-р</w:t>
            </w:r>
          </w:p>
        </w:tc>
      </w:tr>
    </w:tbl>
    <w:p w:rsidR="008831AD" w:rsidRDefault="008831AD" w:rsidP="0040224C">
      <w:pPr>
        <w:pStyle w:val="a8"/>
        <w:jc w:val="center"/>
        <w:rPr>
          <w:szCs w:val="28"/>
        </w:rPr>
      </w:pPr>
    </w:p>
    <w:p w:rsidR="0040224C" w:rsidRPr="00C119FA" w:rsidRDefault="0040224C" w:rsidP="0040224C">
      <w:pPr>
        <w:pStyle w:val="a8"/>
        <w:jc w:val="center"/>
        <w:rPr>
          <w:szCs w:val="28"/>
        </w:rPr>
      </w:pPr>
      <w:r w:rsidRPr="00C119FA">
        <w:rPr>
          <w:szCs w:val="28"/>
        </w:rPr>
        <w:t>Состав</w:t>
      </w:r>
    </w:p>
    <w:p w:rsidR="0040224C" w:rsidRDefault="0040224C" w:rsidP="0040224C">
      <w:pPr>
        <w:pStyle w:val="a8"/>
        <w:jc w:val="center"/>
        <w:rPr>
          <w:szCs w:val="28"/>
        </w:rPr>
      </w:pPr>
      <w:r w:rsidRPr="00C119FA">
        <w:rPr>
          <w:szCs w:val="28"/>
        </w:rPr>
        <w:t>организационного комит</w:t>
      </w:r>
      <w:r>
        <w:rPr>
          <w:szCs w:val="28"/>
        </w:rPr>
        <w:t xml:space="preserve">ета по подготовке и проведению </w:t>
      </w:r>
    </w:p>
    <w:p w:rsidR="00F95902" w:rsidRDefault="0040224C" w:rsidP="0040224C">
      <w:pPr>
        <w:pStyle w:val="a8"/>
        <w:jc w:val="center"/>
        <w:rPr>
          <w:szCs w:val="28"/>
        </w:rPr>
      </w:pPr>
      <w:r>
        <w:rPr>
          <w:szCs w:val="28"/>
        </w:rPr>
        <w:t xml:space="preserve">районного фестиваля народного творчества «Голоса </w:t>
      </w:r>
      <w:proofErr w:type="spellStart"/>
      <w:r>
        <w:rPr>
          <w:szCs w:val="28"/>
        </w:rPr>
        <w:t>Причулымья</w:t>
      </w:r>
      <w:proofErr w:type="spellEnd"/>
      <w:r>
        <w:rPr>
          <w:szCs w:val="28"/>
        </w:rPr>
        <w:t>»</w:t>
      </w:r>
      <w:r w:rsidR="00F95902">
        <w:rPr>
          <w:szCs w:val="28"/>
        </w:rPr>
        <w:t xml:space="preserve"> под девизо</w:t>
      </w:r>
      <w:r w:rsidR="001C5AB1">
        <w:rPr>
          <w:szCs w:val="28"/>
        </w:rPr>
        <w:t>м «Поклон губернии», посвященного</w:t>
      </w:r>
      <w:r w:rsidR="00F95902">
        <w:rPr>
          <w:szCs w:val="28"/>
        </w:rPr>
        <w:t xml:space="preserve"> 200-летию </w:t>
      </w:r>
    </w:p>
    <w:p w:rsidR="00A77634" w:rsidRPr="00C119FA" w:rsidRDefault="00F95902" w:rsidP="00A77634">
      <w:pPr>
        <w:pStyle w:val="a8"/>
        <w:jc w:val="center"/>
        <w:rPr>
          <w:szCs w:val="28"/>
        </w:rPr>
      </w:pPr>
      <w:r>
        <w:rPr>
          <w:szCs w:val="28"/>
        </w:rPr>
        <w:t>основания Енисейской губернии</w:t>
      </w:r>
    </w:p>
    <w:tbl>
      <w:tblPr>
        <w:tblW w:w="0" w:type="auto"/>
        <w:tblLook w:val="01E0"/>
      </w:tblPr>
      <w:tblGrid>
        <w:gridCol w:w="4644"/>
        <w:gridCol w:w="4927"/>
      </w:tblGrid>
      <w:tr w:rsidR="0040224C" w:rsidRPr="00C119FA" w:rsidTr="00A77634">
        <w:trPr>
          <w:trHeight w:val="1304"/>
        </w:trPr>
        <w:tc>
          <w:tcPr>
            <w:tcW w:w="4644" w:type="dxa"/>
            <w:hideMark/>
          </w:tcPr>
          <w:p w:rsidR="0040224C" w:rsidRDefault="0040224C" w:rsidP="0079433F">
            <w:pPr>
              <w:pStyle w:val="a8"/>
              <w:jc w:val="left"/>
              <w:rPr>
                <w:szCs w:val="28"/>
              </w:rPr>
            </w:pPr>
          </w:p>
          <w:p w:rsidR="00A77634" w:rsidRDefault="00A77634" w:rsidP="0079433F">
            <w:pPr>
              <w:pStyle w:val="a8"/>
              <w:jc w:val="left"/>
              <w:rPr>
                <w:szCs w:val="28"/>
              </w:rPr>
            </w:pPr>
          </w:p>
          <w:p w:rsidR="0040224C" w:rsidRDefault="00F95902" w:rsidP="0079433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Мельничук</w:t>
            </w:r>
          </w:p>
          <w:p w:rsidR="0040224C" w:rsidRPr="00C119FA" w:rsidRDefault="00F95902" w:rsidP="0079433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Наталья Юрьевна</w:t>
            </w:r>
          </w:p>
        </w:tc>
        <w:tc>
          <w:tcPr>
            <w:tcW w:w="4927" w:type="dxa"/>
          </w:tcPr>
          <w:p w:rsidR="0040224C" w:rsidRDefault="0040224C" w:rsidP="00994926">
            <w:pPr>
              <w:pStyle w:val="a8"/>
              <w:ind w:left="12" w:hanging="12"/>
              <w:rPr>
                <w:szCs w:val="28"/>
              </w:rPr>
            </w:pPr>
          </w:p>
          <w:p w:rsidR="00A77634" w:rsidRDefault="00A77634" w:rsidP="00994926">
            <w:pPr>
              <w:pStyle w:val="a8"/>
              <w:ind w:left="12" w:hanging="12"/>
              <w:rPr>
                <w:szCs w:val="28"/>
              </w:rPr>
            </w:pPr>
          </w:p>
          <w:p w:rsidR="0040224C" w:rsidRPr="00C119FA" w:rsidRDefault="0040224C" w:rsidP="00994926">
            <w:pPr>
              <w:pStyle w:val="a8"/>
              <w:ind w:left="12" w:hanging="12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95902">
              <w:rPr>
                <w:szCs w:val="28"/>
              </w:rPr>
              <w:t xml:space="preserve">исполняющий полномочия главы </w:t>
            </w:r>
            <w:r>
              <w:rPr>
                <w:szCs w:val="28"/>
              </w:rPr>
              <w:t xml:space="preserve">района, </w:t>
            </w:r>
            <w:r w:rsidR="00F95902">
              <w:rPr>
                <w:szCs w:val="28"/>
              </w:rPr>
              <w:t xml:space="preserve">заместитель главы района, руководитель финансового управления администрации района, председатель организационного комитета </w:t>
            </w:r>
            <w:r>
              <w:rPr>
                <w:szCs w:val="28"/>
              </w:rPr>
              <w:t>предсе</w:t>
            </w:r>
            <w:r w:rsidR="00F95902">
              <w:rPr>
                <w:szCs w:val="28"/>
              </w:rPr>
              <w:t>датель</w:t>
            </w:r>
            <w:r w:rsidRPr="00C119FA">
              <w:rPr>
                <w:szCs w:val="28"/>
              </w:rPr>
              <w:t>;</w:t>
            </w:r>
          </w:p>
        </w:tc>
      </w:tr>
      <w:tr w:rsidR="0040224C" w:rsidRPr="00C119FA" w:rsidTr="00A77634">
        <w:trPr>
          <w:trHeight w:val="1323"/>
        </w:trPr>
        <w:tc>
          <w:tcPr>
            <w:tcW w:w="4644" w:type="dxa"/>
            <w:hideMark/>
          </w:tcPr>
          <w:p w:rsidR="00F95902" w:rsidRDefault="00F95902" w:rsidP="0079433F">
            <w:pPr>
              <w:pStyle w:val="a8"/>
              <w:jc w:val="left"/>
              <w:rPr>
                <w:szCs w:val="28"/>
              </w:rPr>
            </w:pPr>
          </w:p>
          <w:p w:rsidR="0040224C" w:rsidRPr="00C119FA" w:rsidRDefault="0040224C" w:rsidP="0079433F">
            <w:pPr>
              <w:pStyle w:val="a8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Дедюхина</w:t>
            </w:r>
            <w:proofErr w:type="spellEnd"/>
          </w:p>
          <w:p w:rsidR="0040224C" w:rsidRPr="00C119FA" w:rsidRDefault="0040224C" w:rsidP="0079433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Любовь Васильевна</w:t>
            </w:r>
          </w:p>
        </w:tc>
        <w:tc>
          <w:tcPr>
            <w:tcW w:w="4927" w:type="dxa"/>
            <w:hideMark/>
          </w:tcPr>
          <w:p w:rsidR="00F95902" w:rsidRDefault="00F95902" w:rsidP="00994926">
            <w:pPr>
              <w:pStyle w:val="a8"/>
              <w:rPr>
                <w:szCs w:val="28"/>
              </w:rPr>
            </w:pP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заместитель главы района по социальным вопросам, заместитель председателя организационного комитета</w:t>
            </w:r>
            <w:r w:rsidR="00BB3935">
              <w:rPr>
                <w:szCs w:val="28"/>
              </w:rPr>
              <w:t>;</w:t>
            </w:r>
          </w:p>
        </w:tc>
      </w:tr>
    </w:tbl>
    <w:p w:rsidR="0040224C" w:rsidRPr="00C119FA" w:rsidRDefault="0040224C" w:rsidP="0040224C">
      <w:pPr>
        <w:pStyle w:val="a8"/>
        <w:rPr>
          <w:szCs w:val="28"/>
        </w:rPr>
      </w:pPr>
      <w:r w:rsidRPr="00C119FA">
        <w:rPr>
          <w:szCs w:val="28"/>
        </w:rPr>
        <w:t>Члены организационного комитета</w:t>
      </w:r>
      <w:r>
        <w:rPr>
          <w:szCs w:val="28"/>
        </w:rPr>
        <w:t>:</w:t>
      </w:r>
    </w:p>
    <w:p w:rsidR="0040224C" w:rsidRPr="00C119FA" w:rsidRDefault="0040224C" w:rsidP="0040224C">
      <w:pPr>
        <w:pStyle w:val="a8"/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668"/>
        <w:gridCol w:w="4903"/>
      </w:tblGrid>
      <w:tr w:rsidR="0040224C" w:rsidRPr="00C119FA" w:rsidTr="00A77634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Бакланова</w:t>
            </w:r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Юлия Николаевна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главный специалист по </w:t>
            </w:r>
            <w:proofErr w:type="gramStart"/>
            <w:r>
              <w:rPr>
                <w:szCs w:val="28"/>
              </w:rPr>
              <w:t>физической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культуре и спорту отдела культуры, спорта и молодежной политики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администрации Назаровского района</w:t>
            </w:r>
            <w:r w:rsidR="008831AD">
              <w:rPr>
                <w:szCs w:val="28"/>
              </w:rPr>
              <w:t>;</w:t>
            </w:r>
          </w:p>
        </w:tc>
      </w:tr>
      <w:tr w:rsidR="0040224C" w:rsidRPr="00C119FA" w:rsidTr="00A77634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Боргардт</w:t>
            </w:r>
            <w:proofErr w:type="spellEnd"/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Давыд</w:t>
            </w:r>
            <w:proofErr w:type="spellEnd"/>
            <w:r w:rsidR="00BB3935"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Готфридович</w:t>
            </w:r>
            <w:proofErr w:type="spellEnd"/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Краснополянского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(по согласованию)</w:t>
            </w:r>
            <w:r w:rsidR="008831AD">
              <w:rPr>
                <w:szCs w:val="28"/>
              </w:rPr>
              <w:t>;</w:t>
            </w:r>
          </w:p>
        </w:tc>
      </w:tr>
      <w:tr w:rsidR="0040224C" w:rsidRPr="00C119FA" w:rsidTr="00A77634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</w:tc>
      </w:tr>
      <w:tr w:rsidR="0040224C" w:rsidRPr="00C119FA" w:rsidTr="00A77634">
        <w:tc>
          <w:tcPr>
            <w:tcW w:w="4668" w:type="dxa"/>
            <w:hideMark/>
          </w:tcPr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Глазырин</w:t>
            </w:r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Виктор Иванович</w:t>
            </w:r>
          </w:p>
        </w:tc>
        <w:tc>
          <w:tcPr>
            <w:tcW w:w="4903" w:type="dxa"/>
            <w:hideMark/>
          </w:tcPr>
          <w:p w:rsidR="0040224C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>глава Подсосенского</w:t>
            </w:r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40224C" w:rsidRPr="00C119FA" w:rsidTr="00A77634">
        <w:tc>
          <w:tcPr>
            <w:tcW w:w="4668" w:type="dxa"/>
          </w:tcPr>
          <w:p w:rsidR="00187675" w:rsidRDefault="00187675" w:rsidP="00863A3E">
            <w:pPr>
              <w:pStyle w:val="a8"/>
              <w:rPr>
                <w:szCs w:val="28"/>
              </w:rPr>
            </w:pPr>
          </w:p>
          <w:p w:rsidR="0040224C" w:rsidRDefault="00863A3E" w:rsidP="00863A3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Ковалев</w:t>
            </w:r>
          </w:p>
          <w:p w:rsidR="00863A3E" w:rsidRDefault="00863A3E" w:rsidP="00863A3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Михаил Александрович</w:t>
            </w:r>
          </w:p>
          <w:p w:rsidR="00461596" w:rsidRDefault="00461596" w:rsidP="00863A3E">
            <w:pPr>
              <w:pStyle w:val="a8"/>
              <w:rPr>
                <w:szCs w:val="28"/>
              </w:rPr>
            </w:pPr>
          </w:p>
          <w:p w:rsidR="00461596" w:rsidRDefault="00461596" w:rsidP="00863A3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Куркин</w:t>
            </w:r>
          </w:p>
          <w:p w:rsidR="00461596" w:rsidRPr="00C119FA" w:rsidRDefault="00461596" w:rsidP="00863A3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Вячеслав Викторович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7C1A2A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63A3E">
              <w:rPr>
                <w:szCs w:val="28"/>
              </w:rPr>
              <w:t xml:space="preserve">глава </w:t>
            </w:r>
            <w:proofErr w:type="spellStart"/>
            <w:r w:rsidR="00863A3E">
              <w:rPr>
                <w:szCs w:val="28"/>
              </w:rPr>
              <w:t>Дороховского</w:t>
            </w:r>
            <w:proofErr w:type="spellEnd"/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  <w:p w:rsidR="00461596" w:rsidRDefault="00461596" w:rsidP="00994926">
            <w:pPr>
              <w:pStyle w:val="a8"/>
              <w:rPr>
                <w:szCs w:val="28"/>
              </w:rPr>
            </w:pPr>
          </w:p>
          <w:p w:rsidR="00461596" w:rsidRDefault="0046159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Сахаптинского</w:t>
            </w:r>
            <w:proofErr w:type="spellEnd"/>
            <w:r>
              <w:rPr>
                <w:szCs w:val="28"/>
              </w:rPr>
              <w:t xml:space="preserve"> сельсовета </w:t>
            </w:r>
          </w:p>
          <w:p w:rsidR="00461596" w:rsidRPr="00C119FA" w:rsidRDefault="0046159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40224C" w:rsidRPr="00C119FA" w:rsidTr="00A77634">
        <w:tc>
          <w:tcPr>
            <w:tcW w:w="4668" w:type="dxa"/>
          </w:tcPr>
          <w:p w:rsidR="00A77634" w:rsidRDefault="00A77634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Лопатина </w:t>
            </w:r>
          </w:p>
          <w:p w:rsidR="0040224C" w:rsidRPr="00C119FA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Ирина Владимировна</w:t>
            </w:r>
          </w:p>
        </w:tc>
        <w:tc>
          <w:tcPr>
            <w:tcW w:w="4903" w:type="dxa"/>
          </w:tcPr>
          <w:p w:rsidR="00F95902" w:rsidRDefault="00F95902" w:rsidP="00994926">
            <w:pPr>
              <w:pStyle w:val="a8"/>
              <w:rPr>
                <w:szCs w:val="28"/>
              </w:rPr>
            </w:pP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- директор МБУК «Назаровский районный Дом культуры»;</w:t>
            </w:r>
          </w:p>
        </w:tc>
      </w:tr>
      <w:tr w:rsidR="0040224C" w:rsidRPr="00C119FA" w:rsidTr="00A77634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Матвеева </w:t>
            </w: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Светлана Александровна</w:t>
            </w:r>
          </w:p>
          <w:p w:rsidR="00994926" w:rsidRDefault="00994926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Межаев</w:t>
            </w:r>
            <w:proofErr w:type="spellEnd"/>
          </w:p>
          <w:p w:rsidR="00994926" w:rsidRPr="00C119FA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 xml:space="preserve">глава </w:t>
            </w:r>
            <w:proofErr w:type="spellStart"/>
            <w:r w:rsidR="0040224C">
              <w:rPr>
                <w:szCs w:val="28"/>
              </w:rPr>
              <w:t>Верхнеададымского</w:t>
            </w:r>
            <w:proofErr w:type="spellEnd"/>
            <w:r w:rsidR="0040224C" w:rsidRPr="00C119FA">
              <w:rPr>
                <w:szCs w:val="28"/>
              </w:rPr>
              <w:t xml:space="preserve"> сельсовета (по согласованию);</w:t>
            </w:r>
          </w:p>
          <w:p w:rsidR="00994926" w:rsidRDefault="00994926" w:rsidP="00994926">
            <w:pPr>
              <w:pStyle w:val="a8"/>
              <w:rPr>
                <w:szCs w:val="28"/>
              </w:rPr>
            </w:pPr>
          </w:p>
          <w:p w:rsidR="00994926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глава Павловского сельсовета</w:t>
            </w:r>
          </w:p>
          <w:p w:rsidR="00994926" w:rsidRPr="00C119FA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(по согласованию);</w:t>
            </w:r>
          </w:p>
        </w:tc>
      </w:tr>
      <w:tr w:rsidR="0040224C" w:rsidRPr="00C119FA" w:rsidTr="00A77634">
        <w:tc>
          <w:tcPr>
            <w:tcW w:w="4668" w:type="dxa"/>
          </w:tcPr>
          <w:p w:rsidR="00994926" w:rsidRDefault="00994926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Нечаева </w:t>
            </w:r>
          </w:p>
          <w:p w:rsidR="00994926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Галина Александровна</w:t>
            </w:r>
          </w:p>
          <w:p w:rsidR="00994926" w:rsidRDefault="00994926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Носкова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94926" w:rsidRPr="00C119FA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Светлана Анатольевна</w:t>
            </w:r>
          </w:p>
        </w:tc>
        <w:tc>
          <w:tcPr>
            <w:tcW w:w="4903" w:type="dxa"/>
          </w:tcPr>
          <w:p w:rsidR="00187675" w:rsidRDefault="00187675" w:rsidP="00994926">
            <w:pPr>
              <w:pStyle w:val="a8"/>
              <w:rPr>
                <w:szCs w:val="28"/>
              </w:rPr>
            </w:pPr>
          </w:p>
          <w:p w:rsidR="00994926" w:rsidRDefault="00994926" w:rsidP="00994926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директор МБУ «Районный </w:t>
            </w:r>
          </w:p>
          <w:p w:rsidR="00994926" w:rsidRDefault="00994926" w:rsidP="00994926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«Молодежный центр «Фристайл»;</w:t>
            </w:r>
          </w:p>
          <w:p w:rsidR="00994926" w:rsidRDefault="00994926" w:rsidP="00994926">
            <w:pPr>
              <w:pStyle w:val="a8"/>
              <w:rPr>
                <w:szCs w:val="28"/>
              </w:rPr>
            </w:pPr>
          </w:p>
          <w:p w:rsidR="00994926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директор МБУК «ЦБС Назаровского района»;</w:t>
            </w:r>
          </w:p>
          <w:p w:rsidR="00994926" w:rsidRPr="00C119FA" w:rsidRDefault="00994926" w:rsidP="00994926">
            <w:pPr>
              <w:pStyle w:val="a8"/>
              <w:rPr>
                <w:szCs w:val="28"/>
              </w:rPr>
            </w:pPr>
          </w:p>
        </w:tc>
      </w:tr>
      <w:tr w:rsidR="0040224C" w:rsidRPr="00C119FA" w:rsidTr="00A77634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Панов </w:t>
            </w:r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Игорь Васильевич</w:t>
            </w:r>
          </w:p>
        </w:tc>
        <w:tc>
          <w:tcPr>
            <w:tcW w:w="4903" w:type="dxa"/>
          </w:tcPr>
          <w:p w:rsidR="0040224C" w:rsidRDefault="00187675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 xml:space="preserve">глава </w:t>
            </w:r>
            <w:proofErr w:type="spellStart"/>
            <w:r w:rsidR="0040224C">
              <w:rPr>
                <w:szCs w:val="28"/>
              </w:rPr>
              <w:t>Степновского</w:t>
            </w:r>
            <w:proofErr w:type="spellEnd"/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40224C" w:rsidRPr="00C119FA" w:rsidTr="00A77634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Парамонов</w:t>
            </w: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Леонид Викторович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187675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>глава Преображенского</w:t>
            </w:r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40224C" w:rsidRPr="00C119FA" w:rsidTr="00A77634">
        <w:tc>
          <w:tcPr>
            <w:tcW w:w="4668" w:type="dxa"/>
          </w:tcPr>
          <w:p w:rsidR="00A77634" w:rsidRDefault="00A77634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Паращак</w:t>
            </w:r>
            <w:proofErr w:type="spellEnd"/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Надежда Викторовна</w:t>
            </w:r>
          </w:p>
        </w:tc>
        <w:tc>
          <w:tcPr>
            <w:tcW w:w="4903" w:type="dxa"/>
          </w:tcPr>
          <w:p w:rsidR="00A77634" w:rsidRDefault="00A77634" w:rsidP="00994926">
            <w:pPr>
              <w:pStyle w:val="a8"/>
              <w:rPr>
                <w:szCs w:val="28"/>
              </w:rPr>
            </w:pP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начальник отдела культур, спорта и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молодежной политики администрации Назаровского района;</w:t>
            </w:r>
          </w:p>
        </w:tc>
      </w:tr>
      <w:tr w:rsidR="0040224C" w:rsidRPr="00C119FA" w:rsidTr="00A77634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Пономарев</w:t>
            </w: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Олег Викторович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F95902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 xml:space="preserve">глава </w:t>
            </w:r>
            <w:proofErr w:type="spellStart"/>
            <w:r w:rsidR="0040224C">
              <w:rPr>
                <w:szCs w:val="28"/>
              </w:rPr>
              <w:t>Красносопкинского</w:t>
            </w:r>
            <w:proofErr w:type="spellEnd"/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941991" w:rsidRPr="00C119FA" w:rsidTr="00A77634">
        <w:tc>
          <w:tcPr>
            <w:tcW w:w="4668" w:type="dxa"/>
          </w:tcPr>
          <w:p w:rsidR="00941991" w:rsidRDefault="00941991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Юргенсон</w:t>
            </w:r>
            <w:proofErr w:type="spellEnd"/>
          </w:p>
          <w:p w:rsidR="00941991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Алексей Викторович</w:t>
            </w:r>
          </w:p>
        </w:tc>
        <w:tc>
          <w:tcPr>
            <w:tcW w:w="4903" w:type="dxa"/>
          </w:tcPr>
          <w:p w:rsidR="00941991" w:rsidRDefault="00941991" w:rsidP="00994926">
            <w:pPr>
              <w:pStyle w:val="a8"/>
              <w:rPr>
                <w:szCs w:val="28"/>
              </w:rPr>
            </w:pPr>
          </w:p>
          <w:p w:rsidR="001532E2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глава</w:t>
            </w:r>
            <w:r w:rsidR="00941991">
              <w:rPr>
                <w:szCs w:val="28"/>
              </w:rPr>
              <w:t xml:space="preserve"> </w:t>
            </w:r>
            <w:proofErr w:type="spellStart"/>
            <w:r w:rsidR="00941991">
              <w:rPr>
                <w:szCs w:val="28"/>
              </w:rPr>
              <w:t>Гляденского</w:t>
            </w:r>
            <w:proofErr w:type="spellEnd"/>
            <w:r w:rsidR="00941991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 xml:space="preserve"> </w:t>
            </w:r>
          </w:p>
          <w:p w:rsidR="00941991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(по согласованию) </w:t>
            </w:r>
          </w:p>
        </w:tc>
      </w:tr>
    </w:tbl>
    <w:p w:rsidR="008D58B4" w:rsidRDefault="008D58B4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281C67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7193A"/>
    <w:rsid w:val="00083CF5"/>
    <w:rsid w:val="00087EFA"/>
    <w:rsid w:val="00095DDB"/>
    <w:rsid w:val="000A1E9C"/>
    <w:rsid w:val="000A59F1"/>
    <w:rsid w:val="000A5B72"/>
    <w:rsid w:val="000B3184"/>
    <w:rsid w:val="000D36E0"/>
    <w:rsid w:val="000E35F9"/>
    <w:rsid w:val="000E3D69"/>
    <w:rsid w:val="000F7397"/>
    <w:rsid w:val="00125F43"/>
    <w:rsid w:val="00130D68"/>
    <w:rsid w:val="0014557C"/>
    <w:rsid w:val="00151CA8"/>
    <w:rsid w:val="001532E2"/>
    <w:rsid w:val="00187675"/>
    <w:rsid w:val="00195B25"/>
    <w:rsid w:val="001C5AB1"/>
    <w:rsid w:val="001F4DCE"/>
    <w:rsid w:val="00231C0A"/>
    <w:rsid w:val="00237C60"/>
    <w:rsid w:val="0024419C"/>
    <w:rsid w:val="00251AC1"/>
    <w:rsid w:val="00254CE7"/>
    <w:rsid w:val="00256DF5"/>
    <w:rsid w:val="00272709"/>
    <w:rsid w:val="00272EA5"/>
    <w:rsid w:val="00280AA7"/>
    <w:rsid w:val="00281C67"/>
    <w:rsid w:val="00291886"/>
    <w:rsid w:val="002A7213"/>
    <w:rsid w:val="002B31E1"/>
    <w:rsid w:val="002B34FE"/>
    <w:rsid w:val="002D065F"/>
    <w:rsid w:val="002D4947"/>
    <w:rsid w:val="002D73E6"/>
    <w:rsid w:val="0030145E"/>
    <w:rsid w:val="00301B9A"/>
    <w:rsid w:val="00303754"/>
    <w:rsid w:val="003050D6"/>
    <w:rsid w:val="00314A59"/>
    <w:rsid w:val="0033718A"/>
    <w:rsid w:val="00345DE2"/>
    <w:rsid w:val="0034796E"/>
    <w:rsid w:val="0037065E"/>
    <w:rsid w:val="00375D4C"/>
    <w:rsid w:val="00380E89"/>
    <w:rsid w:val="00383788"/>
    <w:rsid w:val="003D42FF"/>
    <w:rsid w:val="003D51A5"/>
    <w:rsid w:val="003F5C0F"/>
    <w:rsid w:val="0040224C"/>
    <w:rsid w:val="004333A9"/>
    <w:rsid w:val="00434A04"/>
    <w:rsid w:val="00461596"/>
    <w:rsid w:val="00471A65"/>
    <w:rsid w:val="004A4B6A"/>
    <w:rsid w:val="004C58C0"/>
    <w:rsid w:val="004C7D46"/>
    <w:rsid w:val="004D7C98"/>
    <w:rsid w:val="0050796E"/>
    <w:rsid w:val="00544921"/>
    <w:rsid w:val="0056647E"/>
    <w:rsid w:val="005700CE"/>
    <w:rsid w:val="00581F9B"/>
    <w:rsid w:val="005F5C0E"/>
    <w:rsid w:val="00607571"/>
    <w:rsid w:val="006132F0"/>
    <w:rsid w:val="00654A97"/>
    <w:rsid w:val="00656E68"/>
    <w:rsid w:val="006671FD"/>
    <w:rsid w:val="00681E9F"/>
    <w:rsid w:val="006D5040"/>
    <w:rsid w:val="006F4161"/>
    <w:rsid w:val="00702896"/>
    <w:rsid w:val="007172F0"/>
    <w:rsid w:val="00744002"/>
    <w:rsid w:val="00764C01"/>
    <w:rsid w:val="007950C3"/>
    <w:rsid w:val="007C1A2A"/>
    <w:rsid w:val="007D16B3"/>
    <w:rsid w:val="007D5FFC"/>
    <w:rsid w:val="007D731B"/>
    <w:rsid w:val="007E1C86"/>
    <w:rsid w:val="007F0BB4"/>
    <w:rsid w:val="007F33B8"/>
    <w:rsid w:val="00815772"/>
    <w:rsid w:val="00834CB4"/>
    <w:rsid w:val="00836C36"/>
    <w:rsid w:val="0086084E"/>
    <w:rsid w:val="008626B9"/>
    <w:rsid w:val="00863A3E"/>
    <w:rsid w:val="00871E8F"/>
    <w:rsid w:val="00874AC4"/>
    <w:rsid w:val="00880F12"/>
    <w:rsid w:val="008831AD"/>
    <w:rsid w:val="008A5A74"/>
    <w:rsid w:val="008A5F1D"/>
    <w:rsid w:val="008A728B"/>
    <w:rsid w:val="008D2B11"/>
    <w:rsid w:val="008D58B4"/>
    <w:rsid w:val="008D5D35"/>
    <w:rsid w:val="008E2E8B"/>
    <w:rsid w:val="008E435B"/>
    <w:rsid w:val="008E5732"/>
    <w:rsid w:val="008F5611"/>
    <w:rsid w:val="0093349B"/>
    <w:rsid w:val="00941991"/>
    <w:rsid w:val="009831AC"/>
    <w:rsid w:val="00986777"/>
    <w:rsid w:val="00994926"/>
    <w:rsid w:val="009A4718"/>
    <w:rsid w:val="009C1BD2"/>
    <w:rsid w:val="009D2628"/>
    <w:rsid w:val="009D2A0F"/>
    <w:rsid w:val="00A06765"/>
    <w:rsid w:val="00A2195B"/>
    <w:rsid w:val="00A52F96"/>
    <w:rsid w:val="00A546DF"/>
    <w:rsid w:val="00A55306"/>
    <w:rsid w:val="00A7297D"/>
    <w:rsid w:val="00A76273"/>
    <w:rsid w:val="00A77634"/>
    <w:rsid w:val="00A91460"/>
    <w:rsid w:val="00AE6018"/>
    <w:rsid w:val="00B27941"/>
    <w:rsid w:val="00B41949"/>
    <w:rsid w:val="00B50FB3"/>
    <w:rsid w:val="00B63EA8"/>
    <w:rsid w:val="00BB1482"/>
    <w:rsid w:val="00BB3935"/>
    <w:rsid w:val="00BC5584"/>
    <w:rsid w:val="00BC5791"/>
    <w:rsid w:val="00BD12B8"/>
    <w:rsid w:val="00BD2F64"/>
    <w:rsid w:val="00BD4CCF"/>
    <w:rsid w:val="00BE6D7A"/>
    <w:rsid w:val="00C07B10"/>
    <w:rsid w:val="00C60B1A"/>
    <w:rsid w:val="00C73CAF"/>
    <w:rsid w:val="00C75A0A"/>
    <w:rsid w:val="00CA4D3E"/>
    <w:rsid w:val="00CB085A"/>
    <w:rsid w:val="00CD477D"/>
    <w:rsid w:val="00CD7A1F"/>
    <w:rsid w:val="00CE1773"/>
    <w:rsid w:val="00CE4064"/>
    <w:rsid w:val="00CF0DB5"/>
    <w:rsid w:val="00D06244"/>
    <w:rsid w:val="00D13824"/>
    <w:rsid w:val="00D32D91"/>
    <w:rsid w:val="00DB4F59"/>
    <w:rsid w:val="00DD1819"/>
    <w:rsid w:val="00DD1B78"/>
    <w:rsid w:val="00DE4872"/>
    <w:rsid w:val="00E04639"/>
    <w:rsid w:val="00E238B9"/>
    <w:rsid w:val="00E23B05"/>
    <w:rsid w:val="00E31F03"/>
    <w:rsid w:val="00E46D3C"/>
    <w:rsid w:val="00E60CDC"/>
    <w:rsid w:val="00E9040E"/>
    <w:rsid w:val="00E97F1F"/>
    <w:rsid w:val="00EA426F"/>
    <w:rsid w:val="00EB58C0"/>
    <w:rsid w:val="00ED231C"/>
    <w:rsid w:val="00F10EE8"/>
    <w:rsid w:val="00F25BF5"/>
    <w:rsid w:val="00F400BA"/>
    <w:rsid w:val="00F65B1D"/>
    <w:rsid w:val="00F81CE2"/>
    <w:rsid w:val="00F85C40"/>
    <w:rsid w:val="00F92D59"/>
    <w:rsid w:val="00F95902"/>
    <w:rsid w:val="00FB10CE"/>
    <w:rsid w:val="00F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4022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0224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B8E2-F15F-42AA-B210-066DBA02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92</cp:revision>
  <cp:lastPrinted>2021-03-18T04:03:00Z</cp:lastPrinted>
  <dcterms:created xsi:type="dcterms:W3CDTF">2019-06-10T05:06:00Z</dcterms:created>
  <dcterms:modified xsi:type="dcterms:W3CDTF">2022-01-24T03:50:00Z</dcterms:modified>
</cp:coreProperties>
</file>