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8A" w:rsidRPr="00265C8A" w:rsidRDefault="00265C8A" w:rsidP="0026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C8A">
        <w:rPr>
          <w:rFonts w:ascii="Times New Roman" w:eastAsia="Times New Roman" w:hAnsi="Times New Roman" w:cs="Times New Roman"/>
          <w:sz w:val="28"/>
          <w:szCs w:val="28"/>
        </w:rPr>
        <w:t>г. Назарово</w:t>
      </w:r>
      <w:r w:rsidRPr="00265C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51B8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65C8A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51B8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5C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240AF" w:rsidRPr="00551B81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265C8A" w:rsidRPr="00265C8A" w:rsidRDefault="00265C8A" w:rsidP="0026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C8A">
        <w:rPr>
          <w:rFonts w:ascii="Times New Roman" w:eastAsia="Times New Roman" w:hAnsi="Times New Roman" w:cs="Times New Roman"/>
          <w:sz w:val="24"/>
          <w:szCs w:val="24"/>
        </w:rPr>
        <w:t> ПРОТОКОЛ</w:t>
      </w:r>
    </w:p>
    <w:p w:rsidR="00265C8A" w:rsidRPr="00265C8A" w:rsidRDefault="00265C8A" w:rsidP="0026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C8A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265C8A">
        <w:rPr>
          <w:rFonts w:ascii="Times New Roman" w:eastAsia="Times New Roman" w:hAnsi="Times New Roman" w:cs="Times New Roman"/>
          <w:sz w:val="24"/>
          <w:szCs w:val="24"/>
        </w:rPr>
        <w:t>ПРОВЕДЕНИЯ ОБЩЕСТВЕННОГО ОБСУЖДЕНИЯ</w:t>
      </w:r>
      <w:r w:rsidR="00D92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C8A">
        <w:rPr>
          <w:rFonts w:ascii="Times New Roman" w:eastAsia="Times New Roman" w:hAnsi="Times New Roman" w:cs="Times New Roman"/>
          <w:sz w:val="24"/>
          <w:szCs w:val="24"/>
        </w:rPr>
        <w:t>ПРОЕКТА СТРАТЕГИИ СОЦИАЛЬНО-ЭКОНОМИЧЕСКОГО РАЗВИТИЯ НАЗАРОВСКОГО МУНИЦИПАЛЬНОГО</w:t>
      </w:r>
      <w:proofErr w:type="gramEnd"/>
      <w:r w:rsidRPr="00265C8A">
        <w:rPr>
          <w:rFonts w:ascii="Times New Roman" w:eastAsia="Times New Roman" w:hAnsi="Times New Roman" w:cs="Times New Roman"/>
          <w:sz w:val="24"/>
          <w:szCs w:val="24"/>
        </w:rPr>
        <w:t xml:space="preserve"> РАЙОНА, ПРОЕКТА ПЛАНА</w:t>
      </w:r>
      <w:r w:rsidR="00D92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C8A">
        <w:rPr>
          <w:rFonts w:ascii="Times New Roman" w:eastAsia="Times New Roman" w:hAnsi="Times New Roman" w:cs="Times New Roman"/>
          <w:sz w:val="24"/>
          <w:szCs w:val="24"/>
        </w:rPr>
        <w:t>МЕРОПРИЯТИЙ ПО РЕАЛИЗАЦИИ СТРАТЕГИИ СОЦИАЛЬНО-ЭКОНОМИЧЕСКОГО РАЗВИТИЯ НАЗАРОВСКОГО МУНИЦИПАЛЬНОГО РАЙОНА</w:t>
      </w:r>
    </w:p>
    <w:tbl>
      <w:tblPr>
        <w:tblW w:w="9750" w:type="dxa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5"/>
        <w:gridCol w:w="3270"/>
        <w:gridCol w:w="2127"/>
        <w:gridCol w:w="1158"/>
        <w:gridCol w:w="3180"/>
      </w:tblGrid>
      <w:tr w:rsidR="00265C8A" w:rsidRPr="00265C8A" w:rsidTr="00D92289">
        <w:trPr>
          <w:gridBefore w:val="1"/>
          <w:wBefore w:w="15" w:type="dxa"/>
          <w:tblCellSpacing w:w="0" w:type="dxa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240AF" w:rsidP="002240AF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Стратегии</w:t>
            </w:r>
            <w:r w:rsidR="00265C8A"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социально-экономического развития Назаровского района</w:t>
            </w:r>
          </w:p>
        </w:tc>
      </w:tr>
      <w:tr w:rsidR="00265C8A" w:rsidRPr="00265C8A" w:rsidTr="00D92289">
        <w:trPr>
          <w:gridBefore w:val="1"/>
          <w:wBefore w:w="15" w:type="dxa"/>
          <w:tblCellSpacing w:w="0" w:type="dxa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разработчике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265C8A" w:rsidRPr="00265C8A" w:rsidTr="00D92289">
        <w:trPr>
          <w:gridBefore w:val="1"/>
          <w:wBefore w:w="15" w:type="dxa"/>
          <w:tblCellSpacing w:w="0" w:type="dxa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и завершения проведения общественного обсуждения</w:t>
            </w:r>
          </w:p>
          <w:p w:rsidR="002240AF" w:rsidRDefault="00265C8A" w:rsidP="002240AF">
            <w:pPr>
              <w:spacing w:before="100" w:beforeAutospacing="1" w:after="100" w:afterAutospacing="1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проекта стратегии социально-экономического развития Назаровского муниципального района (далее — стратегия)</w:t>
            </w:r>
          </w:p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проекта плана мероприятий по реализации </w:t>
            </w:r>
            <w:r w:rsidR="002240AF"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стратегии социально-экономического развития Назаровского муниципального района (далее — план мероприятий)</w:t>
            </w:r>
            <w:r w:rsidR="002240AF"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6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65C8A" w:rsidRPr="00265C8A" w:rsidRDefault="00265C8A" w:rsidP="0026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65C8A" w:rsidRPr="00265C8A" w:rsidRDefault="00265C8A" w:rsidP="0026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0AF" w:rsidRPr="002240AF" w:rsidRDefault="002240AF" w:rsidP="0026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40AF" w:rsidRDefault="002240AF" w:rsidP="002240AF">
            <w:pPr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EAA" w:rsidRPr="002240AF" w:rsidRDefault="002240AF" w:rsidP="002240AF">
            <w:pPr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14.04.2020 по 29.04.2020</w:t>
            </w:r>
          </w:p>
        </w:tc>
      </w:tr>
      <w:tr w:rsidR="00265C8A" w:rsidRPr="00265C8A" w:rsidTr="00D92289">
        <w:trPr>
          <w:gridBefore w:val="1"/>
          <w:wBefore w:w="15" w:type="dxa"/>
          <w:tblCellSpacing w:w="0" w:type="dxa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размещения проекта стратегии и проекта плана мероприятий (наименование официального сайта (раздела сайта) в информационно-телекоммуникационной сети "Интернет")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Официальный сайт администрации Назаровского района: </w:t>
            </w:r>
            <w:proofErr w:type="spellStart"/>
            <w:r w:rsidRPr="0022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nazarovo-adm.ru</w:t>
            </w:r>
            <w:proofErr w:type="spellEnd"/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главной странице</w:t>
            </w:r>
          </w:p>
        </w:tc>
      </w:tr>
      <w:tr w:rsidR="00265C8A" w:rsidRPr="00265C8A" w:rsidTr="00D92289">
        <w:trPr>
          <w:gridBefore w:val="1"/>
          <w:wBefore w:w="15" w:type="dxa"/>
          <w:tblCellSpacing w:w="0" w:type="dxa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официального опубликования материалов общественного обсуждения</w:t>
            </w:r>
          </w:p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проекта стратегии</w:t>
            </w:r>
          </w:p>
          <w:p w:rsidR="00265C8A" w:rsidRPr="00265C8A" w:rsidRDefault="00265C8A" w:rsidP="002240AF">
            <w:pPr>
              <w:spacing w:before="100" w:beforeAutospacing="1" w:after="100" w:afterAutospacing="1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проекта плана мероприятий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0AF" w:rsidRDefault="002240AF" w:rsidP="002240AF">
            <w:pPr>
              <w:spacing w:before="100" w:beforeAutospacing="1" w:after="100" w:afterAutospacing="1" w:line="240" w:lineRule="auto"/>
              <w:ind w:left="1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C8A" w:rsidRPr="00265C8A" w:rsidRDefault="002240AF" w:rsidP="002240AF">
            <w:pPr>
              <w:spacing w:before="100" w:beforeAutospacing="1" w:after="100" w:afterAutospacing="1" w:line="240" w:lineRule="auto"/>
              <w:ind w:left="1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65C8A"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20</w:t>
            </w:r>
            <w:r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5C8A" w:rsidRPr="00265C8A" w:rsidTr="002240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0AF" w:rsidRDefault="00265C8A" w:rsidP="00265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0AF" w:rsidRDefault="002240AF" w:rsidP="00265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/отклонено, с обоснованием)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65C8A" w:rsidRPr="00265C8A" w:rsidTr="002240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C8A" w:rsidRPr="00265C8A" w:rsidRDefault="00265C8A" w:rsidP="00265C8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65C8A" w:rsidRPr="00265C8A" w:rsidTr="002240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C8A" w:rsidRPr="00265C8A" w:rsidRDefault="00D92289" w:rsidP="00D92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 и предложения не поступа</w:t>
            </w:r>
            <w:r w:rsidR="00265C8A"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</w:tr>
    </w:tbl>
    <w:p w:rsidR="002240AF" w:rsidRDefault="002240AF" w:rsidP="00265C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2240AF" w:rsidTr="00D92289">
        <w:tc>
          <w:tcPr>
            <w:tcW w:w="4785" w:type="dxa"/>
          </w:tcPr>
          <w:p w:rsidR="002240AF" w:rsidRDefault="002240AF" w:rsidP="00551B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рабочей</w:t>
            </w:r>
            <w:r w:rsidR="00551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5104" w:type="dxa"/>
          </w:tcPr>
          <w:p w:rsidR="002240AF" w:rsidRDefault="00551B81" w:rsidP="00D922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92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51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 w:rsidRPr="00551B81">
              <w:rPr>
                <w:rFonts w:ascii="Times New Roman" w:eastAsia="Times New Roman" w:hAnsi="Times New Roman" w:cs="Times New Roman"/>
                <w:sz w:val="28"/>
                <w:szCs w:val="28"/>
              </w:rPr>
              <w:t>Ампилогова</w:t>
            </w:r>
            <w:proofErr w:type="spellEnd"/>
          </w:p>
        </w:tc>
      </w:tr>
      <w:tr w:rsidR="00551B81" w:rsidTr="00D92289">
        <w:tc>
          <w:tcPr>
            <w:tcW w:w="4785" w:type="dxa"/>
          </w:tcPr>
          <w:p w:rsidR="00551B81" w:rsidRDefault="00551B81" w:rsidP="00551B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B81" w:rsidRPr="00265C8A" w:rsidRDefault="00551B81" w:rsidP="00551B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8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рабочей группы              </w:t>
            </w:r>
          </w:p>
        </w:tc>
        <w:tc>
          <w:tcPr>
            <w:tcW w:w="5104" w:type="dxa"/>
          </w:tcPr>
          <w:p w:rsidR="00551B81" w:rsidRDefault="00551B81" w:rsidP="00551B8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551B81" w:rsidRDefault="00551B81" w:rsidP="00551B8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92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2240AF">
              <w:rPr>
                <w:rFonts w:ascii="Times New Roman" w:eastAsia="Times New Roman" w:hAnsi="Times New Roman" w:cs="Times New Roman"/>
                <w:sz w:val="28"/>
                <w:szCs w:val="28"/>
              </w:rPr>
              <w:t>Кибасова</w:t>
            </w:r>
            <w:proofErr w:type="spellEnd"/>
          </w:p>
        </w:tc>
      </w:tr>
    </w:tbl>
    <w:p w:rsidR="002240AF" w:rsidRDefault="002240AF" w:rsidP="00265C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5C8A" w:rsidRPr="00265C8A" w:rsidRDefault="00265C8A" w:rsidP="00265C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5C8A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551B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240AF" w:rsidRPr="00551B8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65C8A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265C8A" w:rsidRPr="00265C8A" w:rsidRDefault="00265C8A" w:rsidP="00265C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5C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5C8A" w:rsidRPr="002240AF" w:rsidRDefault="00265C8A" w:rsidP="002240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C8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</w:t>
      </w:r>
      <w:r w:rsidRPr="002240A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51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0A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65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65C8A" w:rsidRPr="002240AF" w:rsidSect="00B6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A99"/>
    <w:rsid w:val="002240AF"/>
    <w:rsid w:val="00265C8A"/>
    <w:rsid w:val="00551B81"/>
    <w:rsid w:val="00613A99"/>
    <w:rsid w:val="00B6110B"/>
    <w:rsid w:val="00D92289"/>
    <w:rsid w:val="00E800FA"/>
    <w:rsid w:val="00E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0B"/>
  </w:style>
  <w:style w:type="paragraph" w:styleId="2">
    <w:name w:val="heading 2"/>
    <w:basedOn w:val="a"/>
    <w:link w:val="20"/>
    <w:uiPriority w:val="9"/>
    <w:qFormat/>
    <w:rsid w:val="00265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C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C8A"/>
    <w:rPr>
      <w:b/>
      <w:bCs/>
    </w:rPr>
  </w:style>
  <w:style w:type="table" w:styleId="a5">
    <w:name w:val="Table Grid"/>
    <w:basedOn w:val="a1"/>
    <w:uiPriority w:val="59"/>
    <w:rsid w:val="00224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7</cp:revision>
  <cp:lastPrinted>2020-04-30T08:17:00Z</cp:lastPrinted>
  <dcterms:created xsi:type="dcterms:W3CDTF">2020-04-03T09:53:00Z</dcterms:created>
  <dcterms:modified xsi:type="dcterms:W3CDTF">2020-04-30T08:19:00Z</dcterms:modified>
</cp:coreProperties>
</file>