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21" w:rsidRDefault="005A28BE" w:rsidP="005A28BE">
      <w:pPr>
        <w:tabs>
          <w:tab w:val="left" w:pos="8222"/>
        </w:tabs>
        <w:ind w:left="4956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5A28BE" w:rsidRPr="00AD6F67" w:rsidRDefault="005A28BE" w:rsidP="005A28BE">
      <w:pPr>
        <w:ind w:left="4956"/>
        <w:rPr>
          <w:sz w:val="28"/>
          <w:szCs w:val="28"/>
        </w:rPr>
      </w:pPr>
      <w:r w:rsidRPr="00AD6F67">
        <w:rPr>
          <w:sz w:val="28"/>
          <w:szCs w:val="28"/>
        </w:rPr>
        <w:t xml:space="preserve">Приложение </w:t>
      </w:r>
    </w:p>
    <w:p w:rsidR="005A28BE" w:rsidRDefault="005A28BE" w:rsidP="005A28BE">
      <w:pPr>
        <w:ind w:left="4956"/>
        <w:rPr>
          <w:sz w:val="28"/>
          <w:szCs w:val="28"/>
        </w:rPr>
      </w:pPr>
      <w:r w:rsidRPr="00AD6F67">
        <w:rPr>
          <w:sz w:val="28"/>
          <w:szCs w:val="28"/>
        </w:rPr>
        <w:t xml:space="preserve">к постановлению администрации </w:t>
      </w:r>
    </w:p>
    <w:p w:rsidR="005A28BE" w:rsidRPr="00AD6F67" w:rsidRDefault="005A28BE" w:rsidP="005A28BE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Назаровского </w:t>
      </w:r>
      <w:r w:rsidRPr="00AD6F67">
        <w:rPr>
          <w:sz w:val="28"/>
          <w:szCs w:val="28"/>
        </w:rPr>
        <w:t>района</w:t>
      </w:r>
    </w:p>
    <w:p w:rsidR="005A28BE" w:rsidRPr="00AD6F67" w:rsidRDefault="005A28BE" w:rsidP="005A28BE">
      <w:pPr>
        <w:tabs>
          <w:tab w:val="left" w:pos="8222"/>
        </w:tabs>
        <w:ind w:left="4956"/>
        <w:rPr>
          <w:sz w:val="28"/>
          <w:szCs w:val="28"/>
        </w:rPr>
      </w:pPr>
      <w:r w:rsidRPr="00AD6F6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____ ___ 20___</w:t>
      </w:r>
      <w:r>
        <w:rPr>
          <w:sz w:val="28"/>
          <w:szCs w:val="28"/>
        </w:rPr>
        <w:t xml:space="preserve"> </w:t>
      </w:r>
      <w:r w:rsidRPr="00AD6F67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_________</w:t>
      </w:r>
    </w:p>
    <w:p w:rsidR="005A28BE" w:rsidRPr="00AD6F67" w:rsidRDefault="005A28BE" w:rsidP="00992A21">
      <w:pPr>
        <w:tabs>
          <w:tab w:val="left" w:pos="8222"/>
        </w:tabs>
        <w:ind w:left="4956"/>
        <w:rPr>
          <w:sz w:val="28"/>
          <w:szCs w:val="28"/>
        </w:rPr>
      </w:pPr>
    </w:p>
    <w:p w:rsidR="00992A21" w:rsidRPr="00AD6F67" w:rsidRDefault="00992A21" w:rsidP="00992A21">
      <w:pPr>
        <w:ind w:left="4956"/>
        <w:rPr>
          <w:sz w:val="28"/>
          <w:szCs w:val="28"/>
        </w:rPr>
      </w:pPr>
      <w:r w:rsidRPr="00AD6F67">
        <w:rPr>
          <w:sz w:val="28"/>
          <w:szCs w:val="28"/>
        </w:rPr>
        <w:t xml:space="preserve">Приложение </w:t>
      </w:r>
    </w:p>
    <w:p w:rsidR="00992A21" w:rsidRDefault="00992A21" w:rsidP="00992A21">
      <w:pPr>
        <w:ind w:left="4956"/>
        <w:rPr>
          <w:sz w:val="28"/>
          <w:szCs w:val="28"/>
        </w:rPr>
      </w:pPr>
      <w:r w:rsidRPr="00AD6F67">
        <w:rPr>
          <w:sz w:val="28"/>
          <w:szCs w:val="28"/>
        </w:rPr>
        <w:t xml:space="preserve">к постановлению администрации </w:t>
      </w:r>
    </w:p>
    <w:p w:rsidR="00992A21" w:rsidRPr="00AD6F67" w:rsidRDefault="00992A21" w:rsidP="00992A21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Назаровского </w:t>
      </w:r>
      <w:r w:rsidRPr="00AD6F67">
        <w:rPr>
          <w:sz w:val="28"/>
          <w:szCs w:val="28"/>
        </w:rPr>
        <w:t>района</w:t>
      </w:r>
    </w:p>
    <w:p w:rsidR="00992A21" w:rsidRPr="00AD6F67" w:rsidRDefault="00992A21" w:rsidP="00992A21">
      <w:pPr>
        <w:tabs>
          <w:tab w:val="left" w:pos="8222"/>
        </w:tabs>
        <w:ind w:left="4956"/>
        <w:rPr>
          <w:sz w:val="28"/>
          <w:szCs w:val="28"/>
        </w:rPr>
      </w:pPr>
      <w:r w:rsidRPr="00AD6F6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AD6F67">
        <w:rPr>
          <w:sz w:val="28"/>
          <w:szCs w:val="28"/>
        </w:rPr>
        <w:t>29</w:t>
      </w:r>
      <w:r>
        <w:rPr>
          <w:sz w:val="28"/>
          <w:szCs w:val="28"/>
        </w:rPr>
        <w:t>.10.</w:t>
      </w:r>
      <w:r w:rsidRPr="00AD6F67">
        <w:rPr>
          <w:sz w:val="28"/>
          <w:szCs w:val="28"/>
        </w:rPr>
        <w:t>201</w:t>
      </w:r>
      <w:r>
        <w:rPr>
          <w:sz w:val="28"/>
          <w:szCs w:val="28"/>
        </w:rPr>
        <w:t xml:space="preserve">3 </w:t>
      </w:r>
      <w:r w:rsidRPr="00AD6F67">
        <w:rPr>
          <w:sz w:val="28"/>
          <w:szCs w:val="28"/>
        </w:rPr>
        <w:t xml:space="preserve"> № </w:t>
      </w:r>
      <w:r>
        <w:rPr>
          <w:sz w:val="28"/>
          <w:szCs w:val="28"/>
        </w:rPr>
        <w:t>587-п</w:t>
      </w:r>
    </w:p>
    <w:p w:rsidR="00992A21" w:rsidRDefault="00992A21" w:rsidP="00992A2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92A21" w:rsidRPr="00AD6F67" w:rsidRDefault="00992A21" w:rsidP="00992A2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D6F67">
        <w:rPr>
          <w:bCs/>
          <w:sz w:val="28"/>
          <w:szCs w:val="28"/>
        </w:rPr>
        <w:t>Муниципальная программа «</w:t>
      </w:r>
      <w:r w:rsidRPr="00AD6F67">
        <w:rPr>
          <w:sz w:val="28"/>
          <w:szCs w:val="28"/>
        </w:rPr>
        <w:t>Развитие сельского хозяйства</w:t>
      </w:r>
      <w:r w:rsidRPr="00AD6F67">
        <w:rPr>
          <w:bCs/>
          <w:sz w:val="28"/>
          <w:szCs w:val="28"/>
        </w:rPr>
        <w:t xml:space="preserve">» </w:t>
      </w:r>
    </w:p>
    <w:p w:rsidR="00992A21" w:rsidRPr="00AD6F67" w:rsidRDefault="00992A21" w:rsidP="00992A21">
      <w:pPr>
        <w:autoSpaceDE w:val="0"/>
        <w:autoSpaceDN w:val="0"/>
        <w:adjustRightInd w:val="0"/>
        <w:rPr>
          <w:sz w:val="28"/>
          <w:szCs w:val="28"/>
        </w:rPr>
      </w:pPr>
    </w:p>
    <w:p w:rsidR="00992A21" w:rsidRPr="00AD6F67" w:rsidRDefault="00992A21" w:rsidP="00992A21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D6F67">
        <w:rPr>
          <w:bCs/>
          <w:sz w:val="28"/>
          <w:szCs w:val="28"/>
        </w:rPr>
        <w:t xml:space="preserve">Паспорт муниципальной программы </w:t>
      </w:r>
    </w:p>
    <w:p w:rsidR="00992A21" w:rsidRPr="00AD6F67" w:rsidRDefault="00992A21" w:rsidP="00992A2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D6F67">
        <w:rPr>
          <w:bCs/>
          <w:sz w:val="28"/>
          <w:szCs w:val="28"/>
        </w:rPr>
        <w:t>«Развитие сельского хозяйства»</w:t>
      </w:r>
    </w:p>
    <w:p w:rsidR="00992A21" w:rsidRPr="00AD6F67" w:rsidRDefault="00992A21" w:rsidP="00992A2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6804"/>
      </w:tblGrid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Наименование</w:t>
            </w:r>
          </w:p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 xml:space="preserve">муниципальной </w:t>
            </w:r>
          </w:p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программы</w:t>
            </w:r>
          </w:p>
        </w:tc>
        <w:tc>
          <w:tcPr>
            <w:tcW w:w="680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bCs/>
                <w:sz w:val="26"/>
                <w:szCs w:val="26"/>
              </w:rPr>
              <w:t>«</w:t>
            </w:r>
            <w:r w:rsidRPr="00AD6F67">
              <w:rPr>
                <w:sz w:val="26"/>
                <w:szCs w:val="26"/>
              </w:rPr>
              <w:t>Развитие сельского хозяйства</w:t>
            </w:r>
            <w:r w:rsidRPr="00AD6F67">
              <w:rPr>
                <w:bCs/>
                <w:sz w:val="26"/>
                <w:szCs w:val="26"/>
              </w:rPr>
              <w:t>»</w:t>
            </w:r>
            <w:r w:rsidRPr="00AD6F67">
              <w:rPr>
                <w:sz w:val="26"/>
                <w:szCs w:val="26"/>
              </w:rPr>
              <w:t xml:space="preserve"> (далее – программа)</w:t>
            </w:r>
          </w:p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6804" w:type="dxa"/>
          </w:tcPr>
          <w:p w:rsidR="00992A21" w:rsidRPr="008B1F9C" w:rsidRDefault="00992A21" w:rsidP="00FB30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 xml:space="preserve">Статья 179 Бюджетного кодекса Российской Федерации;  </w:t>
            </w:r>
          </w:p>
          <w:p w:rsidR="00992A21" w:rsidRPr="008B1F9C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B1F9C">
              <w:rPr>
                <w:sz w:val="26"/>
                <w:szCs w:val="26"/>
              </w:rPr>
              <w:t xml:space="preserve">Федеральный закон от 29.12.2006 № 264-ФЗ «О развитии сельского хозяйства»; </w:t>
            </w:r>
          </w:p>
          <w:p w:rsidR="00992A21" w:rsidRPr="008B1F9C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B1F9C">
              <w:rPr>
                <w:sz w:val="26"/>
                <w:szCs w:val="26"/>
              </w:rPr>
              <w:t>Постановление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sz w:val="26"/>
                <w:szCs w:val="26"/>
              </w:rPr>
              <w:t>;</w:t>
            </w:r>
            <w:r w:rsidRPr="008B1F9C">
              <w:rPr>
                <w:sz w:val="26"/>
                <w:szCs w:val="26"/>
              </w:rPr>
              <w:t xml:space="preserve"> </w:t>
            </w:r>
          </w:p>
          <w:p w:rsidR="00992A21" w:rsidRPr="008B1F9C" w:rsidRDefault="00992A21" w:rsidP="00FB30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Назаровского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>-п «Об утверждении Порядка принятия решений о разработке муниципальных программ Назаровского района, их формировании и реализации»;</w:t>
            </w:r>
          </w:p>
          <w:p w:rsidR="00992A21" w:rsidRPr="008B1F9C" w:rsidRDefault="00992A21" w:rsidP="00FB30B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Назаровского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02.1</w:t>
            </w:r>
            <w:r w:rsidRPr="004C0DA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C0DA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503</w:t>
            </w: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>-п «Об утверждении перечня муниципальных программ администрации Назаровского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2025 год</w:t>
            </w:r>
            <w:r w:rsidRPr="008B1F9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 xml:space="preserve">Отдел сельского хозяйства администрации Назаровского района </w:t>
            </w: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80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отсутствуют</w:t>
            </w: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Перечень подпрограмм  и отдельных мероприятий</w:t>
            </w:r>
          </w:p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 xml:space="preserve">программы </w:t>
            </w:r>
          </w:p>
        </w:tc>
        <w:tc>
          <w:tcPr>
            <w:tcW w:w="6804" w:type="dxa"/>
          </w:tcPr>
          <w:p w:rsidR="00992A21" w:rsidRPr="00414D8C" w:rsidRDefault="00992A21" w:rsidP="00414D8C">
            <w:pPr>
              <w:tabs>
                <w:tab w:val="left" w:pos="464"/>
              </w:tabs>
              <w:ind w:left="38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Pr="00414D8C">
              <w:rPr>
                <w:bCs/>
                <w:sz w:val="26"/>
                <w:szCs w:val="26"/>
              </w:rPr>
              <w:t>. Устойчивое развитие сельских территорий.</w:t>
            </w:r>
          </w:p>
          <w:p w:rsidR="00992A21" w:rsidRPr="00414D8C" w:rsidRDefault="00414D8C" w:rsidP="00414D8C">
            <w:pPr>
              <w:tabs>
                <w:tab w:val="left" w:pos="46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2.</w:t>
            </w:r>
            <w:r w:rsidR="00992A21" w:rsidRPr="00414D8C">
              <w:rPr>
                <w:bCs/>
                <w:sz w:val="26"/>
                <w:szCs w:val="26"/>
              </w:rPr>
              <w:t>Обеспечение реализации муниципальной программы и прочие мероприятия.</w:t>
            </w: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680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Развитие сельск</w:t>
            </w:r>
            <w:r>
              <w:rPr>
                <w:sz w:val="26"/>
                <w:szCs w:val="26"/>
              </w:rPr>
              <w:t>ого хозяйства</w:t>
            </w: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804" w:type="dxa"/>
          </w:tcPr>
          <w:p w:rsidR="00992A21" w:rsidRPr="00AD6F67" w:rsidRDefault="00992A21" w:rsidP="00FB30B4">
            <w:pPr>
              <w:tabs>
                <w:tab w:val="left" w:pos="464"/>
              </w:tabs>
              <w:ind w:left="-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AD6F67">
              <w:rPr>
                <w:sz w:val="26"/>
                <w:szCs w:val="26"/>
              </w:rPr>
              <w:t>Создание комфортных условий жизнедеятельности в сельской местности.</w:t>
            </w:r>
          </w:p>
          <w:p w:rsidR="00992A21" w:rsidRPr="00AD6F67" w:rsidRDefault="00414D8C" w:rsidP="00414D8C">
            <w:pPr>
              <w:tabs>
                <w:tab w:val="left" w:pos="46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</w:t>
            </w:r>
            <w:r w:rsidR="00992A21" w:rsidRPr="00AD6F67">
              <w:rPr>
                <w:sz w:val="26"/>
                <w:szCs w:val="26"/>
              </w:rPr>
              <w:t>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      </w: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lastRenderedPageBreak/>
              <w:t>Этапы и сроки реализации программы</w:t>
            </w:r>
          </w:p>
        </w:tc>
        <w:tc>
          <w:tcPr>
            <w:tcW w:w="6804" w:type="dxa"/>
          </w:tcPr>
          <w:p w:rsidR="00992A21" w:rsidRPr="00AD6F67" w:rsidRDefault="00992A21" w:rsidP="00FB30B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D6F67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AD6F67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D6F6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 xml:space="preserve">Перечень целевых показателей </w:t>
            </w:r>
          </w:p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и показателей результативности программы с расшифровкой плановых значений по годам её реализации, значения целевых показателей на долгосрочный период</w:t>
            </w:r>
          </w:p>
        </w:tc>
        <w:tc>
          <w:tcPr>
            <w:tcW w:w="680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ind w:left="-7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1. </w:t>
            </w:r>
            <w:r w:rsidRPr="00AD6F67">
              <w:rPr>
                <w:sz w:val="26"/>
                <w:szCs w:val="26"/>
              </w:rPr>
              <w:t xml:space="preserve">Уменьшение количества обращений граждан с </w:t>
            </w:r>
            <w:r>
              <w:rPr>
                <w:sz w:val="26"/>
                <w:szCs w:val="26"/>
              </w:rPr>
              <w:t>полученными телесными повреждениями в результате нападений</w:t>
            </w:r>
            <w:r w:rsidRPr="00AD6F67">
              <w:rPr>
                <w:sz w:val="26"/>
                <w:szCs w:val="26"/>
              </w:rPr>
              <w:t xml:space="preserve"> </w:t>
            </w:r>
            <w:r w:rsidRPr="00AD6F67">
              <w:rPr>
                <w:sz w:val="28"/>
                <w:szCs w:val="28"/>
              </w:rPr>
              <w:t xml:space="preserve"> животных</w:t>
            </w:r>
            <w:r>
              <w:rPr>
                <w:sz w:val="28"/>
                <w:szCs w:val="28"/>
              </w:rPr>
              <w:t xml:space="preserve"> без владельцев</w:t>
            </w:r>
            <w:r w:rsidRPr="00AD6F67">
              <w:rPr>
                <w:sz w:val="26"/>
                <w:szCs w:val="26"/>
              </w:rPr>
              <w:t>.</w:t>
            </w:r>
          </w:p>
          <w:p w:rsidR="00992A21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Мероприятия связанных  с подготовкой проектов межевания земельных участков.</w:t>
            </w:r>
          </w:p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3.Доля исполненных бюджетных ассигнований, предусмотренных в программном виде</w:t>
            </w:r>
          </w:p>
        </w:tc>
      </w:tr>
      <w:tr w:rsidR="00992A21" w:rsidRPr="00AD6F67" w:rsidTr="00FB30B4">
        <w:tc>
          <w:tcPr>
            <w:tcW w:w="2624" w:type="dxa"/>
          </w:tcPr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D6F67">
              <w:rPr>
                <w:sz w:val="26"/>
                <w:szCs w:val="26"/>
              </w:rPr>
              <w:t>Информация по ресурсному обеспечению программы, в том числе в разбивке по всем источникам финансирования по годам реализации программы</w:t>
            </w:r>
          </w:p>
          <w:p w:rsidR="00992A21" w:rsidRPr="00AD6F67" w:rsidRDefault="00992A21" w:rsidP="00FB30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992A21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Общий объем финансирования программы за период 201</w:t>
            </w:r>
            <w:r>
              <w:rPr>
                <w:sz w:val="28"/>
                <w:szCs w:val="28"/>
              </w:rPr>
              <w:t>4</w:t>
            </w:r>
            <w:r w:rsidRPr="008A3B14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8A3B14">
              <w:rPr>
                <w:sz w:val="28"/>
                <w:szCs w:val="28"/>
              </w:rPr>
              <w:t xml:space="preserve"> годы составляет </w:t>
            </w:r>
            <w:r>
              <w:rPr>
                <w:sz w:val="28"/>
                <w:szCs w:val="28"/>
              </w:rPr>
              <w:t>113</w:t>
            </w:r>
            <w:r w:rsidR="00081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867,3</w:t>
            </w:r>
            <w:r w:rsidRPr="008A3B14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тыс. руб., в том числе:</w:t>
            </w:r>
          </w:p>
          <w:p w:rsidR="00992A21" w:rsidRDefault="00992A21" w:rsidP="00FB30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2014 год –</w:t>
            </w:r>
            <w:r w:rsidRPr="0062745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  <w:r w:rsidR="000812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470,9 тыс. руб., в том числе:</w:t>
            </w:r>
          </w:p>
          <w:p w:rsidR="00992A21" w:rsidRDefault="00992A21" w:rsidP="00FB30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бюджет – 360,9 тыс. руб.</w:t>
            </w:r>
          </w:p>
          <w:p w:rsidR="00992A21" w:rsidRDefault="00992A21" w:rsidP="00FB30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краевой бюджет – 4</w:t>
            </w:r>
            <w:r w:rsidR="000812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108,5 тыс. руб.</w:t>
            </w:r>
          </w:p>
          <w:p w:rsidR="00992A21" w:rsidRPr="001A533D" w:rsidRDefault="00992A21" w:rsidP="00FB30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 бюджет – 1,5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2015 год – 11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105,4 тыс. руб., в том числе: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федеральный бюджет – 1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979,0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краевой бюджет – 8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544,8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районный бюджет – 581,6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2016 год – 4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348,3 тыс. руб. в том числе: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федеральный бюджет – 146,1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краевой бюджет – 4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189,7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районный бюджет – 12,5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2017 год – 11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529,0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федеральный бюджет – 3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105,3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краевой бюджет – 7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749,9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районный бюджет – 673,8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2018 год – 4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707,1 тыс. руб., в том</w:t>
            </w:r>
            <w:proofErr w:type="gramStart"/>
            <w:r w:rsidRPr="008A3B14">
              <w:rPr>
                <w:sz w:val="28"/>
                <w:szCs w:val="28"/>
              </w:rPr>
              <w:t>.</w:t>
            </w:r>
            <w:proofErr w:type="gramEnd"/>
            <w:r w:rsidRPr="008A3B14">
              <w:rPr>
                <w:sz w:val="28"/>
                <w:szCs w:val="28"/>
              </w:rPr>
              <w:t xml:space="preserve"> </w:t>
            </w:r>
            <w:proofErr w:type="gramStart"/>
            <w:r w:rsidRPr="008A3B14">
              <w:rPr>
                <w:sz w:val="28"/>
                <w:szCs w:val="28"/>
              </w:rPr>
              <w:t>ч</w:t>
            </w:r>
            <w:proofErr w:type="gramEnd"/>
            <w:r w:rsidRPr="008A3B14">
              <w:rPr>
                <w:sz w:val="28"/>
                <w:szCs w:val="28"/>
              </w:rPr>
              <w:t>исле: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краевой бюджет – 4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707,1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2019 год  - 5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007,0</w:t>
            </w:r>
            <w:r w:rsidRPr="008A3B14">
              <w:rPr>
                <w:color w:val="FF0000"/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тыс. руб., в том числе: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краевой бюджет – 5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007,0 тыс. руб.</w:t>
            </w:r>
          </w:p>
          <w:p w:rsidR="00992A21" w:rsidRPr="008A3B14" w:rsidRDefault="00992A21" w:rsidP="00FB30B4">
            <w:pPr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2020 год – 5</w:t>
            </w:r>
            <w:r w:rsidR="000812D7">
              <w:rPr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858,1 тыс. руб., в том числе: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краевой бюджет – 5858,1</w:t>
            </w:r>
            <w:r w:rsidRPr="008A3B14">
              <w:rPr>
                <w:color w:val="000000"/>
                <w:sz w:val="28"/>
                <w:szCs w:val="28"/>
              </w:rPr>
              <w:t xml:space="preserve"> </w:t>
            </w:r>
            <w:r w:rsidRPr="008A3B14">
              <w:rPr>
                <w:sz w:val="28"/>
                <w:szCs w:val="28"/>
              </w:rPr>
              <w:t>тыс. руб.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</w:t>
            </w:r>
            <w:r w:rsidR="00081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089,1</w:t>
            </w:r>
            <w:r w:rsidRPr="008A3B14">
              <w:rPr>
                <w:sz w:val="28"/>
                <w:szCs w:val="28"/>
              </w:rPr>
              <w:t xml:space="preserve"> тыс. руб., в том числе: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6</w:t>
            </w:r>
            <w:r w:rsidR="00081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089,1</w:t>
            </w:r>
            <w:r w:rsidRPr="008A3B14">
              <w:rPr>
                <w:sz w:val="28"/>
                <w:szCs w:val="28"/>
              </w:rPr>
              <w:t xml:space="preserve">  тыс. руб.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7</w:t>
            </w:r>
            <w:r w:rsidR="00081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438,9</w:t>
            </w:r>
            <w:r w:rsidRPr="008A3B14">
              <w:rPr>
                <w:sz w:val="28"/>
                <w:szCs w:val="28"/>
              </w:rPr>
              <w:t xml:space="preserve"> тыс. руб., в том числе:</w:t>
            </w:r>
          </w:p>
          <w:p w:rsidR="00992A21" w:rsidRPr="008F6FB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краевой бюджет – </w:t>
            </w:r>
            <w:r w:rsidRPr="008F6FB4">
              <w:rPr>
                <w:sz w:val="28"/>
                <w:szCs w:val="28"/>
              </w:rPr>
              <w:t>6</w:t>
            </w:r>
            <w:r w:rsidR="000812D7">
              <w:rPr>
                <w:sz w:val="28"/>
                <w:szCs w:val="28"/>
              </w:rPr>
              <w:t xml:space="preserve"> </w:t>
            </w:r>
            <w:r w:rsidRPr="008F6FB4">
              <w:rPr>
                <w:sz w:val="28"/>
                <w:szCs w:val="28"/>
              </w:rPr>
              <w:t>595.6</w:t>
            </w:r>
            <w:r w:rsidRPr="008A3B14">
              <w:rPr>
                <w:sz w:val="28"/>
                <w:szCs w:val="28"/>
              </w:rPr>
              <w:t xml:space="preserve"> тыс. руб. 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районный бюджет – </w:t>
            </w:r>
            <w:r w:rsidRPr="008F6FB4">
              <w:rPr>
                <w:sz w:val="28"/>
                <w:szCs w:val="28"/>
              </w:rPr>
              <w:t>843.3</w:t>
            </w:r>
            <w:r w:rsidRPr="008A3B14">
              <w:rPr>
                <w:sz w:val="28"/>
                <w:szCs w:val="28"/>
              </w:rPr>
              <w:t xml:space="preserve"> тыс. </w:t>
            </w:r>
            <w:proofErr w:type="spellStart"/>
            <w:r w:rsidRPr="008A3B14">
              <w:rPr>
                <w:sz w:val="28"/>
                <w:szCs w:val="28"/>
              </w:rPr>
              <w:t>руб</w:t>
            </w:r>
            <w:proofErr w:type="spellEnd"/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lastRenderedPageBreak/>
              <w:t xml:space="preserve">2023 год – </w:t>
            </w:r>
            <w:r>
              <w:rPr>
                <w:sz w:val="28"/>
                <w:szCs w:val="28"/>
              </w:rPr>
              <w:t>7</w:t>
            </w:r>
            <w:r w:rsidR="00081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219,6</w:t>
            </w:r>
            <w:r w:rsidRPr="008A3B14">
              <w:rPr>
                <w:sz w:val="28"/>
                <w:szCs w:val="28"/>
              </w:rPr>
              <w:t xml:space="preserve"> тыс. руб. в том числе:</w:t>
            </w:r>
          </w:p>
          <w:p w:rsidR="00992A21" w:rsidRPr="001A533D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7</w:t>
            </w:r>
            <w:r w:rsidR="00081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219,6</w:t>
            </w:r>
            <w:r w:rsidRPr="008A3B14">
              <w:rPr>
                <w:sz w:val="28"/>
                <w:szCs w:val="28"/>
              </w:rPr>
              <w:t xml:space="preserve"> тыс. руб.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районный бюджет – </w:t>
            </w:r>
            <w:r>
              <w:rPr>
                <w:sz w:val="28"/>
                <w:szCs w:val="28"/>
              </w:rPr>
              <w:t>0</w:t>
            </w:r>
            <w:r w:rsidRPr="008A3B14">
              <w:rPr>
                <w:sz w:val="28"/>
                <w:szCs w:val="28"/>
              </w:rPr>
              <w:t xml:space="preserve"> тыс. руб</w:t>
            </w:r>
            <w:r w:rsidR="000812D7">
              <w:rPr>
                <w:sz w:val="28"/>
                <w:szCs w:val="28"/>
              </w:rPr>
              <w:t>.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8A3B14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22</w:t>
            </w:r>
            <w:r w:rsidR="00081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322,5</w:t>
            </w:r>
            <w:r w:rsidRPr="008A3B14">
              <w:rPr>
                <w:sz w:val="28"/>
                <w:szCs w:val="28"/>
              </w:rPr>
              <w:t xml:space="preserve"> тыс. руб. в том числе: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– 10167,7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 w:rsidR="000812D7">
              <w:rPr>
                <w:sz w:val="28"/>
                <w:szCs w:val="28"/>
              </w:rPr>
              <w:t>.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 xml:space="preserve">12148,1 </w:t>
            </w:r>
            <w:r w:rsidRPr="008A3B14">
              <w:rPr>
                <w:sz w:val="28"/>
                <w:szCs w:val="28"/>
              </w:rPr>
              <w:t>тыс. руб</w:t>
            </w:r>
            <w:r w:rsidR="000812D7">
              <w:rPr>
                <w:sz w:val="28"/>
                <w:szCs w:val="28"/>
              </w:rPr>
              <w:t>.</w:t>
            </w:r>
          </w:p>
          <w:p w:rsidR="00992A21" w:rsidRPr="008A3B14" w:rsidRDefault="00414D8C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8"/>
                <w:szCs w:val="28"/>
              </w:rPr>
              <w:t>районный бюджет – 6,6</w:t>
            </w:r>
            <w:r w:rsidR="00992A21">
              <w:rPr>
                <w:sz w:val="28"/>
                <w:szCs w:val="28"/>
              </w:rPr>
              <w:t xml:space="preserve"> тыс.</w:t>
            </w:r>
            <w:r w:rsidR="000812D7">
              <w:rPr>
                <w:sz w:val="28"/>
                <w:szCs w:val="28"/>
              </w:rPr>
              <w:t xml:space="preserve"> </w:t>
            </w:r>
            <w:r w:rsidR="00992A21">
              <w:rPr>
                <w:sz w:val="28"/>
                <w:szCs w:val="28"/>
              </w:rPr>
              <w:t>руб</w:t>
            </w:r>
            <w:r w:rsidR="000812D7">
              <w:rPr>
                <w:sz w:val="28"/>
                <w:szCs w:val="28"/>
              </w:rPr>
              <w:t>.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8A3B14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8024,2</w:t>
            </w:r>
            <w:r w:rsidRPr="008A3B14">
              <w:rPr>
                <w:sz w:val="28"/>
                <w:szCs w:val="28"/>
              </w:rPr>
              <w:t xml:space="preserve"> тыс. руб. в том числе: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– 0,0 </w:t>
            </w:r>
            <w:r w:rsidRPr="008A3B14">
              <w:rPr>
                <w:sz w:val="28"/>
                <w:szCs w:val="28"/>
              </w:rPr>
              <w:t>тыс. руб</w:t>
            </w:r>
            <w:r w:rsidR="000812D7">
              <w:rPr>
                <w:sz w:val="28"/>
                <w:szCs w:val="28"/>
              </w:rPr>
              <w:t>.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8024,2 тыс.</w:t>
            </w:r>
            <w:r w:rsidRPr="008A3B14">
              <w:rPr>
                <w:sz w:val="28"/>
                <w:szCs w:val="28"/>
              </w:rPr>
              <w:t xml:space="preserve"> руб</w:t>
            </w:r>
            <w:r w:rsidR="000812D7">
              <w:rPr>
                <w:sz w:val="28"/>
                <w:szCs w:val="28"/>
              </w:rPr>
              <w:t>.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8"/>
                <w:szCs w:val="28"/>
              </w:rPr>
              <w:t>районный бюджет – 0,0 тыс.</w:t>
            </w:r>
            <w:r w:rsidR="000812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0812D7">
              <w:rPr>
                <w:sz w:val="28"/>
                <w:szCs w:val="28"/>
              </w:rPr>
              <w:t>.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8A3B14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7873,6</w:t>
            </w:r>
            <w:r w:rsidRPr="008A3B14">
              <w:rPr>
                <w:sz w:val="28"/>
                <w:szCs w:val="28"/>
              </w:rPr>
              <w:t xml:space="preserve"> тыс. руб. в том числе: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>7873,6 тыс</w:t>
            </w:r>
            <w:r w:rsidRPr="008A3B14">
              <w:rPr>
                <w:sz w:val="28"/>
                <w:szCs w:val="28"/>
              </w:rPr>
              <w:t>. руб</w:t>
            </w:r>
            <w:r>
              <w:rPr>
                <w:sz w:val="28"/>
                <w:szCs w:val="28"/>
              </w:rPr>
              <w:t>.</w:t>
            </w:r>
          </w:p>
          <w:p w:rsidR="00992A21" w:rsidRPr="008A3B14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8"/>
                <w:szCs w:val="28"/>
              </w:rPr>
              <w:t>2027 год - 7873,6</w:t>
            </w:r>
            <w:r w:rsidRPr="008A3B14">
              <w:rPr>
                <w:sz w:val="28"/>
                <w:szCs w:val="28"/>
              </w:rPr>
              <w:t xml:space="preserve"> тыс. руб. в том числе:</w:t>
            </w:r>
          </w:p>
          <w:p w:rsidR="00992A21" w:rsidRDefault="00992A21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8A3B14">
              <w:rPr>
                <w:sz w:val="28"/>
                <w:szCs w:val="28"/>
              </w:rPr>
              <w:t xml:space="preserve">краевой бюджет – </w:t>
            </w:r>
            <w:r>
              <w:rPr>
                <w:sz w:val="28"/>
                <w:szCs w:val="28"/>
              </w:rPr>
              <w:t xml:space="preserve">7873,6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8A3B14">
              <w:rPr>
                <w:sz w:val="28"/>
                <w:szCs w:val="28"/>
              </w:rPr>
              <w:t>р</w:t>
            </w:r>
            <w:proofErr w:type="gramEnd"/>
            <w:r w:rsidRPr="008A3B14"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992A21" w:rsidRPr="00AD6F67" w:rsidRDefault="00992A21" w:rsidP="00FB30B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992A21" w:rsidRPr="00AD6F67" w:rsidRDefault="00992A21" w:rsidP="00992A21">
      <w:pPr>
        <w:rPr>
          <w:sz w:val="28"/>
          <w:szCs w:val="28"/>
        </w:rPr>
      </w:pPr>
    </w:p>
    <w:p w:rsidR="00992A21" w:rsidRPr="00AD6F67" w:rsidRDefault="00992A21" w:rsidP="00992A21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45756" w:rsidRDefault="00E45756" w:rsidP="00E45756">
      <w:pPr>
        <w:tabs>
          <w:tab w:val="left" w:pos="3105"/>
        </w:tabs>
        <w:rPr>
          <w:sz w:val="28"/>
          <w:szCs w:val="28"/>
        </w:rPr>
      </w:pPr>
    </w:p>
    <w:p w:rsidR="000812D7" w:rsidRDefault="000812D7" w:rsidP="00E45756">
      <w:pPr>
        <w:tabs>
          <w:tab w:val="left" w:pos="3105"/>
        </w:tabs>
        <w:rPr>
          <w:sz w:val="28"/>
          <w:szCs w:val="28"/>
        </w:rPr>
      </w:pPr>
    </w:p>
    <w:p w:rsidR="000812D7" w:rsidRDefault="000812D7" w:rsidP="00E45756">
      <w:pPr>
        <w:tabs>
          <w:tab w:val="left" w:pos="3105"/>
        </w:tabs>
        <w:rPr>
          <w:sz w:val="28"/>
          <w:szCs w:val="28"/>
        </w:rPr>
      </w:pPr>
    </w:p>
    <w:p w:rsidR="000812D7" w:rsidRDefault="000812D7" w:rsidP="00E45756">
      <w:pPr>
        <w:tabs>
          <w:tab w:val="left" w:pos="3105"/>
        </w:tabs>
        <w:rPr>
          <w:sz w:val="28"/>
          <w:szCs w:val="28"/>
        </w:rPr>
      </w:pPr>
    </w:p>
    <w:p w:rsidR="000812D7" w:rsidRDefault="000812D7" w:rsidP="00E45756">
      <w:pPr>
        <w:tabs>
          <w:tab w:val="left" w:pos="3105"/>
        </w:tabs>
        <w:rPr>
          <w:sz w:val="28"/>
          <w:szCs w:val="28"/>
        </w:rPr>
      </w:pPr>
    </w:p>
    <w:p w:rsidR="000812D7" w:rsidRDefault="000812D7" w:rsidP="00E45756">
      <w:pPr>
        <w:tabs>
          <w:tab w:val="left" w:pos="3105"/>
        </w:tabs>
        <w:rPr>
          <w:sz w:val="28"/>
          <w:szCs w:val="28"/>
        </w:rPr>
      </w:pPr>
    </w:p>
    <w:p w:rsidR="000812D7" w:rsidRDefault="000812D7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C50972" w:rsidP="00E45756">
      <w:pPr>
        <w:tabs>
          <w:tab w:val="left" w:pos="3105"/>
        </w:tabs>
        <w:rPr>
          <w:sz w:val="28"/>
          <w:szCs w:val="28"/>
        </w:rPr>
      </w:pPr>
    </w:p>
    <w:p w:rsidR="00C50972" w:rsidRDefault="00E45756" w:rsidP="00E4575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  <w:sectPr w:rsidR="00C50972" w:rsidSect="005A28BE">
          <w:pgSz w:w="11906" w:h="16838"/>
          <w:pgMar w:top="680" w:right="1134" w:bottom="1134" w:left="1134" w:header="709" w:footer="709" w:gutter="0"/>
          <w:cols w:space="708"/>
          <w:titlePg/>
          <w:docGrid w:linePitch="360"/>
        </w:sectPr>
      </w:pPr>
      <w:r w:rsidRPr="00AD6F6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45756" w:rsidRPr="00AD6F67" w:rsidRDefault="00E45756" w:rsidP="00E4575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D6F6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812D7">
        <w:rPr>
          <w:rFonts w:ascii="Times New Roman" w:hAnsi="Times New Roman" w:cs="Times New Roman"/>
          <w:sz w:val="28"/>
          <w:szCs w:val="28"/>
        </w:rPr>
        <w:tab/>
      </w:r>
      <w:r w:rsidR="000812D7">
        <w:rPr>
          <w:rFonts w:ascii="Times New Roman" w:hAnsi="Times New Roman" w:cs="Times New Roman"/>
          <w:sz w:val="28"/>
          <w:szCs w:val="28"/>
        </w:rPr>
        <w:tab/>
      </w:r>
      <w:r w:rsidR="00C50972">
        <w:rPr>
          <w:rFonts w:ascii="Times New Roman" w:hAnsi="Times New Roman" w:cs="Times New Roman"/>
          <w:sz w:val="28"/>
          <w:szCs w:val="28"/>
        </w:rPr>
        <w:tab/>
      </w:r>
      <w:r w:rsidRPr="00AD6F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 1 </w:t>
      </w:r>
    </w:p>
    <w:p w:rsidR="00E45756" w:rsidRPr="00AD6F67" w:rsidRDefault="00E45756" w:rsidP="00E45756">
      <w:pPr>
        <w:widowControl w:val="0"/>
        <w:autoSpaceDE w:val="0"/>
        <w:autoSpaceDN w:val="0"/>
        <w:adjustRightInd w:val="0"/>
        <w:ind w:left="9214"/>
        <w:rPr>
          <w:sz w:val="28"/>
          <w:szCs w:val="28"/>
        </w:rPr>
      </w:pPr>
      <w:r w:rsidRPr="00AD6F67">
        <w:rPr>
          <w:sz w:val="28"/>
          <w:szCs w:val="28"/>
        </w:rPr>
        <w:t>к паспорту муниципальной программы «Развитие сельского хозяйства»</w:t>
      </w:r>
    </w:p>
    <w:p w:rsidR="00E45756" w:rsidRPr="00AD6F67" w:rsidRDefault="00E45756" w:rsidP="00E45756">
      <w:pPr>
        <w:pStyle w:val="ConsPlusNormal"/>
        <w:widowControl/>
        <w:tabs>
          <w:tab w:val="left" w:pos="12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45756" w:rsidRDefault="00E45756" w:rsidP="00E45756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D6F67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</w:t>
      </w:r>
      <w:r w:rsidRPr="00AD6F67">
        <w:rPr>
          <w:rFonts w:ascii="Times New Roman" w:hAnsi="Times New Roman" w:cs="Times New Roman"/>
          <w:sz w:val="28"/>
          <w:szCs w:val="28"/>
        </w:rPr>
        <w:br/>
        <w:t>с расшифровкой плановых значений по годам ее реализации</w:t>
      </w:r>
    </w:p>
    <w:p w:rsidR="000812D7" w:rsidRPr="00AD6F67" w:rsidRDefault="000812D7" w:rsidP="00E45756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"/>
        <w:gridCol w:w="3729"/>
        <w:gridCol w:w="1559"/>
        <w:gridCol w:w="1560"/>
        <w:gridCol w:w="2835"/>
        <w:gridCol w:w="1276"/>
        <w:gridCol w:w="1134"/>
        <w:gridCol w:w="1134"/>
        <w:gridCol w:w="1134"/>
      </w:tblGrid>
      <w:tr w:rsidR="00E45756" w:rsidRPr="00AD6F67" w:rsidTr="00FB30B4">
        <w:trPr>
          <w:cantSplit/>
          <w:trHeight w:val="240"/>
          <w:tblHeader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 xml:space="preserve">№  </w:t>
            </w:r>
            <w:r w:rsidRPr="00AD6F67">
              <w:rPr>
                <w:rFonts w:ascii="Times New Roman" w:hAnsi="Times New Roman" w:cs="Times New Roman"/>
              </w:rPr>
              <w:br/>
            </w:r>
            <w:proofErr w:type="gramStart"/>
            <w:r w:rsidRPr="00AD6F67">
              <w:rPr>
                <w:rFonts w:ascii="Times New Roman" w:hAnsi="Times New Roman" w:cs="Times New Roman"/>
              </w:rPr>
              <w:t>п</w:t>
            </w:r>
            <w:proofErr w:type="gramEnd"/>
            <w:r w:rsidRPr="00AD6F6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 xml:space="preserve">Цели,    </w:t>
            </w:r>
            <w:r w:rsidRPr="00AD6F67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AD6F67">
              <w:rPr>
                <w:rFonts w:ascii="Times New Roman" w:hAnsi="Times New Roman" w:cs="Times New Roman"/>
              </w:rPr>
              <w:br/>
              <w:t xml:space="preserve">показатели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Единица</w:t>
            </w:r>
            <w:r w:rsidRPr="00AD6F67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 xml:space="preserve">Вес показателя </w:t>
            </w:r>
            <w:r w:rsidRPr="00AD6F6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 xml:space="preserve">Источник </w:t>
            </w:r>
            <w:r w:rsidRPr="00AD6F67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AD6F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  <w:r w:rsidRPr="00AD6F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  <w:r w:rsidRPr="00AD6F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27</w:t>
            </w:r>
            <w:r w:rsidRPr="00AD6F6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45756" w:rsidRPr="00AD6F67" w:rsidTr="00FB30B4">
        <w:trPr>
          <w:cantSplit/>
          <w:trHeight w:val="337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996D36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6D36">
              <w:rPr>
                <w:rFonts w:ascii="Times New Roman" w:hAnsi="Times New Roman" w:cs="Times New Roman"/>
              </w:rPr>
              <w:t>Цель 1</w:t>
            </w:r>
            <w:r>
              <w:rPr>
                <w:rFonts w:ascii="Times New Roman" w:hAnsi="Times New Roman" w:cs="Times New Roman"/>
              </w:rPr>
              <w:t>.</w:t>
            </w:r>
            <w:r w:rsidRPr="00996D36">
              <w:rPr>
                <w:rFonts w:ascii="Times New Roman" w:hAnsi="Times New Roman" w:cs="Times New Roman"/>
              </w:rPr>
              <w:t xml:space="preserve"> Развитие сельских территорий, рост занятости и уровня жизни сельского населения</w:t>
            </w:r>
          </w:p>
        </w:tc>
      </w:tr>
      <w:tr w:rsidR="00E45756" w:rsidRPr="00AD6F67" w:rsidTr="00FB30B4">
        <w:trPr>
          <w:cantSplit/>
          <w:trHeight w:val="293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36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1.1</w:t>
            </w:r>
            <w:r w:rsidRPr="00AD6F67">
              <w:rPr>
                <w:rFonts w:ascii="Times New Roman" w:hAnsi="Times New Roman" w:cs="Times New Roman"/>
              </w:rPr>
              <w:t xml:space="preserve">  Создание комфортных условий жизнедеятельности в сельской местности</w:t>
            </w:r>
          </w:p>
        </w:tc>
      </w:tr>
      <w:tr w:rsidR="00E45756" w:rsidRPr="00AD6F67" w:rsidTr="00FB30B4">
        <w:trPr>
          <w:cantSplit/>
          <w:trHeight w:val="234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Подпрограмма</w:t>
            </w:r>
            <w:r w:rsidR="000812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6F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AD6F67">
              <w:rPr>
                <w:rFonts w:ascii="Times New Roman" w:hAnsi="Times New Roman" w:cs="Times New Roman"/>
                <w:bCs/>
              </w:rPr>
              <w:t>Устойчивое развитие сельских территорий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0,6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</w:tr>
      <w:tr w:rsidR="00E45756" w:rsidRPr="00AD6F67" w:rsidTr="00FB30B4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710B11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710B11">
              <w:rPr>
                <w:rFonts w:ascii="Times New Roman" w:hAnsi="Times New Roman" w:cs="Times New Roman"/>
                <w:color w:val="000000"/>
              </w:rPr>
              <w:t>оличество обращений граждан с телесными повреждениями, полученным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710B11">
              <w:rPr>
                <w:rFonts w:ascii="Times New Roman" w:hAnsi="Times New Roman" w:cs="Times New Roman"/>
                <w:color w:val="000000"/>
              </w:rPr>
              <w:t xml:space="preserve"> в результате нападений безнадзорных животных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Статистическая форма 30 «Сведения медицинской организации»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0</w:t>
            </w:r>
          </w:p>
        </w:tc>
      </w:tr>
      <w:tr w:rsidR="00E45756" w:rsidRPr="00AD6F67" w:rsidTr="00FB30B4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2D681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D6817">
              <w:rPr>
                <w:rFonts w:ascii="Times New Roman" w:hAnsi="Times New Roman" w:cs="Times New Roman"/>
              </w:rPr>
              <w:t>Организация мер по оформлению земель сельскохозяйственного назначения на территории муниципального образования.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B21C5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21C55">
              <w:rPr>
                <w:rFonts w:ascii="Times New Roman" w:hAnsi="Times New Roman" w:cs="Times New Roman"/>
              </w:rPr>
              <w:t>Проведение кадастровых работ в отношении земельных участков из состава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45756" w:rsidRPr="00AD6F67" w:rsidTr="00FB30B4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36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Задача 1.</w:t>
            </w:r>
            <w:r>
              <w:rPr>
                <w:rFonts w:ascii="Times New Roman" w:hAnsi="Times New Roman" w:cs="Times New Roman"/>
              </w:rPr>
              <w:t>2</w:t>
            </w:r>
            <w:r w:rsidRPr="00AD6F67">
              <w:rPr>
                <w:rFonts w:ascii="Times New Roman" w:hAnsi="Times New Roman" w:cs="Times New Roman"/>
              </w:rPr>
              <w:t xml:space="preserve">  Создание условий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</w:tc>
      </w:tr>
      <w:tr w:rsidR="00E45756" w:rsidRPr="00AD6F67" w:rsidTr="00FB30B4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  <w:bCs/>
              </w:rPr>
              <w:t>Обеспечение реализации муниципальной 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х</w:t>
            </w:r>
          </w:p>
        </w:tc>
      </w:tr>
      <w:tr w:rsidR="00E45756" w:rsidRPr="00AD6F67" w:rsidTr="00FB30B4">
        <w:trPr>
          <w:cantSplit/>
          <w:trHeight w:val="122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Pr="00AD6F6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a6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hanging="7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не менее 93</w:t>
            </w:r>
          </w:p>
        </w:tc>
      </w:tr>
    </w:tbl>
    <w:p w:rsid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Default="00E45756" w:rsidP="00E45756">
      <w:pPr>
        <w:widowControl w:val="0"/>
        <w:autoSpaceDE w:val="0"/>
        <w:autoSpaceDN w:val="0"/>
        <w:adjustRightInd w:val="0"/>
        <w:ind w:left="9204"/>
        <w:rPr>
          <w:sz w:val="28"/>
          <w:szCs w:val="28"/>
        </w:rPr>
      </w:pPr>
    </w:p>
    <w:p w:rsidR="000812D7" w:rsidRDefault="000812D7" w:rsidP="00E45756">
      <w:pPr>
        <w:widowControl w:val="0"/>
        <w:autoSpaceDE w:val="0"/>
        <w:autoSpaceDN w:val="0"/>
        <w:adjustRightInd w:val="0"/>
        <w:ind w:left="9204"/>
        <w:rPr>
          <w:sz w:val="28"/>
          <w:szCs w:val="28"/>
        </w:rPr>
      </w:pPr>
    </w:p>
    <w:p w:rsidR="000812D7" w:rsidRDefault="000812D7" w:rsidP="00E45756">
      <w:pPr>
        <w:widowControl w:val="0"/>
        <w:autoSpaceDE w:val="0"/>
        <w:autoSpaceDN w:val="0"/>
        <w:adjustRightInd w:val="0"/>
        <w:ind w:left="9204"/>
        <w:rPr>
          <w:sz w:val="28"/>
          <w:szCs w:val="28"/>
        </w:rPr>
      </w:pPr>
    </w:p>
    <w:p w:rsidR="00E45756" w:rsidRDefault="00E45756" w:rsidP="00E45756">
      <w:pPr>
        <w:widowControl w:val="0"/>
        <w:autoSpaceDE w:val="0"/>
        <w:autoSpaceDN w:val="0"/>
        <w:adjustRightInd w:val="0"/>
        <w:ind w:left="9204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E45756" w:rsidRPr="00AD6F67" w:rsidRDefault="00E45756" w:rsidP="00E45756">
      <w:pPr>
        <w:widowControl w:val="0"/>
        <w:autoSpaceDE w:val="0"/>
        <w:autoSpaceDN w:val="0"/>
        <w:adjustRightInd w:val="0"/>
        <w:ind w:left="9204"/>
        <w:rPr>
          <w:sz w:val="28"/>
          <w:szCs w:val="28"/>
        </w:rPr>
      </w:pPr>
      <w:r w:rsidRPr="00056F63">
        <w:rPr>
          <w:sz w:val="28"/>
          <w:szCs w:val="28"/>
        </w:rPr>
        <w:t>к паспорту муниципальной программы «Развитие сельского хозяйства</w:t>
      </w:r>
      <w:r w:rsidRPr="00AD6F67">
        <w:rPr>
          <w:sz w:val="28"/>
          <w:szCs w:val="28"/>
        </w:rPr>
        <w:t xml:space="preserve">» </w:t>
      </w:r>
    </w:p>
    <w:p w:rsidR="00E45756" w:rsidRPr="00F431BA" w:rsidRDefault="00E45756" w:rsidP="00E4575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45756" w:rsidRPr="00D35EDC" w:rsidRDefault="00E45756" w:rsidP="00E45756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5EDC">
        <w:rPr>
          <w:rFonts w:ascii="Times New Roman" w:hAnsi="Times New Roman" w:cs="Times New Roman"/>
          <w:color w:val="000000"/>
          <w:sz w:val="28"/>
          <w:szCs w:val="28"/>
        </w:rPr>
        <w:t>Значения целевых показателей на долгосрочный период</w:t>
      </w:r>
    </w:p>
    <w:p w:rsidR="00E45756" w:rsidRPr="00D35EDC" w:rsidRDefault="00E45756" w:rsidP="00E457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35ED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Назаровского района </w:t>
      </w:r>
      <w:r w:rsidRPr="00D35EDC">
        <w:rPr>
          <w:rFonts w:ascii="Times New Roman" w:hAnsi="Times New Roman" w:cs="Times New Roman"/>
          <w:sz w:val="28"/>
          <w:szCs w:val="28"/>
        </w:rPr>
        <w:t>«Развитие сельского хозяйства»</w:t>
      </w:r>
    </w:p>
    <w:tbl>
      <w:tblPr>
        <w:tblW w:w="138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397"/>
        <w:gridCol w:w="1848"/>
        <w:gridCol w:w="850"/>
        <w:gridCol w:w="850"/>
        <w:gridCol w:w="993"/>
        <w:gridCol w:w="1133"/>
        <w:gridCol w:w="851"/>
        <w:gridCol w:w="850"/>
        <w:gridCol w:w="709"/>
        <w:gridCol w:w="851"/>
        <w:gridCol w:w="850"/>
      </w:tblGrid>
      <w:tr w:rsidR="00E45756" w:rsidRPr="004817C5" w:rsidTr="00FB30B4">
        <w:trPr>
          <w:cantSplit/>
          <w:trHeight w:val="840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5756" w:rsidRPr="004817C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10F8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10F85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10F85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45756" w:rsidRPr="00E10F85" w:rsidRDefault="00E45756" w:rsidP="00FB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E45756" w:rsidRPr="004817C5" w:rsidTr="00FB30B4">
        <w:trPr>
          <w:cantSplit/>
          <w:trHeight w:val="65"/>
        </w:trPr>
        <w:tc>
          <w:tcPr>
            <w:tcW w:w="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4817C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0F8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</w:tr>
      <w:tr w:rsidR="000812D7" w:rsidRPr="004817C5" w:rsidTr="00414D8C">
        <w:trPr>
          <w:cantSplit/>
          <w:trHeight w:val="65"/>
        </w:trPr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2D7" w:rsidRPr="004817C5" w:rsidRDefault="000812D7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2" w:type="dxa"/>
            <w:gridSpan w:val="11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12D7" w:rsidRPr="00E10F85" w:rsidRDefault="000812D7" w:rsidP="00081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</w:rPr>
              <w:t>:.</w:t>
            </w:r>
            <w:r w:rsidRPr="00996D36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996D36">
              <w:rPr>
                <w:rFonts w:ascii="Times New Roman" w:hAnsi="Times New Roman" w:cs="Times New Roman"/>
              </w:rPr>
              <w:t>Развитие сельских территорий, рост занятости и уровня жизни сельского населения</w:t>
            </w:r>
          </w:p>
        </w:tc>
      </w:tr>
      <w:tr w:rsidR="00E45756" w:rsidRPr="00DC220D" w:rsidTr="00FB30B4">
        <w:trPr>
          <w:gridAfter w:val="11"/>
          <w:wAfter w:w="13182" w:type="dxa"/>
          <w:cantSplit/>
          <w:trHeight w:val="338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Pr="00DC220D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5756" w:rsidRPr="004817C5" w:rsidTr="00FB30B4">
        <w:trPr>
          <w:cantSplit/>
          <w:trHeight w:val="24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0812D7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10F85">
              <w:rPr>
                <w:rFonts w:ascii="Times New Roman" w:hAnsi="Times New Roman" w:cs="Times New Roman"/>
                <w:color w:val="000000"/>
              </w:rPr>
              <w:t xml:space="preserve">Количество обращений граждан с телесными повреждениями, полученными в результате нападений безнадзорных животных  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081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6F67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5756" w:rsidRPr="00B53F9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CA64CA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5756" w:rsidRPr="00B1210E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B53F9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5756" w:rsidRPr="00B1210E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45756" w:rsidRPr="005B207F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E45756" w:rsidRPr="004817C5" w:rsidTr="00FB30B4">
        <w:trPr>
          <w:cantSplit/>
          <w:trHeight w:val="24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Default="000812D7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D6817">
              <w:rPr>
                <w:rFonts w:ascii="Times New Roman" w:hAnsi="Times New Roman" w:cs="Times New Roman"/>
              </w:rPr>
              <w:t>Организация мер по оформлению земель сельскохозяйственного назначения на территории муниципального образования.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081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2D7" w:rsidRDefault="000812D7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4137,6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CA64CA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5756" w:rsidRPr="00B1210E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B53F9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5756" w:rsidRPr="00B1210E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45756" w:rsidRPr="005B207F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756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E45756" w:rsidRPr="004817C5" w:rsidTr="00FB30B4">
        <w:trPr>
          <w:cantSplit/>
          <w:trHeight w:val="50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0812D7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E10F85" w:rsidRDefault="00E45756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10F85">
              <w:rPr>
                <w:rFonts w:ascii="Times New Roman" w:hAnsi="Times New Roman" w:cs="Times New Roman"/>
              </w:rPr>
              <w:t>Доля исполнения бюджетных ассигнований, предусмотренных в программном виде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AD6F67" w:rsidRDefault="00E45756" w:rsidP="00081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6F6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5756" w:rsidRPr="000812D7" w:rsidRDefault="00E45756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12D7">
              <w:rPr>
                <w:rFonts w:ascii="Times New Roman" w:hAnsi="Times New Roman" w:cs="Times New Roman"/>
                <w:sz w:val="18"/>
                <w:szCs w:val="18"/>
              </w:rPr>
              <w:t>Не менее 93</w:t>
            </w:r>
          </w:p>
        </w:tc>
      </w:tr>
    </w:tbl>
    <w:p w:rsidR="00071973" w:rsidRDefault="00071973" w:rsidP="00E45756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  <w:sectPr w:rsidR="00071973" w:rsidSect="00C50972">
          <w:pgSz w:w="16838" w:h="11906" w:orient="landscape"/>
          <w:pgMar w:top="1134" w:right="680" w:bottom="1134" w:left="1276" w:header="709" w:footer="709" w:gutter="0"/>
          <w:cols w:space="708"/>
          <w:titlePg/>
          <w:docGrid w:linePitch="360"/>
        </w:sectPr>
      </w:pPr>
    </w:p>
    <w:p w:rsidR="00071973" w:rsidRDefault="00071973" w:rsidP="00071973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71973" w:rsidRPr="00AD6F67" w:rsidRDefault="00071973" w:rsidP="00071973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071973" w:rsidRPr="00AD6F67" w:rsidRDefault="00071973" w:rsidP="00071973">
      <w:pPr>
        <w:pageBreakBefore/>
        <w:autoSpaceDE w:val="0"/>
        <w:autoSpaceDN w:val="0"/>
        <w:adjustRightInd w:val="0"/>
        <w:ind w:left="1548" w:firstLine="7655"/>
        <w:rPr>
          <w:sz w:val="28"/>
          <w:szCs w:val="28"/>
        </w:rPr>
      </w:pPr>
      <w:r w:rsidRPr="00AD6F6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  2</w:t>
      </w:r>
    </w:p>
    <w:p w:rsidR="00071973" w:rsidRPr="00AD6F67" w:rsidRDefault="00071973" w:rsidP="0007197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9195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1</w:t>
      </w:r>
      <w:r w:rsidRPr="00AD6F6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Устойчивое развитие сельских территорий</w:t>
      </w:r>
      <w:r w:rsidRPr="00AD6F67">
        <w:rPr>
          <w:rFonts w:ascii="Times New Roman" w:hAnsi="Times New Roman"/>
          <w:sz w:val="28"/>
          <w:szCs w:val="28"/>
        </w:rPr>
        <w:t>»</w:t>
      </w:r>
    </w:p>
    <w:p w:rsidR="00071973" w:rsidRPr="00AD6F67" w:rsidRDefault="00071973" w:rsidP="0007197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9204" w:firstLine="7655"/>
        <w:outlineLvl w:val="2"/>
        <w:rPr>
          <w:rFonts w:ascii="Times New Roman" w:hAnsi="Times New Roman"/>
          <w:sz w:val="28"/>
          <w:szCs w:val="28"/>
        </w:rPr>
      </w:pPr>
    </w:p>
    <w:p w:rsidR="00071973" w:rsidRPr="00AD6F67" w:rsidRDefault="00071973" w:rsidP="00071973">
      <w:pPr>
        <w:jc w:val="center"/>
        <w:outlineLvl w:val="0"/>
        <w:rPr>
          <w:sz w:val="28"/>
          <w:szCs w:val="28"/>
        </w:rPr>
      </w:pPr>
      <w:r w:rsidRPr="0089766C">
        <w:rPr>
          <w:sz w:val="28"/>
          <w:szCs w:val="28"/>
        </w:rPr>
        <w:t>Перечень мероприятий подпрограммы</w:t>
      </w:r>
      <w:r w:rsidRPr="00AD6F67">
        <w:rPr>
          <w:sz w:val="28"/>
          <w:szCs w:val="28"/>
        </w:rPr>
        <w:t xml:space="preserve"> </w:t>
      </w:r>
    </w:p>
    <w:p w:rsidR="00071973" w:rsidRPr="0089766C" w:rsidRDefault="00071973" w:rsidP="00071973">
      <w:pPr>
        <w:jc w:val="center"/>
        <w:outlineLvl w:val="0"/>
        <w:rPr>
          <w:sz w:val="16"/>
          <w:szCs w:val="16"/>
        </w:rPr>
      </w:pPr>
    </w:p>
    <w:tbl>
      <w:tblPr>
        <w:tblW w:w="14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9"/>
        <w:gridCol w:w="18"/>
        <w:gridCol w:w="2419"/>
        <w:gridCol w:w="21"/>
        <w:gridCol w:w="1483"/>
        <w:gridCol w:w="656"/>
        <w:gridCol w:w="852"/>
        <w:gridCol w:w="1179"/>
        <w:gridCol w:w="732"/>
        <w:gridCol w:w="790"/>
        <w:gridCol w:w="888"/>
        <w:gridCol w:w="790"/>
        <w:gridCol w:w="822"/>
        <w:gridCol w:w="1143"/>
        <w:gridCol w:w="2402"/>
      </w:tblGrid>
      <w:tr w:rsidR="00071973" w:rsidRPr="00AD6F67" w:rsidTr="00FB30B4">
        <w:trPr>
          <w:trHeight w:val="600"/>
          <w:tblHeader/>
        </w:trPr>
        <w:tc>
          <w:tcPr>
            <w:tcW w:w="0" w:type="auto"/>
            <w:gridSpan w:val="2"/>
            <w:vMerge w:val="restart"/>
          </w:tcPr>
          <w:p w:rsidR="00071973" w:rsidRPr="00F336A7" w:rsidRDefault="00071973" w:rsidP="00FB30B4">
            <w:pPr>
              <w:jc w:val="center"/>
            </w:pPr>
          </w:p>
        </w:tc>
        <w:tc>
          <w:tcPr>
            <w:tcW w:w="2440" w:type="dxa"/>
            <w:gridSpan w:val="2"/>
            <w:vMerge w:val="restart"/>
          </w:tcPr>
          <w:p w:rsidR="00071973" w:rsidRPr="00F336A7" w:rsidRDefault="00071973" w:rsidP="00FB30B4">
            <w:pPr>
              <w:jc w:val="center"/>
            </w:pPr>
            <w:r w:rsidRPr="00F336A7">
              <w:t>Наименование  программы, подпрограммы</w:t>
            </w:r>
          </w:p>
        </w:tc>
        <w:tc>
          <w:tcPr>
            <w:tcW w:w="1483" w:type="dxa"/>
            <w:vMerge w:val="restart"/>
          </w:tcPr>
          <w:p w:rsidR="00071973" w:rsidRPr="00F336A7" w:rsidRDefault="00071973" w:rsidP="00FB30B4">
            <w:pPr>
              <w:jc w:val="center"/>
            </w:pPr>
            <w:r w:rsidRPr="00F336A7">
              <w:t>ГРБС</w:t>
            </w:r>
          </w:p>
        </w:tc>
        <w:tc>
          <w:tcPr>
            <w:tcW w:w="0" w:type="auto"/>
            <w:gridSpan w:val="4"/>
          </w:tcPr>
          <w:p w:rsidR="00071973" w:rsidRPr="00F336A7" w:rsidRDefault="00071973" w:rsidP="00FB30B4">
            <w:pPr>
              <w:jc w:val="center"/>
            </w:pPr>
            <w:r w:rsidRPr="00F336A7">
              <w:t>Код бюджетной классификации</w:t>
            </w:r>
          </w:p>
        </w:tc>
        <w:tc>
          <w:tcPr>
            <w:tcW w:w="4433" w:type="dxa"/>
            <w:gridSpan w:val="5"/>
          </w:tcPr>
          <w:p w:rsidR="00071973" w:rsidRPr="00F336A7" w:rsidRDefault="00071973" w:rsidP="00FB30B4">
            <w:pPr>
              <w:jc w:val="center"/>
            </w:pPr>
            <w:r w:rsidRPr="00F336A7">
              <w:t>Расходы (тыс. руб.), годы</w:t>
            </w:r>
          </w:p>
        </w:tc>
        <w:tc>
          <w:tcPr>
            <w:tcW w:w="2402" w:type="dxa"/>
            <w:vMerge w:val="restart"/>
          </w:tcPr>
          <w:p w:rsidR="00071973" w:rsidRPr="00F336A7" w:rsidRDefault="00071973" w:rsidP="00FB30B4">
            <w:pPr>
              <w:jc w:val="center"/>
            </w:pPr>
            <w:r w:rsidRPr="00F336A7">
              <w:t xml:space="preserve">Ожидаемый результат от реализации подпрограммного мероприятия </w:t>
            </w:r>
          </w:p>
          <w:p w:rsidR="00071973" w:rsidRPr="00F336A7" w:rsidRDefault="00071973" w:rsidP="00FB30B4">
            <w:pPr>
              <w:jc w:val="center"/>
            </w:pPr>
            <w:r w:rsidRPr="00F336A7">
              <w:t>(в натуральном выражении)</w:t>
            </w:r>
          </w:p>
        </w:tc>
      </w:tr>
      <w:tr w:rsidR="00071973" w:rsidRPr="00AD6F67" w:rsidTr="00FB30B4">
        <w:trPr>
          <w:trHeight w:val="954"/>
          <w:tblHeader/>
        </w:trPr>
        <w:tc>
          <w:tcPr>
            <w:tcW w:w="0" w:type="auto"/>
            <w:gridSpan w:val="2"/>
            <w:vMerge/>
          </w:tcPr>
          <w:p w:rsidR="00071973" w:rsidRPr="00F336A7" w:rsidRDefault="00071973" w:rsidP="00FB30B4">
            <w:pPr>
              <w:jc w:val="center"/>
            </w:pPr>
          </w:p>
        </w:tc>
        <w:tc>
          <w:tcPr>
            <w:tcW w:w="2440" w:type="dxa"/>
            <w:gridSpan w:val="2"/>
            <w:vMerge/>
          </w:tcPr>
          <w:p w:rsidR="00071973" w:rsidRPr="00F336A7" w:rsidRDefault="00071973" w:rsidP="00FB30B4">
            <w:pPr>
              <w:jc w:val="center"/>
            </w:pPr>
          </w:p>
        </w:tc>
        <w:tc>
          <w:tcPr>
            <w:tcW w:w="1483" w:type="dxa"/>
            <w:vMerge/>
          </w:tcPr>
          <w:p w:rsidR="00071973" w:rsidRPr="00F336A7" w:rsidRDefault="00071973" w:rsidP="00FB30B4">
            <w:pPr>
              <w:jc w:val="center"/>
            </w:pPr>
          </w:p>
        </w:tc>
        <w:tc>
          <w:tcPr>
            <w:tcW w:w="0" w:type="auto"/>
            <w:textDirection w:val="btLr"/>
          </w:tcPr>
          <w:p w:rsidR="00071973" w:rsidRPr="00F336A7" w:rsidRDefault="00071973" w:rsidP="00FB30B4">
            <w:pPr>
              <w:jc w:val="center"/>
            </w:pPr>
            <w:r w:rsidRPr="00F336A7">
              <w:t>ГРБС</w:t>
            </w:r>
          </w:p>
        </w:tc>
        <w:tc>
          <w:tcPr>
            <w:tcW w:w="0" w:type="auto"/>
            <w:textDirection w:val="btLr"/>
          </w:tcPr>
          <w:p w:rsidR="00071973" w:rsidRPr="00F336A7" w:rsidRDefault="00071973" w:rsidP="00FB30B4">
            <w:pPr>
              <w:jc w:val="center"/>
            </w:pPr>
            <w:proofErr w:type="spellStart"/>
            <w:r w:rsidRPr="00F336A7">
              <w:t>РзПр</w:t>
            </w:r>
            <w:proofErr w:type="spellEnd"/>
          </w:p>
        </w:tc>
        <w:tc>
          <w:tcPr>
            <w:tcW w:w="1179" w:type="dxa"/>
            <w:textDirection w:val="btLr"/>
          </w:tcPr>
          <w:p w:rsidR="00071973" w:rsidRPr="00F336A7" w:rsidRDefault="00071973" w:rsidP="00FB30B4">
            <w:pPr>
              <w:jc w:val="center"/>
            </w:pPr>
            <w:r w:rsidRPr="00F336A7">
              <w:t>ЦСР</w:t>
            </w:r>
          </w:p>
        </w:tc>
        <w:tc>
          <w:tcPr>
            <w:tcW w:w="732" w:type="dxa"/>
            <w:textDirection w:val="btLr"/>
          </w:tcPr>
          <w:p w:rsidR="00071973" w:rsidRPr="00F336A7" w:rsidRDefault="00071973" w:rsidP="00FB30B4">
            <w:pPr>
              <w:jc w:val="center"/>
            </w:pPr>
            <w:r w:rsidRPr="00F336A7">
              <w:t>ВР</w:t>
            </w:r>
          </w:p>
        </w:tc>
        <w:tc>
          <w:tcPr>
            <w:tcW w:w="0" w:type="auto"/>
          </w:tcPr>
          <w:p w:rsidR="00071973" w:rsidRPr="00F336A7" w:rsidRDefault="00071973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A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88" w:type="dxa"/>
          </w:tcPr>
          <w:p w:rsidR="00071973" w:rsidRPr="00E77E9E" w:rsidRDefault="00071973" w:rsidP="00FB30B4">
            <w:pPr>
              <w:jc w:val="center"/>
              <w:rPr>
                <w:sz w:val="20"/>
                <w:szCs w:val="20"/>
              </w:rPr>
            </w:pPr>
            <w:r w:rsidRPr="00E77E9E">
              <w:rPr>
                <w:sz w:val="20"/>
                <w:szCs w:val="20"/>
              </w:rPr>
              <w:t>2025 год</w:t>
            </w:r>
          </w:p>
        </w:tc>
        <w:tc>
          <w:tcPr>
            <w:tcW w:w="0" w:type="auto"/>
          </w:tcPr>
          <w:p w:rsidR="00071973" w:rsidRPr="00E77E9E" w:rsidRDefault="00071973" w:rsidP="00FB30B4">
            <w:pPr>
              <w:jc w:val="center"/>
              <w:rPr>
                <w:sz w:val="20"/>
                <w:szCs w:val="20"/>
              </w:rPr>
            </w:pPr>
            <w:r w:rsidRPr="00E77E9E">
              <w:rPr>
                <w:sz w:val="20"/>
                <w:szCs w:val="20"/>
              </w:rPr>
              <w:t>2026 год</w:t>
            </w:r>
          </w:p>
        </w:tc>
        <w:tc>
          <w:tcPr>
            <w:tcW w:w="0" w:type="auto"/>
          </w:tcPr>
          <w:p w:rsidR="00071973" w:rsidRPr="00E77E9E" w:rsidRDefault="00071973" w:rsidP="00FB30B4">
            <w:pPr>
              <w:jc w:val="center"/>
              <w:rPr>
                <w:sz w:val="20"/>
                <w:szCs w:val="20"/>
              </w:rPr>
            </w:pPr>
            <w:r w:rsidRPr="00E77E9E">
              <w:rPr>
                <w:sz w:val="20"/>
                <w:szCs w:val="20"/>
              </w:rPr>
              <w:t>2027 год</w:t>
            </w:r>
          </w:p>
        </w:tc>
        <w:tc>
          <w:tcPr>
            <w:tcW w:w="1143" w:type="dxa"/>
          </w:tcPr>
          <w:p w:rsidR="00071973" w:rsidRPr="00E77E9E" w:rsidRDefault="00071973" w:rsidP="00FB30B4">
            <w:pPr>
              <w:jc w:val="center"/>
              <w:rPr>
                <w:sz w:val="20"/>
                <w:szCs w:val="20"/>
              </w:rPr>
            </w:pPr>
            <w:r w:rsidRPr="00E77E9E">
              <w:rPr>
                <w:sz w:val="20"/>
                <w:szCs w:val="20"/>
              </w:rPr>
              <w:t>Итого на период</w:t>
            </w:r>
          </w:p>
          <w:p w:rsidR="00071973" w:rsidRPr="00E77E9E" w:rsidRDefault="00071973" w:rsidP="00FB30B4">
            <w:pPr>
              <w:jc w:val="center"/>
            </w:pPr>
            <w:r w:rsidRPr="00E77E9E">
              <w:rPr>
                <w:sz w:val="20"/>
                <w:szCs w:val="20"/>
              </w:rPr>
              <w:t>2024-2027 гг.</w:t>
            </w:r>
          </w:p>
        </w:tc>
        <w:tc>
          <w:tcPr>
            <w:tcW w:w="2402" w:type="dxa"/>
            <w:vMerge/>
          </w:tcPr>
          <w:p w:rsidR="00071973" w:rsidRPr="00F336A7" w:rsidRDefault="00071973" w:rsidP="00FB30B4">
            <w:pPr>
              <w:jc w:val="center"/>
            </w:pPr>
          </w:p>
        </w:tc>
      </w:tr>
      <w:tr w:rsidR="00071973" w:rsidRPr="00F336A7" w:rsidTr="00FB30B4">
        <w:trPr>
          <w:trHeight w:val="300"/>
        </w:trPr>
        <w:tc>
          <w:tcPr>
            <w:tcW w:w="447" w:type="dxa"/>
            <w:gridSpan w:val="2"/>
            <w:shd w:val="clear" w:color="auto" w:fill="FFFFFF"/>
            <w:hideMark/>
          </w:tcPr>
          <w:p w:rsidR="00071973" w:rsidRPr="00F336A7" w:rsidRDefault="00071973" w:rsidP="00FB30B4"/>
        </w:tc>
        <w:tc>
          <w:tcPr>
            <w:tcW w:w="14177" w:type="dxa"/>
            <w:gridSpan w:val="13"/>
            <w:shd w:val="clear" w:color="auto" w:fill="FFFFFF"/>
          </w:tcPr>
          <w:p w:rsidR="00071973" w:rsidRPr="00F336A7" w:rsidRDefault="00071973" w:rsidP="00FB30B4">
            <w:pPr>
              <w:jc w:val="center"/>
            </w:pPr>
            <w:r>
              <w:t>Цель: « Развитие сельского хозяйства на основе эффективной деятельности отдела сельского хозяйства Назаровского района»</w:t>
            </w:r>
          </w:p>
        </w:tc>
      </w:tr>
      <w:tr w:rsidR="00071973" w:rsidRPr="00F336A7" w:rsidTr="00FB30B4">
        <w:trPr>
          <w:trHeight w:val="300"/>
        </w:trPr>
        <w:tc>
          <w:tcPr>
            <w:tcW w:w="447" w:type="dxa"/>
            <w:gridSpan w:val="2"/>
            <w:shd w:val="clear" w:color="auto" w:fill="FFFFFF"/>
            <w:hideMark/>
          </w:tcPr>
          <w:p w:rsidR="00071973" w:rsidRPr="00F336A7" w:rsidRDefault="00071973" w:rsidP="00FB30B4">
            <w:r w:rsidRPr="00F336A7">
              <w:t>1.</w:t>
            </w:r>
          </w:p>
        </w:tc>
        <w:tc>
          <w:tcPr>
            <w:tcW w:w="14177" w:type="dxa"/>
            <w:gridSpan w:val="13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36A7">
              <w:t>Задача 1. Предупреждение возникновения и распространения заболеваний, опасных для человека и животных</w:t>
            </w:r>
          </w:p>
        </w:tc>
      </w:tr>
      <w:tr w:rsidR="00071973" w:rsidRPr="00F336A7" w:rsidTr="00FB30B4">
        <w:trPr>
          <w:trHeight w:val="300"/>
        </w:trPr>
        <w:tc>
          <w:tcPr>
            <w:tcW w:w="447" w:type="dxa"/>
            <w:gridSpan w:val="2"/>
            <w:shd w:val="clear" w:color="auto" w:fill="FFFFFF"/>
            <w:hideMark/>
          </w:tcPr>
          <w:p w:rsidR="00071973" w:rsidRPr="00F336A7" w:rsidRDefault="00071973" w:rsidP="00FB30B4">
            <w:r w:rsidRPr="00F336A7">
              <w:t>1.1</w:t>
            </w:r>
          </w:p>
        </w:tc>
        <w:tc>
          <w:tcPr>
            <w:tcW w:w="2419" w:type="dxa"/>
            <w:shd w:val="clear" w:color="auto" w:fill="FFFFFF"/>
          </w:tcPr>
          <w:p w:rsidR="00071973" w:rsidRPr="00C2647E" w:rsidRDefault="00071973" w:rsidP="00FB30B4">
            <w:pPr>
              <w:rPr>
                <w:sz w:val="20"/>
                <w:szCs w:val="20"/>
              </w:rPr>
            </w:pPr>
            <w:r w:rsidRPr="00C2647E">
              <w:rPr>
                <w:sz w:val="20"/>
                <w:szCs w:val="20"/>
              </w:rPr>
              <w:t xml:space="preserve">Выполнение отдельных государственных полномочий </w:t>
            </w:r>
            <w:proofErr w:type="gramStart"/>
            <w:r w:rsidRPr="00C2647E">
              <w:rPr>
                <w:sz w:val="20"/>
                <w:szCs w:val="20"/>
              </w:rPr>
              <w:t>по организации мероприятий  при осуществлении деятельности по  обращению с животными без владельцев</w:t>
            </w:r>
            <w:proofErr w:type="gramEnd"/>
            <w:r w:rsidRPr="00C2647E">
              <w:rPr>
                <w:sz w:val="20"/>
                <w:szCs w:val="20"/>
              </w:rPr>
              <w:t xml:space="preserve"> (в соответствии с законом края от 13 июня 2013 года №4-1402) в рамках подпрограммы «Устойчивое развитие сельских территорий» муниципальной программы «Развитие сельского хозяйства»</w:t>
            </w:r>
          </w:p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</w:pPr>
            <w:r w:rsidRPr="00F336A7">
              <w:rPr>
                <w:color w:val="000000"/>
                <w:sz w:val="20"/>
                <w:szCs w:val="20"/>
              </w:rPr>
              <w:t>Администрация Назаровского района</w:t>
            </w:r>
          </w:p>
        </w:tc>
        <w:tc>
          <w:tcPr>
            <w:tcW w:w="656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  <w:r w:rsidRPr="0031501B">
              <w:rPr>
                <w:sz w:val="20"/>
                <w:szCs w:val="20"/>
              </w:rPr>
              <w:t>016</w:t>
            </w:r>
          </w:p>
        </w:tc>
        <w:tc>
          <w:tcPr>
            <w:tcW w:w="852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  <w:r w:rsidRPr="0031501B">
              <w:rPr>
                <w:sz w:val="20"/>
                <w:szCs w:val="20"/>
              </w:rPr>
              <w:t>0603</w:t>
            </w:r>
          </w:p>
        </w:tc>
        <w:tc>
          <w:tcPr>
            <w:tcW w:w="1179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  <w:r w:rsidRPr="0031501B">
              <w:rPr>
                <w:sz w:val="20"/>
                <w:szCs w:val="20"/>
              </w:rPr>
              <w:t>1220075180</w:t>
            </w:r>
          </w:p>
        </w:tc>
        <w:tc>
          <w:tcPr>
            <w:tcW w:w="732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924,9</w:t>
            </w:r>
          </w:p>
        </w:tc>
        <w:tc>
          <w:tcPr>
            <w:tcW w:w="888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924,9</w:t>
            </w:r>
          </w:p>
        </w:tc>
        <w:tc>
          <w:tcPr>
            <w:tcW w:w="790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822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1143" w:type="dxa"/>
            <w:shd w:val="clear" w:color="auto" w:fill="FFFFFF"/>
          </w:tcPr>
          <w:p w:rsidR="00071973" w:rsidRPr="0031501B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3398,4</w:t>
            </w:r>
          </w:p>
        </w:tc>
        <w:tc>
          <w:tcPr>
            <w:tcW w:w="2402" w:type="dxa"/>
            <w:shd w:val="clear" w:color="auto" w:fill="FFFFFF"/>
          </w:tcPr>
          <w:p w:rsidR="00071973" w:rsidRPr="00F336A7" w:rsidRDefault="00071973" w:rsidP="00FB30B4">
            <w:r w:rsidRPr="00F336A7">
              <w:t>Количество обратившихся с укусами безнадзорных животных</w:t>
            </w:r>
          </w:p>
          <w:p w:rsidR="00071973" w:rsidRPr="00F336A7" w:rsidRDefault="00071973" w:rsidP="00FB30B4">
            <w:r>
              <w:t>2024</w:t>
            </w:r>
            <w:r w:rsidRPr="00F336A7">
              <w:t xml:space="preserve"> г. – 0</w:t>
            </w:r>
          </w:p>
          <w:p w:rsidR="00071973" w:rsidRPr="00F336A7" w:rsidRDefault="00071973" w:rsidP="00FB30B4">
            <w:r>
              <w:t>2025</w:t>
            </w:r>
            <w:r w:rsidRPr="00F336A7">
              <w:t>г. –  0</w:t>
            </w:r>
          </w:p>
          <w:p w:rsidR="00071973" w:rsidRPr="00F336A7" w:rsidRDefault="00071973" w:rsidP="00FB30B4">
            <w:r>
              <w:t>2026</w:t>
            </w:r>
            <w:r w:rsidRPr="00F336A7">
              <w:t xml:space="preserve"> г. – 0 </w:t>
            </w:r>
          </w:p>
          <w:p w:rsidR="00071973" w:rsidRPr="00F336A7" w:rsidRDefault="00071973" w:rsidP="00FB30B4">
            <w:pPr>
              <w:rPr>
                <w:sz w:val="20"/>
                <w:szCs w:val="20"/>
              </w:rPr>
            </w:pPr>
            <w:r>
              <w:t>2027</w:t>
            </w:r>
            <w:r w:rsidRPr="00F336A7">
              <w:t xml:space="preserve"> г. – 0  </w:t>
            </w:r>
          </w:p>
        </w:tc>
      </w:tr>
      <w:tr w:rsidR="00071973" w:rsidRPr="00F336A7" w:rsidTr="00FB30B4">
        <w:trPr>
          <w:trHeight w:val="300"/>
        </w:trPr>
        <w:tc>
          <w:tcPr>
            <w:tcW w:w="2866" w:type="dxa"/>
            <w:gridSpan w:val="3"/>
            <w:shd w:val="clear" w:color="auto" w:fill="FFFFFF"/>
            <w:hideMark/>
          </w:tcPr>
          <w:p w:rsidR="00071973" w:rsidRPr="00F336A7" w:rsidRDefault="00071973" w:rsidP="00FB30B4">
            <w:r w:rsidRPr="00F336A7">
              <w:t>В том числе</w:t>
            </w:r>
          </w:p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016</w:t>
            </w:r>
          </w:p>
        </w:tc>
        <w:tc>
          <w:tcPr>
            <w:tcW w:w="85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0603</w:t>
            </w:r>
          </w:p>
        </w:tc>
        <w:tc>
          <w:tcPr>
            <w:tcW w:w="1179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1220075180</w:t>
            </w:r>
          </w:p>
        </w:tc>
        <w:tc>
          <w:tcPr>
            <w:tcW w:w="73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121</w:t>
            </w:r>
          </w:p>
        </w:tc>
        <w:tc>
          <w:tcPr>
            <w:tcW w:w="790" w:type="dxa"/>
            <w:shd w:val="clear" w:color="auto" w:fill="FFFFFF"/>
          </w:tcPr>
          <w:p w:rsidR="00071973" w:rsidRPr="00210EE7" w:rsidRDefault="00071973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71,2</w:t>
            </w:r>
          </w:p>
        </w:tc>
        <w:tc>
          <w:tcPr>
            <w:tcW w:w="888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71,2</w:t>
            </w:r>
          </w:p>
        </w:tc>
        <w:tc>
          <w:tcPr>
            <w:tcW w:w="790" w:type="dxa"/>
            <w:shd w:val="clear" w:color="auto" w:fill="auto"/>
          </w:tcPr>
          <w:p w:rsidR="00071973" w:rsidRPr="00B54928" w:rsidRDefault="00071973" w:rsidP="00FB30B4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071973" w:rsidRPr="00B54928" w:rsidRDefault="00071973" w:rsidP="00FB30B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shd w:val="clear" w:color="auto" w:fill="FFFFFF"/>
          </w:tcPr>
          <w:p w:rsidR="00071973" w:rsidRPr="00F336A7" w:rsidRDefault="00071973" w:rsidP="00FB30B4"/>
        </w:tc>
      </w:tr>
      <w:tr w:rsidR="00071973" w:rsidRPr="00F336A7" w:rsidTr="00FB30B4">
        <w:trPr>
          <w:trHeight w:val="300"/>
        </w:trPr>
        <w:tc>
          <w:tcPr>
            <w:tcW w:w="429" w:type="dxa"/>
            <w:shd w:val="clear" w:color="auto" w:fill="FFFFFF"/>
            <w:hideMark/>
          </w:tcPr>
          <w:p w:rsidR="00071973" w:rsidRPr="00F336A7" w:rsidRDefault="00071973" w:rsidP="00FB30B4"/>
        </w:tc>
        <w:tc>
          <w:tcPr>
            <w:tcW w:w="2437" w:type="dxa"/>
            <w:gridSpan w:val="2"/>
            <w:shd w:val="clear" w:color="auto" w:fill="FFFFFF"/>
          </w:tcPr>
          <w:p w:rsidR="00071973" w:rsidRPr="00F336A7" w:rsidRDefault="00071973" w:rsidP="00FB30B4"/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129</w:t>
            </w:r>
          </w:p>
        </w:tc>
        <w:tc>
          <w:tcPr>
            <w:tcW w:w="790" w:type="dxa"/>
            <w:shd w:val="clear" w:color="auto" w:fill="FFFFFF"/>
          </w:tcPr>
          <w:p w:rsidR="00071973" w:rsidRPr="00210EE7" w:rsidRDefault="00071973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888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21,5</w:t>
            </w:r>
          </w:p>
        </w:tc>
        <w:tc>
          <w:tcPr>
            <w:tcW w:w="790" w:type="dxa"/>
            <w:shd w:val="clear" w:color="auto" w:fill="auto"/>
          </w:tcPr>
          <w:p w:rsidR="00071973" w:rsidRPr="00B54928" w:rsidRDefault="00071973" w:rsidP="00FB30B4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071973" w:rsidRPr="00B54928" w:rsidRDefault="00071973" w:rsidP="00FB30B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shd w:val="clear" w:color="auto" w:fill="FFFFFF"/>
          </w:tcPr>
          <w:p w:rsidR="00071973" w:rsidRPr="00F336A7" w:rsidRDefault="00071973" w:rsidP="00FB30B4"/>
        </w:tc>
      </w:tr>
      <w:tr w:rsidR="00071973" w:rsidRPr="00F336A7" w:rsidTr="00FB30B4">
        <w:trPr>
          <w:trHeight w:val="300"/>
        </w:trPr>
        <w:tc>
          <w:tcPr>
            <w:tcW w:w="429" w:type="dxa"/>
            <w:shd w:val="clear" w:color="auto" w:fill="FFFFFF"/>
            <w:hideMark/>
          </w:tcPr>
          <w:p w:rsidR="00071973" w:rsidRPr="00F336A7" w:rsidRDefault="00071973" w:rsidP="00FB30B4"/>
        </w:tc>
        <w:tc>
          <w:tcPr>
            <w:tcW w:w="2437" w:type="dxa"/>
            <w:gridSpan w:val="2"/>
            <w:shd w:val="clear" w:color="auto" w:fill="FFFFFF"/>
          </w:tcPr>
          <w:p w:rsidR="00071973" w:rsidRPr="00F336A7" w:rsidRDefault="00071973" w:rsidP="00FB30B4"/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244</w:t>
            </w:r>
          </w:p>
        </w:tc>
        <w:tc>
          <w:tcPr>
            <w:tcW w:w="790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832,2</w:t>
            </w:r>
          </w:p>
        </w:tc>
        <w:tc>
          <w:tcPr>
            <w:tcW w:w="888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832,2</w:t>
            </w:r>
          </w:p>
        </w:tc>
        <w:tc>
          <w:tcPr>
            <w:tcW w:w="790" w:type="dxa"/>
            <w:shd w:val="clear" w:color="auto" w:fill="auto"/>
          </w:tcPr>
          <w:p w:rsidR="00071973" w:rsidRPr="00B54928" w:rsidRDefault="00071973" w:rsidP="00FB30B4">
            <w:pPr>
              <w:rPr>
                <w:color w:val="FFFFFF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:rsidR="00071973" w:rsidRPr="00B54928" w:rsidRDefault="00071973" w:rsidP="00FB30B4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2" w:type="dxa"/>
            <w:shd w:val="clear" w:color="auto" w:fill="FFFFFF"/>
          </w:tcPr>
          <w:p w:rsidR="00071973" w:rsidRPr="00F336A7" w:rsidRDefault="00071973" w:rsidP="00FB30B4"/>
        </w:tc>
      </w:tr>
      <w:tr w:rsidR="00071973" w:rsidRPr="00F336A7" w:rsidTr="00FB30B4">
        <w:trPr>
          <w:trHeight w:val="300"/>
        </w:trPr>
        <w:tc>
          <w:tcPr>
            <w:tcW w:w="447" w:type="dxa"/>
            <w:gridSpan w:val="2"/>
            <w:shd w:val="clear" w:color="auto" w:fill="FFFFFF"/>
            <w:hideMark/>
          </w:tcPr>
          <w:p w:rsidR="00071973" w:rsidRPr="00F336A7" w:rsidRDefault="00071973" w:rsidP="00FB30B4">
            <w:r>
              <w:t>1.2</w:t>
            </w:r>
          </w:p>
        </w:tc>
        <w:tc>
          <w:tcPr>
            <w:tcW w:w="2419" w:type="dxa"/>
            <w:shd w:val="clear" w:color="auto" w:fill="FFFFFF"/>
          </w:tcPr>
          <w:p w:rsidR="00071973" w:rsidRPr="000800A1" w:rsidRDefault="00071973" w:rsidP="00FB3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мероприятий, связанных</w:t>
            </w:r>
            <w:r w:rsidRPr="000800A1">
              <w:rPr>
                <w:sz w:val="20"/>
                <w:szCs w:val="20"/>
              </w:rPr>
              <w:t xml:space="preserve"> с подготовкой </w:t>
            </w:r>
            <w:r w:rsidRPr="000800A1">
              <w:rPr>
                <w:sz w:val="20"/>
                <w:szCs w:val="20"/>
              </w:rPr>
              <w:lastRenderedPageBreak/>
              <w:t>проектов межевания земельных участков</w:t>
            </w:r>
            <w:r>
              <w:rPr>
                <w:sz w:val="20"/>
                <w:szCs w:val="20"/>
              </w:rPr>
              <w:t>, проведением кадастровых работ в отношении земельных участков в рамках подпрограммы «Устойчивое развитие сельских территорий» муниципальной программы «Развитие сельского хозяйства»</w:t>
            </w:r>
          </w:p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F336A7">
              <w:rPr>
                <w:color w:val="000000"/>
                <w:sz w:val="20"/>
                <w:szCs w:val="20"/>
              </w:rPr>
              <w:lastRenderedPageBreak/>
              <w:t xml:space="preserve">Администрация Назаровского </w:t>
            </w:r>
            <w:r w:rsidRPr="00F336A7"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56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85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0405</w:t>
            </w:r>
          </w:p>
        </w:tc>
        <w:tc>
          <w:tcPr>
            <w:tcW w:w="1179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12200</w:t>
            </w:r>
            <w:r>
              <w:rPr>
                <w:sz w:val="20"/>
                <w:szCs w:val="20"/>
                <w:lang w:val="en-US"/>
              </w:rPr>
              <w:t>L</w:t>
            </w:r>
            <w:r w:rsidRPr="00F336A7">
              <w:rPr>
                <w:sz w:val="20"/>
                <w:szCs w:val="20"/>
              </w:rPr>
              <w:t>5991</w:t>
            </w:r>
          </w:p>
        </w:tc>
        <w:tc>
          <w:tcPr>
            <w:tcW w:w="73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х</w:t>
            </w:r>
          </w:p>
        </w:tc>
        <w:tc>
          <w:tcPr>
            <w:tcW w:w="790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14327,4</w:t>
            </w:r>
          </w:p>
        </w:tc>
        <w:tc>
          <w:tcPr>
            <w:tcW w:w="888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shd w:val="clear" w:color="auto" w:fill="FFFFFF"/>
          </w:tcPr>
          <w:p w:rsidR="00071973" w:rsidRPr="00F336A7" w:rsidRDefault="00071973" w:rsidP="00FB30B4">
            <w:pPr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0</w:t>
            </w:r>
          </w:p>
        </w:tc>
        <w:tc>
          <w:tcPr>
            <w:tcW w:w="1143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14327,4</w:t>
            </w:r>
          </w:p>
        </w:tc>
        <w:tc>
          <w:tcPr>
            <w:tcW w:w="2402" w:type="dxa"/>
            <w:shd w:val="clear" w:color="auto" w:fill="FFFFFF"/>
          </w:tcPr>
          <w:p w:rsidR="00071973" w:rsidRPr="00F336A7" w:rsidRDefault="00071973" w:rsidP="00FB30B4"/>
        </w:tc>
      </w:tr>
      <w:tr w:rsidR="00071973" w:rsidRPr="00F336A7" w:rsidTr="00FB30B4">
        <w:trPr>
          <w:trHeight w:val="300"/>
        </w:trPr>
        <w:tc>
          <w:tcPr>
            <w:tcW w:w="447" w:type="dxa"/>
            <w:gridSpan w:val="2"/>
            <w:shd w:val="clear" w:color="auto" w:fill="FFFFFF"/>
            <w:hideMark/>
          </w:tcPr>
          <w:p w:rsidR="00071973" w:rsidRPr="00F336A7" w:rsidRDefault="00071973" w:rsidP="00FB30B4"/>
        </w:tc>
        <w:tc>
          <w:tcPr>
            <w:tcW w:w="2419" w:type="dxa"/>
            <w:shd w:val="clear" w:color="auto" w:fill="FFFFFF"/>
          </w:tcPr>
          <w:p w:rsidR="00071973" w:rsidRPr="00F336A7" w:rsidRDefault="00071973" w:rsidP="00FB30B4">
            <w:r w:rsidRPr="00F336A7">
              <w:t>Всего</w:t>
            </w:r>
          </w:p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F336A7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56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х</w:t>
            </w:r>
          </w:p>
        </w:tc>
        <w:tc>
          <w:tcPr>
            <w:tcW w:w="85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х</w:t>
            </w:r>
          </w:p>
        </w:tc>
        <w:tc>
          <w:tcPr>
            <w:tcW w:w="1179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х</w:t>
            </w:r>
          </w:p>
        </w:tc>
        <w:tc>
          <w:tcPr>
            <w:tcW w:w="73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х</w:t>
            </w:r>
          </w:p>
        </w:tc>
        <w:tc>
          <w:tcPr>
            <w:tcW w:w="790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14327,4</w:t>
            </w:r>
          </w:p>
        </w:tc>
        <w:tc>
          <w:tcPr>
            <w:tcW w:w="888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0" w:type="dxa"/>
            <w:shd w:val="clear" w:color="auto" w:fill="FFFFFF"/>
          </w:tcPr>
          <w:p w:rsidR="00071973" w:rsidRPr="00F336A7" w:rsidRDefault="00071973" w:rsidP="00FB30B4">
            <w:pPr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0</w:t>
            </w:r>
          </w:p>
        </w:tc>
        <w:tc>
          <w:tcPr>
            <w:tcW w:w="1143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14327,4</w:t>
            </w:r>
          </w:p>
        </w:tc>
        <w:tc>
          <w:tcPr>
            <w:tcW w:w="2402" w:type="dxa"/>
            <w:shd w:val="clear" w:color="auto" w:fill="FFFFFF"/>
          </w:tcPr>
          <w:p w:rsidR="00071973" w:rsidRPr="00F336A7" w:rsidRDefault="00071973" w:rsidP="00FB30B4"/>
        </w:tc>
      </w:tr>
      <w:tr w:rsidR="00071973" w:rsidRPr="00F336A7" w:rsidTr="00FB30B4">
        <w:trPr>
          <w:trHeight w:val="300"/>
        </w:trPr>
        <w:tc>
          <w:tcPr>
            <w:tcW w:w="2866" w:type="dxa"/>
            <w:gridSpan w:val="3"/>
            <w:shd w:val="clear" w:color="auto" w:fill="FFFFFF"/>
            <w:hideMark/>
          </w:tcPr>
          <w:p w:rsidR="00071973" w:rsidRPr="00F336A7" w:rsidRDefault="00071973" w:rsidP="00FB30B4">
            <w:pPr>
              <w:rPr>
                <w:b/>
              </w:rPr>
            </w:pPr>
            <w:r w:rsidRPr="00F336A7">
              <w:rPr>
                <w:b/>
              </w:rPr>
              <w:t>Всего:</w:t>
            </w:r>
          </w:p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36A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6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sz w:val="20"/>
                <w:szCs w:val="20"/>
              </w:rPr>
            </w:pPr>
            <w:r w:rsidRPr="00F336A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sz w:val="20"/>
                <w:szCs w:val="20"/>
              </w:rPr>
            </w:pPr>
            <w:r w:rsidRPr="00F336A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79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sz w:val="20"/>
                <w:szCs w:val="20"/>
              </w:rPr>
            </w:pPr>
            <w:r w:rsidRPr="00F336A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3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х</w:t>
            </w:r>
          </w:p>
        </w:tc>
        <w:tc>
          <w:tcPr>
            <w:tcW w:w="790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15252,3</w:t>
            </w:r>
          </w:p>
        </w:tc>
        <w:tc>
          <w:tcPr>
            <w:tcW w:w="888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924,9</w:t>
            </w:r>
          </w:p>
        </w:tc>
        <w:tc>
          <w:tcPr>
            <w:tcW w:w="790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822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1143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17725,8</w:t>
            </w:r>
          </w:p>
        </w:tc>
        <w:tc>
          <w:tcPr>
            <w:tcW w:w="2402" w:type="dxa"/>
            <w:shd w:val="clear" w:color="auto" w:fill="FFFFFF"/>
          </w:tcPr>
          <w:p w:rsidR="00071973" w:rsidRPr="00F336A7" w:rsidRDefault="00071973" w:rsidP="00FB30B4"/>
        </w:tc>
      </w:tr>
      <w:tr w:rsidR="00071973" w:rsidRPr="00F336A7" w:rsidTr="00FB30B4">
        <w:trPr>
          <w:trHeight w:val="300"/>
        </w:trPr>
        <w:tc>
          <w:tcPr>
            <w:tcW w:w="2866" w:type="dxa"/>
            <w:gridSpan w:val="3"/>
            <w:shd w:val="clear" w:color="auto" w:fill="FFFFFF"/>
            <w:hideMark/>
          </w:tcPr>
          <w:p w:rsidR="00071973" w:rsidRPr="00F336A7" w:rsidRDefault="00071973" w:rsidP="00FB30B4">
            <w:r w:rsidRPr="00F336A7">
              <w:t>в том числе</w:t>
            </w:r>
          </w:p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2" w:type="dxa"/>
            <w:shd w:val="clear" w:color="auto" w:fill="FFFFFF"/>
          </w:tcPr>
          <w:p w:rsidR="00071973" w:rsidRPr="0031501B" w:rsidRDefault="00071973" w:rsidP="00FB30B4"/>
        </w:tc>
      </w:tr>
      <w:tr w:rsidR="00071973" w:rsidRPr="00F336A7" w:rsidTr="00FB30B4">
        <w:trPr>
          <w:trHeight w:val="300"/>
        </w:trPr>
        <w:tc>
          <w:tcPr>
            <w:tcW w:w="2866" w:type="dxa"/>
            <w:gridSpan w:val="3"/>
            <w:shd w:val="clear" w:color="auto" w:fill="FFFFFF"/>
            <w:hideMark/>
          </w:tcPr>
          <w:p w:rsidR="00071973" w:rsidRPr="00F336A7" w:rsidRDefault="00071973" w:rsidP="00FB30B4">
            <w:r w:rsidRPr="00F336A7">
              <w:t>ГРБС</w:t>
            </w:r>
          </w:p>
        </w:tc>
        <w:tc>
          <w:tcPr>
            <w:tcW w:w="1504" w:type="dxa"/>
            <w:gridSpan w:val="2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336A7">
              <w:rPr>
                <w:color w:val="000000"/>
                <w:sz w:val="20"/>
                <w:szCs w:val="20"/>
              </w:rPr>
              <w:t>Администрация Назаровского района</w:t>
            </w:r>
          </w:p>
        </w:tc>
        <w:tc>
          <w:tcPr>
            <w:tcW w:w="656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016</w:t>
            </w:r>
          </w:p>
        </w:tc>
        <w:tc>
          <w:tcPr>
            <w:tcW w:w="85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sz w:val="20"/>
                <w:szCs w:val="20"/>
              </w:rPr>
            </w:pPr>
            <w:r w:rsidRPr="00F336A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79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b/>
                <w:sz w:val="20"/>
                <w:szCs w:val="20"/>
              </w:rPr>
            </w:pPr>
            <w:r w:rsidRPr="00F336A7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32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 w:rsidRPr="00F336A7">
              <w:rPr>
                <w:sz w:val="20"/>
                <w:szCs w:val="20"/>
              </w:rPr>
              <w:t>х</w:t>
            </w:r>
          </w:p>
        </w:tc>
        <w:tc>
          <w:tcPr>
            <w:tcW w:w="790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15252,3</w:t>
            </w:r>
          </w:p>
        </w:tc>
        <w:tc>
          <w:tcPr>
            <w:tcW w:w="888" w:type="dxa"/>
            <w:shd w:val="clear" w:color="auto" w:fill="FFFFFF"/>
          </w:tcPr>
          <w:p w:rsidR="00071973" w:rsidRPr="00F336A7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924,9</w:t>
            </w:r>
          </w:p>
        </w:tc>
        <w:tc>
          <w:tcPr>
            <w:tcW w:w="790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822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1143" w:type="dxa"/>
            <w:shd w:val="clear" w:color="auto" w:fill="FFFFFF"/>
          </w:tcPr>
          <w:p w:rsidR="00071973" w:rsidRPr="00995002" w:rsidRDefault="00071973" w:rsidP="00FB30B4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17725,8</w:t>
            </w:r>
          </w:p>
        </w:tc>
        <w:tc>
          <w:tcPr>
            <w:tcW w:w="2402" w:type="dxa"/>
            <w:shd w:val="clear" w:color="auto" w:fill="FFFFFF"/>
          </w:tcPr>
          <w:p w:rsidR="00071973" w:rsidRPr="0031501B" w:rsidRDefault="00071973" w:rsidP="00FB30B4"/>
        </w:tc>
      </w:tr>
    </w:tbl>
    <w:p w:rsidR="00071973" w:rsidRPr="0030297B" w:rsidRDefault="00071973" w:rsidP="00071973">
      <w:pPr>
        <w:tabs>
          <w:tab w:val="left" w:pos="3585"/>
        </w:tabs>
        <w:rPr>
          <w:lang w:eastAsia="en-US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E45756" w:rsidRPr="00E45756" w:rsidRDefault="00E45756" w:rsidP="00E45756">
      <w:pPr>
        <w:rPr>
          <w:sz w:val="28"/>
          <w:szCs w:val="28"/>
        </w:rPr>
      </w:pPr>
    </w:p>
    <w:p w:rsidR="00942BF9" w:rsidRDefault="00942BF9" w:rsidP="00E45756">
      <w:pPr>
        <w:rPr>
          <w:sz w:val="28"/>
          <w:szCs w:val="28"/>
        </w:rPr>
        <w:sectPr w:rsidR="00942BF9" w:rsidSect="00C50972">
          <w:pgSz w:w="16838" w:h="11906" w:orient="landscape"/>
          <w:pgMar w:top="1134" w:right="680" w:bottom="1134" w:left="1276" w:header="709" w:footer="709" w:gutter="0"/>
          <w:cols w:space="708"/>
          <w:docGrid w:linePitch="381"/>
        </w:sectPr>
      </w:pPr>
    </w:p>
    <w:p w:rsidR="00E45756" w:rsidRDefault="00E45756" w:rsidP="00E45756">
      <w:pPr>
        <w:rPr>
          <w:sz w:val="28"/>
          <w:szCs w:val="28"/>
        </w:rPr>
      </w:pPr>
    </w:p>
    <w:p w:rsidR="00E45756" w:rsidRPr="00AD6F67" w:rsidRDefault="00E45756" w:rsidP="008A2EC4">
      <w:pPr>
        <w:ind w:firstLine="480"/>
        <w:rPr>
          <w:sz w:val="28"/>
          <w:szCs w:val="28"/>
        </w:rPr>
      </w:pPr>
    </w:p>
    <w:p w:rsidR="00942BF9" w:rsidRPr="00AD6F67" w:rsidRDefault="00942BF9" w:rsidP="00942BF9">
      <w:pPr>
        <w:pStyle w:val="ConsPlusNormal"/>
        <w:widowControl/>
        <w:ind w:firstLine="4253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D6F6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AD6F67">
        <w:rPr>
          <w:sz w:val="28"/>
          <w:szCs w:val="28"/>
        </w:rPr>
        <w:t>к  муниципальной программе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AD6F67">
        <w:rPr>
          <w:sz w:val="28"/>
          <w:szCs w:val="28"/>
        </w:rPr>
        <w:t xml:space="preserve"> «Развитие сельского хозяйства»</w:t>
      </w: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AD6F67">
        <w:rPr>
          <w:rFonts w:ascii="Times New Roman" w:hAnsi="Times New Roman"/>
          <w:bCs/>
          <w:sz w:val="28"/>
          <w:szCs w:val="28"/>
        </w:rPr>
        <w:t xml:space="preserve">Подпрограмма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AD6F67">
        <w:rPr>
          <w:rFonts w:ascii="Times New Roman" w:hAnsi="Times New Roman"/>
          <w:bCs/>
          <w:sz w:val="28"/>
          <w:szCs w:val="28"/>
        </w:rPr>
        <w:t xml:space="preserve">«Обеспечение реализации муниципальной программы </w:t>
      </w:r>
      <w:r w:rsidRPr="00AD6F67">
        <w:rPr>
          <w:rFonts w:ascii="Times New Roman" w:hAnsi="Times New Roman"/>
          <w:bCs/>
          <w:sz w:val="28"/>
          <w:szCs w:val="28"/>
        </w:rPr>
        <w:br/>
        <w:t>и прочие мероприятия»</w:t>
      </w: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sz w:val="28"/>
          <w:szCs w:val="28"/>
        </w:rPr>
      </w:pPr>
    </w:p>
    <w:p w:rsidR="00942BF9" w:rsidRDefault="00942BF9" w:rsidP="00942BF9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 w:rsidRPr="00AD6F67">
        <w:rPr>
          <w:rFonts w:ascii="Times New Roman" w:hAnsi="Times New Roman"/>
          <w:sz w:val="28"/>
          <w:szCs w:val="28"/>
        </w:rPr>
        <w:t>Паспорт подпрограммы</w:t>
      </w: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tbl>
      <w:tblPr>
        <w:tblW w:w="907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35"/>
        <w:gridCol w:w="6237"/>
      </w:tblGrid>
      <w:tr w:rsidR="00942BF9" w:rsidRPr="00AD6F67" w:rsidTr="00FB30B4">
        <w:trPr>
          <w:trHeight w:val="808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rPr>
                <w:szCs w:val="28"/>
              </w:rPr>
            </w:pPr>
            <w:r w:rsidRPr="00AD6F67">
              <w:rPr>
                <w:sz w:val="28"/>
                <w:szCs w:val="28"/>
              </w:rPr>
              <w:t>«</w:t>
            </w:r>
            <w:r w:rsidRPr="00AD6F67">
              <w:rPr>
                <w:bCs/>
                <w:sz w:val="28"/>
                <w:szCs w:val="28"/>
              </w:rPr>
              <w:t>Обеспечение реализации муниципальной программы и прочие мероприятия</w:t>
            </w:r>
            <w:r w:rsidRPr="00AD6F67">
              <w:rPr>
                <w:sz w:val="28"/>
                <w:szCs w:val="28"/>
              </w:rPr>
              <w:t>» (далее - подпрограмма)</w:t>
            </w:r>
          </w:p>
        </w:tc>
      </w:tr>
      <w:tr w:rsidR="00942BF9" w:rsidRPr="00AD6F67" w:rsidTr="00FB30B4">
        <w:trPr>
          <w:trHeight w:val="600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«Развитие сельского хозяйства»</w:t>
            </w:r>
          </w:p>
        </w:tc>
      </w:tr>
      <w:tr w:rsidR="00942BF9" w:rsidRPr="00AD6F67" w:rsidTr="00FB30B4">
        <w:trPr>
          <w:trHeight w:val="600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AD6F67">
              <w:rPr>
                <w:sz w:val="28"/>
                <w:szCs w:val="28"/>
              </w:rPr>
              <w:t xml:space="preserve">Отдел сельского хозяйства администрации Назаровского района </w:t>
            </w:r>
          </w:p>
        </w:tc>
      </w:tr>
      <w:tr w:rsidR="00942BF9" w:rsidRPr="00AD6F67" w:rsidTr="00FB30B4">
        <w:trPr>
          <w:trHeight w:val="721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rPr>
                <w:szCs w:val="28"/>
              </w:rPr>
            </w:pPr>
            <w:r w:rsidRPr="00AD6F67">
              <w:rPr>
                <w:sz w:val="28"/>
                <w:szCs w:val="28"/>
              </w:rPr>
              <w:t xml:space="preserve">Обеспечение реализации мероприятий муниципальной программы </w:t>
            </w:r>
          </w:p>
        </w:tc>
      </w:tr>
      <w:tr w:rsidR="00942BF9" w:rsidRPr="00AD6F67" w:rsidTr="00FB30B4">
        <w:trPr>
          <w:trHeight w:val="843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pStyle w:val="a5"/>
              <w:tabs>
                <w:tab w:val="left" w:pos="3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AD6F67">
              <w:rPr>
                <w:rFonts w:ascii="Times New Roman" w:hAnsi="Times New Roman"/>
                <w:sz w:val="28"/>
                <w:szCs w:val="28"/>
              </w:rPr>
              <w:t>Достижение планируемых показателей муниципальной программы</w:t>
            </w:r>
          </w:p>
        </w:tc>
      </w:tr>
      <w:tr w:rsidR="00942BF9" w:rsidRPr="00AD6F67" w:rsidTr="00FB30B4">
        <w:trPr>
          <w:trHeight w:val="998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</w:t>
            </w:r>
            <w:r w:rsidRPr="00AD6F67">
              <w:rPr>
                <w:rFonts w:ascii="Times New Roman" w:hAnsi="Times New Roman" w:cs="Times New Roman"/>
                <w:sz w:val="28"/>
                <w:szCs w:val="28"/>
              </w:rPr>
              <w:br/>
              <w:t>индикаторы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rPr>
                <w:szCs w:val="28"/>
              </w:rPr>
            </w:pPr>
            <w:r w:rsidRPr="00AD6F67">
              <w:rPr>
                <w:sz w:val="28"/>
                <w:szCs w:val="28"/>
              </w:rPr>
              <w:t>Доля исполненных бюджетных ассигнований, предусмотренных в программном виде, не менее 93% ежегодно</w:t>
            </w:r>
          </w:p>
        </w:tc>
      </w:tr>
      <w:tr w:rsidR="00942BF9" w:rsidRPr="00AD6F67" w:rsidTr="00FB30B4">
        <w:trPr>
          <w:trHeight w:val="840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AD6F67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42BF9" w:rsidRPr="00AD6F67" w:rsidTr="00FB30B4">
        <w:trPr>
          <w:trHeight w:val="2995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widowControl w:val="0"/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AD6F67">
              <w:rPr>
                <w:bCs/>
                <w:sz w:val="28"/>
                <w:szCs w:val="28"/>
              </w:rPr>
              <w:t>Объем финансирования подпрограммы на период 20</w:t>
            </w:r>
            <w:r>
              <w:rPr>
                <w:bCs/>
                <w:sz w:val="28"/>
                <w:szCs w:val="28"/>
              </w:rPr>
              <w:t>24</w:t>
            </w:r>
            <w:r w:rsidRPr="00AD6F67">
              <w:rPr>
                <w:bCs/>
                <w:sz w:val="28"/>
                <w:szCs w:val="28"/>
              </w:rPr>
              <w:t>-202</w:t>
            </w:r>
            <w:r>
              <w:rPr>
                <w:bCs/>
                <w:sz w:val="28"/>
                <w:szCs w:val="28"/>
              </w:rPr>
              <w:t>7</w:t>
            </w:r>
            <w:r w:rsidRPr="00AD6F67">
              <w:rPr>
                <w:bCs/>
                <w:sz w:val="28"/>
                <w:szCs w:val="28"/>
              </w:rPr>
              <w:t xml:space="preserve"> годы составит </w:t>
            </w:r>
            <w:r>
              <w:rPr>
                <w:sz w:val="28"/>
                <w:szCs w:val="28"/>
              </w:rPr>
              <w:t>28368,1</w:t>
            </w:r>
            <w:r w:rsidRPr="00AD6F67">
              <w:rPr>
                <w:sz w:val="28"/>
                <w:szCs w:val="28"/>
              </w:rPr>
              <w:t xml:space="preserve"> </w:t>
            </w:r>
            <w:r w:rsidRPr="00AD6F67">
              <w:rPr>
                <w:bCs/>
                <w:sz w:val="28"/>
                <w:szCs w:val="28"/>
              </w:rPr>
              <w:t xml:space="preserve">тыс. рублей, </w:t>
            </w:r>
            <w:r w:rsidRPr="00AD6F67">
              <w:rPr>
                <w:bCs/>
                <w:sz w:val="28"/>
                <w:szCs w:val="28"/>
              </w:rPr>
              <w:br/>
              <w:t xml:space="preserve">в том числе: </w:t>
            </w:r>
          </w:p>
          <w:p w:rsidR="00942BF9" w:rsidRPr="00AD6F67" w:rsidRDefault="00942BF9" w:rsidP="00FB30B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D6F67">
              <w:rPr>
                <w:bCs/>
                <w:sz w:val="28"/>
                <w:szCs w:val="28"/>
              </w:rPr>
              <w:t xml:space="preserve">средства краевого бюджета – </w:t>
            </w:r>
            <w:r>
              <w:rPr>
                <w:sz w:val="28"/>
                <w:szCs w:val="28"/>
              </w:rPr>
              <w:t>28368,1</w:t>
            </w:r>
            <w:r w:rsidRPr="00AD6F67">
              <w:rPr>
                <w:sz w:val="28"/>
                <w:szCs w:val="28"/>
              </w:rPr>
              <w:t xml:space="preserve"> </w:t>
            </w:r>
            <w:r w:rsidRPr="00AD6F67">
              <w:rPr>
                <w:bCs/>
                <w:sz w:val="28"/>
                <w:szCs w:val="28"/>
              </w:rPr>
              <w:t xml:space="preserve">тыс. рублей, </w:t>
            </w:r>
            <w:r w:rsidRPr="00AD6F67">
              <w:rPr>
                <w:bCs/>
                <w:sz w:val="28"/>
                <w:szCs w:val="28"/>
              </w:rPr>
              <w:br/>
              <w:t>из них:</w:t>
            </w:r>
          </w:p>
          <w:p w:rsidR="00942BF9" w:rsidRPr="00AD6F67" w:rsidRDefault="00942BF9" w:rsidP="00FB30B4">
            <w:pPr>
              <w:widowControl w:val="0"/>
              <w:autoSpaceDE w:val="0"/>
              <w:autoSpaceDN w:val="0"/>
              <w:adjustRightInd w:val="0"/>
              <w:ind w:firstLine="67"/>
              <w:rPr>
                <w:bCs/>
                <w:szCs w:val="28"/>
              </w:rPr>
            </w:pPr>
            <w:r w:rsidRPr="00AD6F67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24</w:t>
            </w:r>
            <w:r w:rsidRPr="00AD6F67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7070,2</w:t>
            </w:r>
            <w:r w:rsidRPr="00AD6F67">
              <w:rPr>
                <w:bCs/>
                <w:sz w:val="28"/>
                <w:szCs w:val="28"/>
              </w:rPr>
              <w:t xml:space="preserve"> тыс. рублей;</w:t>
            </w:r>
          </w:p>
          <w:p w:rsidR="00942BF9" w:rsidRPr="00AD6F67" w:rsidRDefault="00942BF9" w:rsidP="00FB30B4">
            <w:pPr>
              <w:widowControl w:val="0"/>
              <w:autoSpaceDE w:val="0"/>
              <w:autoSpaceDN w:val="0"/>
              <w:adjustRightInd w:val="0"/>
              <w:ind w:firstLine="67"/>
              <w:rPr>
                <w:bCs/>
                <w:szCs w:val="28"/>
              </w:rPr>
            </w:pPr>
            <w:r w:rsidRPr="00AD6F67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  <w:r w:rsidRPr="00AD6F67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7099,3</w:t>
            </w:r>
            <w:r w:rsidRPr="00AD6F67">
              <w:rPr>
                <w:bCs/>
                <w:sz w:val="28"/>
                <w:szCs w:val="28"/>
              </w:rPr>
              <w:t xml:space="preserve"> тыс. рублей; </w:t>
            </w:r>
          </w:p>
          <w:p w:rsidR="00942BF9" w:rsidRDefault="00942BF9" w:rsidP="00FB30B4">
            <w:pPr>
              <w:widowControl w:val="0"/>
              <w:autoSpaceDE w:val="0"/>
              <w:autoSpaceDN w:val="0"/>
              <w:adjustRightInd w:val="0"/>
              <w:ind w:firstLine="67"/>
              <w:rPr>
                <w:bCs/>
                <w:szCs w:val="28"/>
              </w:rPr>
            </w:pPr>
            <w:r w:rsidRPr="00AD6F67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  <w:r w:rsidRPr="00AD6F67">
              <w:rPr>
                <w:bCs/>
                <w:sz w:val="28"/>
                <w:szCs w:val="28"/>
              </w:rPr>
              <w:t xml:space="preserve"> год – </w:t>
            </w:r>
            <w:r>
              <w:rPr>
                <w:bCs/>
                <w:sz w:val="28"/>
                <w:szCs w:val="28"/>
              </w:rPr>
              <w:t>7099,3</w:t>
            </w:r>
            <w:r w:rsidRPr="00AD6F67">
              <w:rPr>
                <w:bCs/>
                <w:sz w:val="28"/>
                <w:szCs w:val="28"/>
              </w:rPr>
              <w:t xml:space="preserve"> тыс. рублей</w:t>
            </w:r>
            <w:r>
              <w:rPr>
                <w:bCs/>
                <w:sz w:val="28"/>
                <w:szCs w:val="28"/>
              </w:rPr>
              <w:t>;</w:t>
            </w:r>
          </w:p>
          <w:p w:rsidR="00942BF9" w:rsidRPr="00AD6F67" w:rsidRDefault="00942BF9" w:rsidP="00FB30B4">
            <w:pPr>
              <w:widowControl w:val="0"/>
              <w:autoSpaceDE w:val="0"/>
              <w:autoSpaceDN w:val="0"/>
              <w:adjustRightInd w:val="0"/>
              <w:ind w:firstLine="67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>2027 год – 7099,3 тыс.рублей.</w:t>
            </w:r>
          </w:p>
        </w:tc>
      </w:tr>
      <w:tr w:rsidR="00942BF9" w:rsidRPr="00AD6F67" w:rsidTr="00FB30B4">
        <w:trPr>
          <w:trHeight w:val="416"/>
        </w:trPr>
        <w:tc>
          <w:tcPr>
            <w:tcW w:w="2835" w:type="dxa"/>
          </w:tcPr>
          <w:p w:rsidR="00942BF9" w:rsidRPr="00AD6F67" w:rsidRDefault="00942BF9" w:rsidP="00FB30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D6F67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AD6F67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D6F67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237" w:type="dxa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D6F67">
              <w:rPr>
                <w:sz w:val="28"/>
                <w:szCs w:val="28"/>
              </w:rPr>
              <w:t>Администрация Назаровского района</w:t>
            </w:r>
          </w:p>
        </w:tc>
      </w:tr>
    </w:tbl>
    <w:p w:rsidR="00942BF9" w:rsidRDefault="00942BF9" w:rsidP="00942BF9">
      <w:pPr>
        <w:widowControl w:val="0"/>
        <w:autoSpaceDE w:val="0"/>
        <w:autoSpaceDN w:val="0"/>
        <w:adjustRightInd w:val="0"/>
        <w:ind w:left="567"/>
        <w:jc w:val="center"/>
        <w:outlineLvl w:val="3"/>
        <w:rPr>
          <w:sz w:val="28"/>
          <w:szCs w:val="28"/>
        </w:rPr>
      </w:pP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left="567"/>
        <w:jc w:val="center"/>
        <w:outlineLvl w:val="3"/>
        <w:rPr>
          <w:sz w:val="28"/>
          <w:szCs w:val="28"/>
        </w:rPr>
      </w:pPr>
      <w:r w:rsidRPr="00AD6F67">
        <w:rPr>
          <w:sz w:val="28"/>
          <w:szCs w:val="28"/>
        </w:rPr>
        <w:t xml:space="preserve">2. Постановка </w:t>
      </w:r>
      <w:proofErr w:type="spellStart"/>
      <w:r w:rsidRPr="00AD6F67">
        <w:rPr>
          <w:sz w:val="28"/>
          <w:szCs w:val="28"/>
        </w:rPr>
        <w:t>общерайонной</w:t>
      </w:r>
      <w:proofErr w:type="spellEnd"/>
      <w:r w:rsidRPr="00AD6F67">
        <w:rPr>
          <w:sz w:val="28"/>
          <w:szCs w:val="28"/>
        </w:rPr>
        <w:t xml:space="preserve"> проблемы и обоснование 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left="567"/>
        <w:jc w:val="center"/>
        <w:outlineLvl w:val="3"/>
        <w:rPr>
          <w:sz w:val="28"/>
          <w:szCs w:val="28"/>
        </w:rPr>
      </w:pPr>
      <w:r w:rsidRPr="00AD6F67">
        <w:rPr>
          <w:sz w:val="28"/>
          <w:szCs w:val="28"/>
        </w:rPr>
        <w:t>необходимости разработки подпрограммы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2BF9" w:rsidRPr="00AD6F67" w:rsidRDefault="00942BF9" w:rsidP="00942BF9">
      <w:pPr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Результаты и опыт реализации государственной программы Красноярского края «Развитие сельского хозяйства и регулирования рынков сельскохозяйственной продукции, сырья и продовольствия» на 201</w:t>
      </w:r>
      <w:r>
        <w:rPr>
          <w:sz w:val="28"/>
          <w:szCs w:val="28"/>
        </w:rPr>
        <w:t>4</w:t>
      </w:r>
      <w:r w:rsidRPr="00AD6F67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AD6F67">
        <w:rPr>
          <w:sz w:val="28"/>
          <w:szCs w:val="28"/>
        </w:rPr>
        <w:t xml:space="preserve"> годы подтвердили высокую эффективность использования программных методов муниципального управления в сфере агропромышленного комплекса, направленных на повышение эффективности использования бюджетных средств. Ее результаты обеспечили основные направления дальнейшего развития муниципального управления в сфере агропромышленного комплекса края с учетом современных требований.</w:t>
      </w:r>
    </w:p>
    <w:p w:rsidR="00942BF9" w:rsidRPr="00AD6F67" w:rsidRDefault="00942BF9" w:rsidP="00942BF9">
      <w:pPr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lastRenderedPageBreak/>
        <w:t xml:space="preserve">Вместе с тем остается проблема освоения бюджетных средств, предусмотренных на реализацию программных мероприятий, а также проблема достижения некоторых прогнозных показателей. </w:t>
      </w:r>
    </w:p>
    <w:p w:rsidR="00942BF9" w:rsidRPr="00AD6F67" w:rsidRDefault="00942BF9" w:rsidP="00942BF9">
      <w:pPr>
        <w:ind w:firstLine="709"/>
        <w:jc w:val="both"/>
        <w:rPr>
          <w:sz w:val="28"/>
          <w:szCs w:val="28"/>
        </w:rPr>
      </w:pPr>
      <w:proofErr w:type="gramStart"/>
      <w:r w:rsidRPr="00AD6F67">
        <w:rPr>
          <w:sz w:val="28"/>
          <w:szCs w:val="28"/>
        </w:rPr>
        <w:t>Это требует дальнейшего совершенствования организации и управления реализацией муниципальной программы на всех уровнях ее исполнения, создания условий для более эффективного использования организационно-экономических рычагов для повышения финансовой устойчивости агропромышленного производства, в том числе за счет оказания консультационных услуг субъектам агропромышленного комплекса района, внедрения и использования автоматизированной системы управления агропромышленным комплексом на территории Назаровского района.</w:t>
      </w:r>
      <w:proofErr w:type="gramEnd"/>
    </w:p>
    <w:p w:rsidR="00942BF9" w:rsidRPr="00AD6F67" w:rsidRDefault="00942BF9" w:rsidP="00942BF9">
      <w:pPr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 xml:space="preserve">Оказание муниципальных услуг является очень важным механизмом, влияющим на реализацию муниципальной программы. </w:t>
      </w:r>
    </w:p>
    <w:p w:rsidR="00942BF9" w:rsidRPr="00AD6F67" w:rsidRDefault="00942BF9" w:rsidP="00942B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Прогноз реализации подпрограммы предполагает дальнейшее совершенствование взаимоотношений краевых и муниципальных органов управления агропромышленного комплекса, что позволит обеспечить повышение эффективности использования бюджетных средств, выделяемых на финансовое обеспечение, и достижение предусмотренных в подпрограмме показателей.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AD6F67">
        <w:rPr>
          <w:sz w:val="28"/>
          <w:szCs w:val="28"/>
        </w:rPr>
        <w:t>3. Основная цель, задачи, этапы и сроки выполнения подпрограммы, целевые индикаторы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Целью подпрограммы является обеспечение реализации мероприятий муниципальной программы.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Для достижения этой цели необходимо решить следующие задачи: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- обеспечить реализацию государственной аграрной политики на территории Назаровского района;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- повышать качество оказания муниципальными учреждениями муниципальных услуг, выполнения работ в сфере развития агропромышленного комплекса;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- использовать информационные ресурсы в сфере управления агропромышленным комплексом;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- обеспечить взаимодействие органов местного самоуправления и министерства сельского хозяйства Красноярского края по реализации мероприятий муниципальной программы.</w:t>
      </w:r>
    </w:p>
    <w:p w:rsidR="00942BF9" w:rsidRPr="00AD6F67" w:rsidRDefault="00942BF9" w:rsidP="00942BF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Достижением поставленных целей и задач по обеспечению реализации муниципальной программы и прочих мероприятий обоснован выбор подпрограммных мероприятий.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6F67">
        <w:rPr>
          <w:sz w:val="28"/>
          <w:szCs w:val="28"/>
        </w:rPr>
        <w:t xml:space="preserve">Перечень целевых индикаторов подпрограммы по годам реализации муниципальной программы представлены в </w:t>
      </w:r>
      <w:hyperlink w:anchor="Par3705" w:history="1">
        <w:r w:rsidRPr="00AD6F67">
          <w:rPr>
            <w:sz w:val="28"/>
            <w:szCs w:val="28"/>
          </w:rPr>
          <w:t>приложении  1</w:t>
        </w:r>
      </w:hyperlink>
      <w:r w:rsidRPr="00AD6F67">
        <w:rPr>
          <w:sz w:val="28"/>
          <w:szCs w:val="28"/>
        </w:rPr>
        <w:t xml:space="preserve"> к настоящей подпрограмме.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Подпрограмма реализуется в 20</w:t>
      </w:r>
      <w:r>
        <w:rPr>
          <w:sz w:val="28"/>
          <w:szCs w:val="28"/>
        </w:rPr>
        <w:t>14</w:t>
      </w:r>
      <w:r w:rsidRPr="00AD6F67">
        <w:rPr>
          <w:sz w:val="28"/>
          <w:szCs w:val="28"/>
        </w:rPr>
        <w:t xml:space="preserve"> – 202</w:t>
      </w:r>
      <w:r>
        <w:rPr>
          <w:sz w:val="28"/>
          <w:szCs w:val="28"/>
        </w:rPr>
        <w:t>7</w:t>
      </w:r>
      <w:r w:rsidRPr="00AD6F67">
        <w:rPr>
          <w:sz w:val="28"/>
          <w:szCs w:val="28"/>
        </w:rPr>
        <w:t xml:space="preserve"> годах.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6F67">
        <w:rPr>
          <w:sz w:val="28"/>
          <w:szCs w:val="28"/>
        </w:rPr>
        <w:lastRenderedPageBreak/>
        <w:t>Этапы реализации подпрограммы не выделяются.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F67">
        <w:rPr>
          <w:sz w:val="28"/>
          <w:szCs w:val="28"/>
        </w:rPr>
        <w:t>4. Механизм реализации подпрограммы</w:t>
      </w: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6F67">
        <w:rPr>
          <w:sz w:val="28"/>
          <w:szCs w:val="28"/>
        </w:rPr>
        <w:t xml:space="preserve">Выполнение мероприятия: «Обеспечение реализации муниципальной программы и прочие мероприятия» осуществляется в соответствии с  </w:t>
      </w:r>
      <w:hyperlink r:id="rId9" w:history="1">
        <w:r w:rsidRPr="00AD6F67">
          <w:rPr>
            <w:sz w:val="28"/>
            <w:szCs w:val="28"/>
          </w:rPr>
          <w:t>Законом</w:t>
        </w:r>
      </w:hyperlink>
      <w:r w:rsidRPr="00AD6F67">
        <w:rPr>
          <w:sz w:val="28"/>
          <w:szCs w:val="28"/>
        </w:rPr>
        <w:t xml:space="preserve"> Красноярского края от 27.12.2005 № 17-4397 </w:t>
      </w:r>
      <w:r w:rsidRPr="006E2870">
        <w:rPr>
          <w:rStyle w:val="a7"/>
        </w:rPr>
        <w:t>«</w:t>
      </w:r>
      <w:r w:rsidRPr="00C51FA2">
        <w:rPr>
          <w:rStyle w:val="a7"/>
        </w:rPr>
        <w:t>О наделении органов местного самоуправления муниципальных районов и муниципальных округов края отдельными государственными полномочиями по решению вопросов поддержки сельскохозяйственного производства</w:t>
      </w:r>
      <w:r w:rsidRPr="00C51FA2">
        <w:rPr>
          <w:color w:val="000000"/>
          <w:sz w:val="28"/>
          <w:szCs w:val="28"/>
        </w:rPr>
        <w:t>»</w:t>
      </w:r>
      <w:r w:rsidRPr="00AD6F67">
        <w:rPr>
          <w:sz w:val="28"/>
          <w:szCs w:val="28"/>
        </w:rPr>
        <w:t>.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 xml:space="preserve">Главным распорядителем бюджетных средств является </w:t>
      </w:r>
      <w:r>
        <w:rPr>
          <w:sz w:val="28"/>
          <w:szCs w:val="28"/>
        </w:rPr>
        <w:t>а</w:t>
      </w:r>
      <w:r w:rsidRPr="00AD6F67">
        <w:rPr>
          <w:sz w:val="28"/>
          <w:szCs w:val="28"/>
        </w:rPr>
        <w:t>дминистрация района.</w:t>
      </w:r>
    </w:p>
    <w:p w:rsidR="00942BF9" w:rsidRPr="00AD6F67" w:rsidRDefault="00942BF9" w:rsidP="00942B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D6F67">
        <w:rPr>
          <w:sz w:val="28"/>
          <w:szCs w:val="28"/>
        </w:rPr>
        <w:t xml:space="preserve">5. Управление подпрограммой и </w:t>
      </w:r>
      <w:proofErr w:type="gramStart"/>
      <w:r w:rsidRPr="00AD6F67">
        <w:rPr>
          <w:sz w:val="28"/>
          <w:szCs w:val="28"/>
        </w:rPr>
        <w:t>контроль за</w:t>
      </w:r>
      <w:proofErr w:type="gramEnd"/>
      <w:r w:rsidRPr="00AD6F67">
        <w:rPr>
          <w:sz w:val="28"/>
          <w:szCs w:val="28"/>
        </w:rPr>
        <w:t xml:space="preserve"> ходом ее выполнения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F67">
        <w:rPr>
          <w:sz w:val="28"/>
          <w:szCs w:val="28"/>
        </w:rPr>
        <w:t xml:space="preserve">Исполнителем мероприятий подпрограммы является отдел сельского хозяйства администрации района. </w:t>
      </w:r>
      <w:proofErr w:type="gramStart"/>
      <w:r w:rsidRPr="00AD6F67">
        <w:rPr>
          <w:sz w:val="28"/>
          <w:szCs w:val="28"/>
        </w:rPr>
        <w:t>Контроль за</w:t>
      </w:r>
      <w:proofErr w:type="gramEnd"/>
      <w:r w:rsidRPr="00AD6F67">
        <w:rPr>
          <w:sz w:val="28"/>
          <w:szCs w:val="28"/>
        </w:rPr>
        <w:t xml:space="preserve"> ходом реализации мероприятий подпрограммы и финансовый контроль осуществляет администрация района. </w:t>
      </w:r>
    </w:p>
    <w:p w:rsidR="00942BF9" w:rsidRPr="00AD6F67" w:rsidRDefault="00942BF9" w:rsidP="00942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D6F67">
        <w:rPr>
          <w:sz w:val="28"/>
          <w:szCs w:val="28"/>
        </w:rPr>
        <w:t>Отчет о реализации подпрограммы предоставляется ответственным исполнителем подпрограммы ежеквартально не позднее 10 числа второго месяца, следующего за отчетным, в финансовое управление администрации района и отдел экономического анализа и прогнозирования администрации района.</w:t>
      </w:r>
      <w:proofErr w:type="gramEnd"/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6F67">
        <w:rPr>
          <w:rFonts w:ascii="Times New Roman" w:hAnsi="Times New Roman"/>
          <w:sz w:val="28"/>
          <w:szCs w:val="28"/>
        </w:rPr>
        <w:t>6. Оценка социально экономической эффективности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2BF9" w:rsidRPr="00AD6F67" w:rsidRDefault="00942BF9" w:rsidP="00942BF9">
      <w:pPr>
        <w:ind w:firstLine="720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Социально-экономическая эффективность от реализации подпрограммных мероприятий выражается в создании условий для реализации муниципальной программы и прочих мероприятий.</w:t>
      </w:r>
    </w:p>
    <w:p w:rsidR="00942BF9" w:rsidRPr="00AD6F67" w:rsidRDefault="00942BF9" w:rsidP="00942B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Значимыми достижением реализации подпрограммы является:</w:t>
      </w:r>
    </w:p>
    <w:p w:rsidR="00942BF9" w:rsidRPr="00AD6F67" w:rsidRDefault="00942BF9" w:rsidP="00942B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достижение целей и задач муниципальной программы в полном объеме.</w:t>
      </w:r>
    </w:p>
    <w:p w:rsidR="00942BF9" w:rsidRPr="00AD6F67" w:rsidRDefault="00942BF9" w:rsidP="00942B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Эффективность реализации подпрограммы основывается на достижении целевых индикаторов по итогам реализации подпрограммы к 202</w:t>
      </w:r>
      <w:r w:rsidRPr="00502345">
        <w:rPr>
          <w:sz w:val="28"/>
          <w:szCs w:val="28"/>
        </w:rPr>
        <w:t>4</w:t>
      </w:r>
      <w:r w:rsidRPr="00AD6F67">
        <w:rPr>
          <w:sz w:val="28"/>
          <w:szCs w:val="28"/>
        </w:rPr>
        <w:t xml:space="preserve"> году, указанных в </w:t>
      </w:r>
      <w:hyperlink r:id="rId10" w:history="1">
        <w:r w:rsidRPr="00AD6F67">
          <w:rPr>
            <w:sz w:val="28"/>
            <w:szCs w:val="28"/>
          </w:rPr>
          <w:t>приложении  1</w:t>
        </w:r>
      </w:hyperlink>
      <w:r w:rsidRPr="00AD6F67">
        <w:rPr>
          <w:sz w:val="28"/>
          <w:szCs w:val="28"/>
        </w:rPr>
        <w:t xml:space="preserve"> к подпрограмме:</w:t>
      </w:r>
    </w:p>
    <w:p w:rsidR="00942BF9" w:rsidRPr="00AD6F67" w:rsidRDefault="00942BF9" w:rsidP="00942BF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доля исполненных бюджетных ассигнований, предусмотренных в программном виде не менее 93 %.</w:t>
      </w:r>
    </w:p>
    <w:p w:rsidR="00942BF9" w:rsidRPr="00AD6F67" w:rsidRDefault="00942BF9" w:rsidP="00942B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left="480"/>
        <w:jc w:val="center"/>
        <w:rPr>
          <w:sz w:val="28"/>
          <w:szCs w:val="28"/>
        </w:rPr>
      </w:pPr>
      <w:r w:rsidRPr="00AD6F67">
        <w:rPr>
          <w:sz w:val="28"/>
          <w:szCs w:val="28"/>
        </w:rPr>
        <w:t>7. Мероприятия подпрограммы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42BF9" w:rsidRPr="00AD6F67" w:rsidRDefault="00942BF9" w:rsidP="00942BF9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6F67">
        <w:rPr>
          <w:rFonts w:ascii="Times New Roman" w:hAnsi="Times New Roman"/>
          <w:sz w:val="28"/>
          <w:szCs w:val="28"/>
        </w:rPr>
        <w:lastRenderedPageBreak/>
        <w:t>Перечень мероприятий подпрограммы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выполнения, объемов и источников финансирования всего и с разбивкой по годам представлен в приложении  2 к настоящей подпрограмме.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480"/>
        <w:jc w:val="center"/>
        <w:outlineLvl w:val="3"/>
        <w:rPr>
          <w:rFonts w:ascii="Times New Roman" w:hAnsi="Times New Roman"/>
          <w:sz w:val="28"/>
          <w:szCs w:val="28"/>
        </w:rPr>
      </w:pPr>
      <w:r w:rsidRPr="00AD6F67">
        <w:rPr>
          <w:rFonts w:ascii="Times New Roman" w:hAnsi="Times New Roman"/>
          <w:sz w:val="28"/>
          <w:szCs w:val="28"/>
        </w:rPr>
        <w:t>8. Ресурсное обеспечение подпрограммы</w:t>
      </w: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480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AD6F67">
        <w:rPr>
          <w:sz w:val="28"/>
          <w:szCs w:val="28"/>
        </w:rPr>
        <w:t>Объем ресурсного обеспечения реализации  подпрограммы за счет краевого бюджета на 20</w:t>
      </w:r>
      <w:r>
        <w:rPr>
          <w:sz w:val="28"/>
          <w:szCs w:val="28"/>
        </w:rPr>
        <w:t>24</w:t>
      </w:r>
      <w:r w:rsidRPr="00AD6F67">
        <w:rPr>
          <w:sz w:val="28"/>
          <w:szCs w:val="28"/>
        </w:rPr>
        <w:t xml:space="preserve"> – 202</w:t>
      </w:r>
      <w:r>
        <w:rPr>
          <w:sz w:val="28"/>
          <w:szCs w:val="28"/>
        </w:rPr>
        <w:t>7</w:t>
      </w:r>
      <w:r w:rsidRPr="00AD6F67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>28368,1</w:t>
      </w:r>
      <w:r w:rsidRPr="00AD6F67">
        <w:rPr>
          <w:sz w:val="28"/>
          <w:szCs w:val="28"/>
        </w:rPr>
        <w:t xml:space="preserve"> тыс. рублей, в том числе по годам реализации подпрограммы: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D6F6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24</w:t>
      </w:r>
      <w:r w:rsidRPr="00AD6F67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7070,2</w:t>
      </w:r>
      <w:r w:rsidRPr="00AD6F67">
        <w:rPr>
          <w:bCs/>
          <w:sz w:val="28"/>
          <w:szCs w:val="28"/>
        </w:rPr>
        <w:t xml:space="preserve"> тыс. рублей;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D6F6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25</w:t>
      </w:r>
      <w:r w:rsidRPr="00AD6F67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7099,3</w:t>
      </w:r>
      <w:r w:rsidRPr="00AD6F67">
        <w:rPr>
          <w:bCs/>
          <w:sz w:val="28"/>
          <w:szCs w:val="28"/>
        </w:rPr>
        <w:t xml:space="preserve"> тыс. рублей; </w:t>
      </w:r>
    </w:p>
    <w:p w:rsidR="00942BF9" w:rsidRDefault="00942BF9" w:rsidP="00942B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D6F67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6</w:t>
      </w:r>
      <w:r w:rsidRPr="00AD6F67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7099,3</w:t>
      </w:r>
      <w:r w:rsidRPr="00AD6F67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>;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2027 год – 7099,3 тыс. рублей.</w:t>
      </w:r>
    </w:p>
    <w:p w:rsidR="00942BF9" w:rsidRPr="00AD6F67" w:rsidRDefault="00942BF9" w:rsidP="00942BF9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92A21" w:rsidRPr="00AD6F67" w:rsidRDefault="00942BF9" w:rsidP="00942BF9">
      <w:pPr>
        <w:pStyle w:val="a5"/>
        <w:spacing w:after="0" w:line="240" w:lineRule="auto"/>
        <w:ind w:left="0" w:firstLine="480"/>
        <w:rPr>
          <w:rFonts w:ascii="Times New Roman" w:hAnsi="Times New Roman"/>
          <w:sz w:val="28"/>
          <w:szCs w:val="28"/>
        </w:rPr>
      </w:pPr>
      <w:r w:rsidRPr="00023F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</w:p>
    <w:p w:rsidR="008B6BFD" w:rsidRDefault="008B6BFD" w:rsidP="008A2EC4"/>
    <w:p w:rsidR="00FF3327" w:rsidRDefault="00FF3327" w:rsidP="008A2EC4"/>
    <w:p w:rsidR="00942BF9" w:rsidRDefault="009F7988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D6F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  <w:sectPr w:rsidR="00942BF9" w:rsidSect="00C50972">
          <w:pgSz w:w="16838" w:h="11906" w:orient="landscape"/>
          <w:pgMar w:top="1134" w:right="680" w:bottom="1134" w:left="1276" w:header="709" w:footer="709" w:gutter="0"/>
          <w:cols w:space="708"/>
          <w:docGrid w:linePitch="381"/>
        </w:sect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left="7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D6F67">
        <w:rPr>
          <w:sz w:val="28"/>
          <w:szCs w:val="28"/>
        </w:rPr>
        <w:t xml:space="preserve">Приложение  1 </w:t>
      </w:r>
    </w:p>
    <w:p w:rsidR="00942BF9" w:rsidRPr="00AD6F67" w:rsidRDefault="00942BF9" w:rsidP="00942BF9">
      <w:pPr>
        <w:autoSpaceDE w:val="0"/>
        <w:autoSpaceDN w:val="0"/>
        <w:adjustRightInd w:val="0"/>
        <w:ind w:left="8222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D6F67">
        <w:rPr>
          <w:sz w:val="28"/>
          <w:szCs w:val="28"/>
        </w:rPr>
        <w:t xml:space="preserve">к подпрограмме </w:t>
      </w:r>
      <w:r>
        <w:rPr>
          <w:sz w:val="28"/>
          <w:szCs w:val="28"/>
        </w:rPr>
        <w:t>2</w:t>
      </w:r>
      <w:r w:rsidRPr="00AD6F67">
        <w:rPr>
          <w:sz w:val="28"/>
          <w:szCs w:val="28"/>
        </w:rPr>
        <w:t xml:space="preserve"> «Обеспечение реализации                                                      </w:t>
      </w:r>
      <w:r>
        <w:rPr>
          <w:sz w:val="28"/>
          <w:szCs w:val="28"/>
        </w:rPr>
        <w:t xml:space="preserve">          </w:t>
      </w:r>
      <w:r w:rsidRPr="00AD6F67">
        <w:rPr>
          <w:sz w:val="28"/>
          <w:szCs w:val="28"/>
        </w:rPr>
        <w:t>муниципальной программы и прочие мероприятия»</w:t>
      </w:r>
    </w:p>
    <w:p w:rsidR="00942BF9" w:rsidRPr="00AD6F67" w:rsidRDefault="00942BF9" w:rsidP="00942B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6F67">
        <w:rPr>
          <w:sz w:val="28"/>
          <w:szCs w:val="28"/>
        </w:rPr>
        <w:t>Перечень целевых индикаторов подпрограммы</w:t>
      </w:r>
    </w:p>
    <w:p w:rsidR="00942BF9" w:rsidRPr="00AD6F67" w:rsidRDefault="00942BF9" w:rsidP="00942BF9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tbl>
      <w:tblPr>
        <w:tblW w:w="1352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5"/>
        <w:gridCol w:w="4590"/>
        <w:gridCol w:w="1559"/>
        <w:gridCol w:w="1560"/>
        <w:gridCol w:w="1230"/>
        <w:gridCol w:w="1230"/>
        <w:gridCol w:w="1231"/>
        <w:gridCol w:w="1466"/>
      </w:tblGrid>
      <w:tr w:rsidR="00942BF9" w:rsidRPr="00AD6F67" w:rsidTr="00FB30B4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 w:rsidRPr="00AD6F67">
              <w:t xml:space="preserve">№ </w:t>
            </w:r>
            <w:proofErr w:type="gramStart"/>
            <w:r w:rsidRPr="00AD6F67">
              <w:t>п</w:t>
            </w:r>
            <w:proofErr w:type="gramEnd"/>
            <w:r w:rsidRPr="00AD6F67">
              <w:t>/п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 w:rsidRPr="00AD6F67">
              <w:t>Цель, целевые индикаторы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 w:rsidRPr="00AD6F67">
              <w:t>Единица</w:t>
            </w:r>
          </w:p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 w:rsidRPr="00AD6F67">
              <w:t>измерения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 w:rsidRPr="00AD6F67">
              <w:t>Источник информации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 w:rsidRPr="00AD6F67">
              <w:t>20</w:t>
            </w:r>
            <w:r>
              <w:t>24</w:t>
            </w:r>
            <w:r w:rsidRPr="00AD6F67">
              <w:t xml:space="preserve"> год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 w:rsidRPr="00AD6F67">
              <w:t>20</w:t>
            </w:r>
            <w:r>
              <w:t>25</w:t>
            </w:r>
            <w:r w:rsidRPr="00AD6F67">
              <w:t xml:space="preserve"> год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>
              <w:t>2026</w:t>
            </w:r>
            <w:r w:rsidRPr="00AD6F67">
              <w:t xml:space="preserve">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</w:tr>
      <w:tr w:rsidR="00942BF9" w:rsidRPr="00AD6F67" w:rsidTr="00FB30B4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6F67">
              <w:t>1</w:t>
            </w:r>
          </w:p>
        </w:tc>
        <w:tc>
          <w:tcPr>
            <w:tcW w:w="128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F9" w:rsidRPr="00AD6F67" w:rsidRDefault="00942BF9" w:rsidP="00FB30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67">
              <w:rPr>
                <w:rFonts w:ascii="Times New Roman" w:hAnsi="Times New Roman" w:cs="Times New Roman"/>
                <w:sz w:val="24"/>
                <w:szCs w:val="24"/>
              </w:rPr>
              <w:t xml:space="preserve">Цель «Обеспечение реализации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прочие мероприятия» </w:t>
            </w:r>
          </w:p>
          <w:p w:rsidR="00942BF9" w:rsidRPr="00AD6F67" w:rsidRDefault="00942BF9" w:rsidP="00FB30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BF9" w:rsidRPr="00AD6F67" w:rsidTr="00FB30B4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1.1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</w:pPr>
            <w:r w:rsidRPr="00AD6F67"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F9" w:rsidRPr="00AD6F67" w:rsidRDefault="00942BF9" w:rsidP="00FB30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F9" w:rsidRPr="00AD6F67" w:rsidRDefault="00942BF9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6F67">
              <w:rPr>
                <w:rFonts w:ascii="Times New Roman" w:hAnsi="Times New Roman" w:cs="Times New Roman"/>
                <w:sz w:val="22"/>
                <w:szCs w:val="22"/>
              </w:rPr>
              <w:t>Отчет ГП-19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F9" w:rsidRPr="00AD6F67" w:rsidRDefault="00942BF9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не менее 93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F9" w:rsidRPr="00AD6F67" w:rsidRDefault="00942BF9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F67">
              <w:rPr>
                <w:rFonts w:ascii="Times New Roman" w:hAnsi="Times New Roman" w:cs="Times New Roman"/>
              </w:rPr>
              <w:t>не менее 93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F9" w:rsidRPr="00AD6F67" w:rsidRDefault="00942BF9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F67">
              <w:rPr>
                <w:rFonts w:ascii="Times New Roman" w:hAnsi="Times New Roman" w:cs="Times New Roman"/>
              </w:rPr>
              <w:t>не менее 93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BF9" w:rsidRPr="00AD6F67" w:rsidRDefault="00942BF9" w:rsidP="00FB30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F67">
              <w:rPr>
                <w:rFonts w:ascii="Times New Roman" w:hAnsi="Times New Roman" w:cs="Times New Roman"/>
              </w:rPr>
              <w:t>не менее 93</w:t>
            </w:r>
          </w:p>
        </w:tc>
      </w:tr>
    </w:tbl>
    <w:p w:rsidR="00942BF9" w:rsidRPr="00AD6F67" w:rsidRDefault="00942BF9" w:rsidP="00942BF9">
      <w:pPr>
        <w:pStyle w:val="ConsPlusNormal"/>
        <w:widowControl/>
        <w:ind w:left="9214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Pr="00AD6F67" w:rsidRDefault="00942BF9" w:rsidP="00942BF9">
      <w:pPr>
        <w:pStyle w:val="ConsPlusNormal"/>
        <w:widowControl/>
        <w:ind w:left="9214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Pr="00AD6F67" w:rsidRDefault="00942BF9" w:rsidP="00942BF9">
      <w:pPr>
        <w:pStyle w:val="ConsPlusNormal"/>
        <w:widowControl/>
        <w:ind w:left="9214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left="1549" w:firstLine="7655"/>
        <w:rPr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left="1549" w:firstLine="7655"/>
        <w:rPr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left="1549" w:firstLine="7655"/>
        <w:rPr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ind w:left="1549" w:firstLine="7655"/>
        <w:rPr>
          <w:sz w:val="28"/>
          <w:szCs w:val="28"/>
        </w:rPr>
      </w:pPr>
    </w:p>
    <w:p w:rsidR="00942BF9" w:rsidRPr="00AD6F67" w:rsidRDefault="00942BF9" w:rsidP="00942BF9">
      <w:pPr>
        <w:autoSpaceDE w:val="0"/>
        <w:autoSpaceDN w:val="0"/>
        <w:adjustRightInd w:val="0"/>
        <w:rPr>
          <w:sz w:val="28"/>
          <w:szCs w:val="28"/>
        </w:rPr>
      </w:pPr>
    </w:p>
    <w:p w:rsidR="00942BF9" w:rsidRPr="00AD6F67" w:rsidRDefault="00942BF9" w:rsidP="00942BF9">
      <w:pPr>
        <w:pageBreakBefore/>
        <w:autoSpaceDE w:val="0"/>
        <w:autoSpaceDN w:val="0"/>
        <w:adjustRightInd w:val="0"/>
        <w:ind w:left="1548" w:firstLine="7655"/>
        <w:rPr>
          <w:sz w:val="28"/>
          <w:szCs w:val="28"/>
        </w:rPr>
      </w:pPr>
      <w:r w:rsidRPr="00AD6F6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 </w:t>
      </w:r>
      <w:r w:rsidRPr="00AD6F67">
        <w:rPr>
          <w:sz w:val="28"/>
          <w:szCs w:val="28"/>
        </w:rPr>
        <w:t xml:space="preserve"> 2</w:t>
      </w: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9195"/>
        <w:jc w:val="both"/>
        <w:outlineLvl w:val="2"/>
        <w:rPr>
          <w:rFonts w:ascii="Times New Roman" w:hAnsi="Times New Roman"/>
          <w:sz w:val="28"/>
          <w:szCs w:val="28"/>
        </w:rPr>
      </w:pPr>
      <w:r w:rsidRPr="00AD6F67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t>2</w:t>
      </w:r>
      <w:r w:rsidRPr="00AD6F67"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 и прочие мероприятия»</w:t>
      </w:r>
    </w:p>
    <w:p w:rsidR="00942BF9" w:rsidRPr="00AD6F67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ind w:left="9204" w:firstLine="7655"/>
        <w:outlineLvl w:val="2"/>
        <w:rPr>
          <w:rFonts w:ascii="Times New Roman" w:hAnsi="Times New Roman"/>
          <w:sz w:val="28"/>
          <w:szCs w:val="28"/>
        </w:rPr>
      </w:pPr>
    </w:p>
    <w:p w:rsidR="00942BF9" w:rsidRPr="00AD6F67" w:rsidRDefault="00942BF9" w:rsidP="00942BF9">
      <w:pPr>
        <w:jc w:val="center"/>
        <w:outlineLvl w:val="0"/>
        <w:rPr>
          <w:sz w:val="28"/>
          <w:szCs w:val="28"/>
        </w:rPr>
      </w:pPr>
      <w:r w:rsidRPr="0089766C">
        <w:rPr>
          <w:sz w:val="28"/>
          <w:szCs w:val="28"/>
        </w:rPr>
        <w:t>Перечень мероприятий подпрограммы</w:t>
      </w:r>
      <w:r w:rsidRPr="00AD6F67">
        <w:rPr>
          <w:sz w:val="28"/>
          <w:szCs w:val="28"/>
        </w:rPr>
        <w:t xml:space="preserve"> </w:t>
      </w:r>
    </w:p>
    <w:p w:rsidR="00942BF9" w:rsidRPr="0089766C" w:rsidRDefault="00942BF9" w:rsidP="00942BF9">
      <w:pPr>
        <w:jc w:val="center"/>
        <w:outlineLvl w:val="0"/>
        <w:rPr>
          <w:sz w:val="16"/>
          <w:szCs w:val="16"/>
        </w:rPr>
      </w:pPr>
    </w:p>
    <w:tbl>
      <w:tblPr>
        <w:tblW w:w="14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"/>
        <w:gridCol w:w="3642"/>
        <w:gridCol w:w="1566"/>
        <w:gridCol w:w="385"/>
        <w:gridCol w:w="493"/>
        <w:gridCol w:w="893"/>
        <w:gridCol w:w="385"/>
        <w:gridCol w:w="628"/>
        <w:gridCol w:w="764"/>
        <w:gridCol w:w="628"/>
        <w:gridCol w:w="628"/>
        <w:gridCol w:w="1106"/>
        <w:gridCol w:w="3150"/>
      </w:tblGrid>
      <w:tr w:rsidR="00942BF9" w:rsidRPr="00AD6F67" w:rsidTr="00FB30B4">
        <w:trPr>
          <w:trHeight w:val="600"/>
          <w:tblHeader/>
        </w:trPr>
        <w:tc>
          <w:tcPr>
            <w:tcW w:w="0" w:type="auto"/>
            <w:vMerge w:val="restart"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3642" w:type="dxa"/>
            <w:vMerge w:val="restart"/>
          </w:tcPr>
          <w:p w:rsidR="00942BF9" w:rsidRPr="00AD6F67" w:rsidRDefault="00942BF9" w:rsidP="00FB30B4">
            <w:pPr>
              <w:jc w:val="center"/>
            </w:pPr>
            <w:r w:rsidRPr="00AD6F67">
              <w:t>Наименование  программы, подпрограммы</w:t>
            </w:r>
          </w:p>
        </w:tc>
        <w:tc>
          <w:tcPr>
            <w:tcW w:w="1566" w:type="dxa"/>
            <w:vMerge w:val="restart"/>
          </w:tcPr>
          <w:p w:rsidR="00942BF9" w:rsidRPr="00AD6F67" w:rsidRDefault="00942BF9" w:rsidP="00FB30B4">
            <w:pPr>
              <w:jc w:val="center"/>
            </w:pPr>
            <w:r w:rsidRPr="00AD6F67">
              <w:t>ГРБС</w:t>
            </w:r>
          </w:p>
        </w:tc>
        <w:tc>
          <w:tcPr>
            <w:tcW w:w="0" w:type="auto"/>
            <w:gridSpan w:val="4"/>
          </w:tcPr>
          <w:p w:rsidR="00942BF9" w:rsidRPr="00AD6F67" w:rsidRDefault="00942BF9" w:rsidP="00FB30B4">
            <w:pPr>
              <w:jc w:val="center"/>
            </w:pPr>
            <w:r w:rsidRPr="00AD6F67">
              <w:t>Код бюджетной классификации</w:t>
            </w:r>
          </w:p>
        </w:tc>
        <w:tc>
          <w:tcPr>
            <w:tcW w:w="3754" w:type="dxa"/>
            <w:gridSpan w:val="5"/>
          </w:tcPr>
          <w:p w:rsidR="00942BF9" w:rsidRPr="00AD6F67" w:rsidRDefault="00942BF9" w:rsidP="00FB30B4">
            <w:pPr>
              <w:jc w:val="center"/>
            </w:pPr>
            <w:r w:rsidRPr="00AD6F67">
              <w:t>Расходы (тыс. руб.), годы</w:t>
            </w:r>
          </w:p>
        </w:tc>
        <w:tc>
          <w:tcPr>
            <w:tcW w:w="3150" w:type="dxa"/>
            <w:vMerge w:val="restart"/>
          </w:tcPr>
          <w:p w:rsidR="00942BF9" w:rsidRPr="00AD6F67" w:rsidRDefault="00942BF9" w:rsidP="00FB30B4">
            <w:pPr>
              <w:jc w:val="center"/>
            </w:pPr>
            <w:r w:rsidRPr="00AD6F67">
              <w:t xml:space="preserve">Ожидаемый результат от реализации подпрограммного мероприятия </w:t>
            </w:r>
          </w:p>
          <w:p w:rsidR="00942BF9" w:rsidRPr="00AD6F67" w:rsidRDefault="00942BF9" w:rsidP="00FB30B4">
            <w:pPr>
              <w:jc w:val="center"/>
            </w:pPr>
            <w:r w:rsidRPr="00AD6F67">
              <w:t>(в натуральном выражении)</w:t>
            </w:r>
          </w:p>
        </w:tc>
      </w:tr>
      <w:tr w:rsidR="00942BF9" w:rsidRPr="00AD6F67" w:rsidTr="00FB30B4">
        <w:trPr>
          <w:trHeight w:val="954"/>
          <w:tblHeader/>
        </w:trPr>
        <w:tc>
          <w:tcPr>
            <w:tcW w:w="0" w:type="auto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3642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566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0" w:type="auto"/>
            <w:textDirection w:val="btLr"/>
          </w:tcPr>
          <w:p w:rsidR="00942BF9" w:rsidRPr="00AD6F67" w:rsidRDefault="00942BF9" w:rsidP="00FB30B4">
            <w:pPr>
              <w:jc w:val="center"/>
            </w:pPr>
            <w:r w:rsidRPr="00AD6F67">
              <w:t>ГРБС</w:t>
            </w:r>
          </w:p>
        </w:tc>
        <w:tc>
          <w:tcPr>
            <w:tcW w:w="0" w:type="auto"/>
            <w:textDirection w:val="btLr"/>
          </w:tcPr>
          <w:p w:rsidR="00942BF9" w:rsidRPr="00AD6F67" w:rsidRDefault="00942BF9" w:rsidP="00FB30B4">
            <w:pPr>
              <w:jc w:val="center"/>
            </w:pPr>
            <w:proofErr w:type="spellStart"/>
            <w:r w:rsidRPr="00AD6F67">
              <w:t>РзПр</w:t>
            </w:r>
            <w:proofErr w:type="spellEnd"/>
          </w:p>
        </w:tc>
        <w:tc>
          <w:tcPr>
            <w:tcW w:w="0" w:type="auto"/>
            <w:textDirection w:val="btLr"/>
          </w:tcPr>
          <w:p w:rsidR="00942BF9" w:rsidRPr="00AD6F67" w:rsidRDefault="00942BF9" w:rsidP="00FB30B4">
            <w:pPr>
              <w:jc w:val="center"/>
            </w:pPr>
            <w:r w:rsidRPr="00AD6F67">
              <w:t>ЦСР</w:t>
            </w:r>
          </w:p>
        </w:tc>
        <w:tc>
          <w:tcPr>
            <w:tcW w:w="0" w:type="auto"/>
            <w:textDirection w:val="btLr"/>
          </w:tcPr>
          <w:p w:rsidR="00942BF9" w:rsidRPr="00AD6F67" w:rsidRDefault="00942BF9" w:rsidP="00FB30B4">
            <w:pPr>
              <w:jc w:val="center"/>
            </w:pPr>
            <w:r w:rsidRPr="00AD6F67">
              <w:t>ВР</w:t>
            </w:r>
          </w:p>
        </w:tc>
        <w:tc>
          <w:tcPr>
            <w:tcW w:w="0" w:type="auto"/>
          </w:tcPr>
          <w:p w:rsidR="00942BF9" w:rsidRPr="00AD6F67" w:rsidRDefault="00942BF9" w:rsidP="00FB30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D6F6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24</w:t>
            </w:r>
            <w:r w:rsidRPr="00AD6F6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64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25 </w:t>
            </w:r>
            <w:r w:rsidRPr="00AD6F67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26</w:t>
            </w:r>
            <w:r w:rsidRPr="00AD6F6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  <w:r w:rsidRPr="00AD6F6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06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Итого на период</w:t>
            </w:r>
          </w:p>
          <w:p w:rsidR="00942BF9" w:rsidRPr="00AD6F67" w:rsidRDefault="00942BF9" w:rsidP="00FB30B4">
            <w:pPr>
              <w:jc w:val="center"/>
            </w:pPr>
            <w:r w:rsidRPr="00AD6F67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AD6F67">
              <w:rPr>
                <w:sz w:val="20"/>
                <w:szCs w:val="20"/>
              </w:rPr>
              <w:t>-20</w:t>
            </w:r>
            <w:r>
              <w:rPr>
                <w:sz w:val="20"/>
                <w:szCs w:val="20"/>
              </w:rPr>
              <w:t>27</w:t>
            </w:r>
            <w:r w:rsidRPr="00AD6F67"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3150" w:type="dxa"/>
            <w:vMerge/>
          </w:tcPr>
          <w:p w:rsidR="00942BF9" w:rsidRPr="00AD6F67" w:rsidRDefault="00942BF9" w:rsidP="00FB30B4">
            <w:pPr>
              <w:jc w:val="center"/>
            </w:pPr>
          </w:p>
        </w:tc>
      </w:tr>
      <w:tr w:rsidR="00942BF9" w:rsidRPr="00AD6F67" w:rsidTr="00FB30B4">
        <w:trPr>
          <w:trHeight w:val="501"/>
        </w:trPr>
        <w:tc>
          <w:tcPr>
            <w:tcW w:w="0" w:type="auto"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4268" w:type="dxa"/>
            <w:gridSpan w:val="12"/>
          </w:tcPr>
          <w:p w:rsidR="00942BF9" w:rsidRPr="00AD6F67" w:rsidRDefault="00942BF9" w:rsidP="00FB30B4">
            <w:pPr>
              <w:jc w:val="center"/>
            </w:pPr>
            <w:r w:rsidRPr="00AD6F67">
              <w:t>Цель: «Обеспечение реализации мероприятий муниципальной программы на основе эффективной деятельности отдела сельского хозяйства Назаровского  района»</w:t>
            </w:r>
          </w:p>
        </w:tc>
      </w:tr>
      <w:tr w:rsidR="00942BF9" w:rsidRPr="00AD6F67" w:rsidTr="00FB30B4">
        <w:trPr>
          <w:trHeight w:val="281"/>
        </w:trPr>
        <w:tc>
          <w:tcPr>
            <w:tcW w:w="0" w:type="auto"/>
          </w:tcPr>
          <w:p w:rsidR="00942BF9" w:rsidRPr="00AD6F67" w:rsidRDefault="00942BF9" w:rsidP="00FB30B4">
            <w:pPr>
              <w:jc w:val="center"/>
            </w:pPr>
            <w:r w:rsidRPr="00AD6F67">
              <w:t>1</w:t>
            </w:r>
          </w:p>
        </w:tc>
        <w:tc>
          <w:tcPr>
            <w:tcW w:w="14268" w:type="dxa"/>
            <w:gridSpan w:val="12"/>
          </w:tcPr>
          <w:p w:rsidR="00942BF9" w:rsidRPr="00AD6F67" w:rsidRDefault="00942BF9" w:rsidP="00FB30B4">
            <w:pPr>
              <w:ind w:right="393"/>
              <w:jc w:val="center"/>
            </w:pPr>
            <w:r w:rsidRPr="00AD6F67">
              <w:t>Задача 1. Обеспечение деятельности отдела сельского хозяйства Назаровского района</w:t>
            </w:r>
          </w:p>
        </w:tc>
      </w:tr>
      <w:tr w:rsidR="00942BF9" w:rsidRPr="00AD6F67" w:rsidTr="00FB30B4">
        <w:trPr>
          <w:trHeight w:val="1047"/>
        </w:trPr>
        <w:tc>
          <w:tcPr>
            <w:tcW w:w="0" w:type="auto"/>
          </w:tcPr>
          <w:p w:rsidR="00942BF9" w:rsidRPr="00AD6F67" w:rsidRDefault="00942BF9" w:rsidP="00FB30B4">
            <w:pPr>
              <w:rPr>
                <w:color w:val="000000"/>
              </w:rPr>
            </w:pPr>
            <w:r w:rsidRPr="00AD6F67">
              <w:rPr>
                <w:color w:val="000000"/>
              </w:rPr>
              <w:t>1.1</w:t>
            </w:r>
          </w:p>
        </w:tc>
        <w:tc>
          <w:tcPr>
            <w:tcW w:w="3642" w:type="dxa"/>
          </w:tcPr>
          <w:p w:rsidR="00942BF9" w:rsidRPr="00AD6F67" w:rsidRDefault="00942BF9" w:rsidP="00FB30B4">
            <w:pPr>
              <w:rPr>
                <w:color w:val="000000"/>
                <w:sz w:val="22"/>
              </w:rPr>
            </w:pPr>
            <w:r w:rsidRPr="00AD6F67">
              <w:rPr>
                <w:color w:val="000000"/>
                <w:sz w:val="22"/>
                <w:szCs w:val="22"/>
              </w:rPr>
              <w:t>Выполнение  отдельных переданных государственных  полномочий по решению вопросов поддержки сельскохозяйственного производства</w:t>
            </w:r>
          </w:p>
        </w:tc>
        <w:tc>
          <w:tcPr>
            <w:tcW w:w="1566" w:type="dxa"/>
          </w:tcPr>
          <w:p w:rsidR="00942BF9" w:rsidRPr="00AD6F67" w:rsidRDefault="00942BF9" w:rsidP="00FB30B4">
            <w:pPr>
              <w:rPr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>Администрация Назаровского района</w:t>
            </w:r>
          </w:p>
        </w:tc>
        <w:tc>
          <w:tcPr>
            <w:tcW w:w="0" w:type="auto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0" w:type="auto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0" w:type="auto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1230000000</w:t>
            </w:r>
            <w:r w:rsidRPr="00AD6F67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0" w:type="auto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</w:tcPr>
          <w:p w:rsidR="00942BF9" w:rsidRPr="00506A4F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7070,2</w:t>
            </w:r>
          </w:p>
        </w:tc>
        <w:tc>
          <w:tcPr>
            <w:tcW w:w="764" w:type="dxa"/>
          </w:tcPr>
          <w:p w:rsidR="00942BF9" w:rsidRPr="00756FD5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0" w:type="auto"/>
          </w:tcPr>
          <w:p w:rsidR="00942BF9" w:rsidRPr="00756FD5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0" w:type="auto"/>
          </w:tcPr>
          <w:p w:rsidR="00942BF9" w:rsidRPr="00756FD5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1106" w:type="dxa"/>
          </w:tcPr>
          <w:p w:rsidR="00942BF9" w:rsidRPr="0042041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28368,1</w:t>
            </w:r>
          </w:p>
        </w:tc>
        <w:tc>
          <w:tcPr>
            <w:tcW w:w="3150" w:type="dxa"/>
            <w:vMerge w:val="restart"/>
          </w:tcPr>
          <w:p w:rsidR="00942BF9" w:rsidRPr="00AD6F67" w:rsidRDefault="00942BF9" w:rsidP="00FB30B4">
            <w:pPr>
              <w:rPr>
                <w:color w:val="000000"/>
                <w:sz w:val="22"/>
              </w:rPr>
            </w:pPr>
            <w:r w:rsidRPr="00AD6F67">
              <w:rPr>
                <w:color w:val="000000"/>
                <w:sz w:val="22"/>
                <w:szCs w:val="22"/>
              </w:rPr>
              <w:t>доля исполненных бюджетных ассигнований, предусмотренных в программном виде:</w:t>
            </w:r>
          </w:p>
          <w:p w:rsidR="00942BF9" w:rsidRPr="00AD6F67" w:rsidRDefault="00942BF9" w:rsidP="00FB30B4">
            <w:pPr>
              <w:rPr>
                <w:color w:val="000000"/>
                <w:sz w:val="22"/>
              </w:rPr>
            </w:pPr>
            <w:r w:rsidRPr="00AD6F67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24</w:t>
            </w:r>
            <w:r w:rsidRPr="00AD6F67">
              <w:rPr>
                <w:color w:val="000000"/>
                <w:sz w:val="22"/>
                <w:szCs w:val="22"/>
              </w:rPr>
              <w:t xml:space="preserve"> г. – не менее 93%;</w:t>
            </w:r>
          </w:p>
          <w:p w:rsidR="00942BF9" w:rsidRPr="00AD6F67" w:rsidRDefault="00942BF9" w:rsidP="00FB30B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2025</w:t>
            </w:r>
            <w:r w:rsidRPr="00AD6F67">
              <w:rPr>
                <w:color w:val="000000"/>
                <w:sz w:val="22"/>
                <w:szCs w:val="22"/>
              </w:rPr>
              <w:t xml:space="preserve"> г. – не менее 93%;</w:t>
            </w:r>
          </w:p>
          <w:p w:rsidR="00942BF9" w:rsidRPr="00AD6F67" w:rsidRDefault="00942BF9" w:rsidP="00FB30B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2026</w:t>
            </w:r>
            <w:r w:rsidRPr="00AD6F67">
              <w:rPr>
                <w:color w:val="000000"/>
                <w:sz w:val="22"/>
                <w:szCs w:val="22"/>
              </w:rPr>
              <w:t xml:space="preserve"> г. – не менее 93%;</w:t>
            </w:r>
          </w:p>
          <w:p w:rsidR="00942BF9" w:rsidRPr="00AD6F67" w:rsidRDefault="00942BF9" w:rsidP="00FB30B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2027</w:t>
            </w:r>
            <w:r w:rsidRPr="00AD6F67">
              <w:rPr>
                <w:color w:val="000000"/>
                <w:sz w:val="22"/>
                <w:szCs w:val="22"/>
              </w:rPr>
              <w:t xml:space="preserve"> г. – не менее 93%.</w:t>
            </w:r>
          </w:p>
        </w:tc>
      </w:tr>
      <w:tr w:rsidR="00942BF9" w:rsidRPr="00AD6F67" w:rsidTr="00FB30B4">
        <w:trPr>
          <w:trHeight w:val="343"/>
        </w:trPr>
        <w:tc>
          <w:tcPr>
            <w:tcW w:w="3998" w:type="dxa"/>
            <w:gridSpan w:val="2"/>
            <w:vMerge w:val="restart"/>
          </w:tcPr>
          <w:p w:rsidR="00942BF9" w:rsidRPr="00AD6F67" w:rsidRDefault="00942BF9" w:rsidP="00FB30B4">
            <w:pPr>
              <w:rPr>
                <w:color w:val="000000"/>
                <w:sz w:val="22"/>
              </w:rPr>
            </w:pPr>
            <w:r w:rsidRPr="00AD6F67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566" w:type="dxa"/>
            <w:vMerge w:val="restart"/>
          </w:tcPr>
          <w:p w:rsidR="00942BF9" w:rsidRPr="00AD6F67" w:rsidRDefault="00942BF9" w:rsidP="00FB30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0" w:type="auto"/>
            <w:vMerge w:val="restart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>0405</w:t>
            </w:r>
          </w:p>
        </w:tc>
        <w:tc>
          <w:tcPr>
            <w:tcW w:w="0" w:type="auto"/>
            <w:vMerge w:val="restart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>
              <w:rPr>
                <w:color w:val="000000"/>
                <w:sz w:val="14"/>
                <w:szCs w:val="14"/>
              </w:rPr>
              <w:t>1230000000</w:t>
            </w:r>
          </w:p>
        </w:tc>
        <w:tc>
          <w:tcPr>
            <w:tcW w:w="0" w:type="auto"/>
            <w:noWrap/>
            <w:vAlign w:val="center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0" w:type="auto"/>
            <w:noWrap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4983,1</w:t>
            </w:r>
          </w:p>
        </w:tc>
        <w:tc>
          <w:tcPr>
            <w:tcW w:w="764" w:type="dxa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:rsidR="00942BF9" w:rsidRPr="00AD6F67" w:rsidRDefault="00942BF9" w:rsidP="00FB30B4">
            <w:pPr>
              <w:rPr>
                <w:color w:val="000000"/>
                <w:sz w:val="22"/>
              </w:rPr>
            </w:pPr>
          </w:p>
        </w:tc>
      </w:tr>
      <w:tr w:rsidR="00942BF9" w:rsidRPr="00AD6F67" w:rsidTr="00FB30B4">
        <w:trPr>
          <w:trHeight w:val="347"/>
        </w:trPr>
        <w:tc>
          <w:tcPr>
            <w:tcW w:w="3998" w:type="dxa"/>
            <w:gridSpan w:val="2"/>
            <w:vMerge/>
          </w:tcPr>
          <w:p w:rsidR="00942BF9" w:rsidRPr="00AD6F67" w:rsidRDefault="00942BF9" w:rsidP="00FB30B4">
            <w:pPr>
              <w:rPr>
                <w:color w:val="000000"/>
                <w:sz w:val="22"/>
              </w:rPr>
            </w:pPr>
          </w:p>
        </w:tc>
        <w:tc>
          <w:tcPr>
            <w:tcW w:w="1566" w:type="dxa"/>
            <w:vMerge/>
          </w:tcPr>
          <w:p w:rsidR="00942BF9" w:rsidRPr="00AD6F67" w:rsidRDefault="00942BF9" w:rsidP="00FB30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vAlign w:val="center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1504,9</w:t>
            </w:r>
          </w:p>
        </w:tc>
        <w:tc>
          <w:tcPr>
            <w:tcW w:w="764" w:type="dxa"/>
            <w:vAlign w:val="center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42BF9" w:rsidRPr="000C13CC" w:rsidRDefault="00942BF9" w:rsidP="00FB30B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:rsidR="00942BF9" w:rsidRPr="00AD6F67" w:rsidRDefault="00942BF9" w:rsidP="00FB30B4">
            <w:pPr>
              <w:rPr>
                <w:color w:val="000000"/>
                <w:sz w:val="22"/>
              </w:rPr>
            </w:pPr>
          </w:p>
        </w:tc>
      </w:tr>
      <w:tr w:rsidR="00942BF9" w:rsidRPr="00AD6F67" w:rsidTr="00FB30B4">
        <w:trPr>
          <w:trHeight w:val="260"/>
        </w:trPr>
        <w:tc>
          <w:tcPr>
            <w:tcW w:w="3998" w:type="dxa"/>
            <w:gridSpan w:val="2"/>
            <w:vMerge/>
            <w:hideMark/>
          </w:tcPr>
          <w:p w:rsidR="00942BF9" w:rsidRPr="00AD6F67" w:rsidRDefault="00942BF9" w:rsidP="00FB30B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6" w:type="dxa"/>
            <w:vMerge/>
            <w:hideMark/>
          </w:tcPr>
          <w:p w:rsidR="00942BF9" w:rsidRPr="00AD6F67" w:rsidRDefault="00942BF9" w:rsidP="00FB30B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0" w:type="auto"/>
            <w:noWrap/>
            <w:vAlign w:val="center"/>
            <w:hideMark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582,2</w:t>
            </w:r>
          </w:p>
        </w:tc>
        <w:tc>
          <w:tcPr>
            <w:tcW w:w="764" w:type="dxa"/>
            <w:vAlign w:val="center"/>
          </w:tcPr>
          <w:p w:rsidR="00942BF9" w:rsidRPr="000C13CC" w:rsidRDefault="00942BF9" w:rsidP="00FB30B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42BF9" w:rsidRPr="000C13CC" w:rsidRDefault="00942BF9" w:rsidP="00FB30B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942BF9" w:rsidRPr="000C13CC" w:rsidRDefault="00942BF9" w:rsidP="00FB30B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  <w:vAlign w:val="center"/>
          </w:tcPr>
          <w:p w:rsidR="00942BF9" w:rsidRPr="002C70E3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Merge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42BF9" w:rsidRPr="00AD6F67" w:rsidTr="00FB30B4">
        <w:trPr>
          <w:trHeight w:val="260"/>
        </w:trPr>
        <w:tc>
          <w:tcPr>
            <w:tcW w:w="3998" w:type="dxa"/>
            <w:gridSpan w:val="2"/>
            <w:hideMark/>
          </w:tcPr>
          <w:p w:rsidR="00942BF9" w:rsidRPr="00AD6F67" w:rsidRDefault="00942BF9" w:rsidP="00FB30B4">
            <w:pPr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6" w:type="dxa"/>
            <w:hideMark/>
          </w:tcPr>
          <w:p w:rsidR="00942BF9" w:rsidRPr="00AD6F67" w:rsidRDefault="00942BF9" w:rsidP="00FB30B4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7070,2</w:t>
            </w:r>
          </w:p>
        </w:tc>
        <w:tc>
          <w:tcPr>
            <w:tcW w:w="764" w:type="dxa"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0" w:type="auto"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0" w:type="auto"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1106" w:type="dxa"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28368,1</w:t>
            </w:r>
          </w:p>
        </w:tc>
        <w:tc>
          <w:tcPr>
            <w:tcW w:w="3150" w:type="dxa"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942BF9" w:rsidRPr="00AD6F67" w:rsidTr="00FB30B4">
        <w:trPr>
          <w:trHeight w:val="300"/>
        </w:trPr>
        <w:tc>
          <w:tcPr>
            <w:tcW w:w="3998" w:type="dxa"/>
            <w:gridSpan w:val="2"/>
            <w:hideMark/>
          </w:tcPr>
          <w:p w:rsidR="00942BF9" w:rsidRPr="00AD6F67" w:rsidRDefault="00942BF9" w:rsidP="00FB30B4">
            <w:pPr>
              <w:rPr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1566" w:type="dxa"/>
            <w:hideMark/>
          </w:tcPr>
          <w:p w:rsidR="00942BF9" w:rsidRPr="00AD6F67" w:rsidRDefault="00942BF9" w:rsidP="00FB30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42BF9" w:rsidRPr="00AD6F67" w:rsidTr="00FB30B4">
        <w:trPr>
          <w:trHeight w:val="300"/>
        </w:trPr>
        <w:tc>
          <w:tcPr>
            <w:tcW w:w="3998" w:type="dxa"/>
            <w:gridSpan w:val="2"/>
            <w:hideMark/>
          </w:tcPr>
          <w:p w:rsidR="00942BF9" w:rsidRPr="00AD6F67" w:rsidRDefault="00942BF9" w:rsidP="00FB30B4">
            <w:pPr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1566" w:type="dxa"/>
            <w:hideMark/>
          </w:tcPr>
          <w:p w:rsidR="00942BF9" w:rsidRPr="00AD6F67" w:rsidRDefault="00942BF9" w:rsidP="00FB30B4">
            <w:pPr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color w:val="000000"/>
                <w:sz w:val="20"/>
                <w:szCs w:val="20"/>
              </w:rPr>
              <w:t>Администрация Назаровского района</w:t>
            </w: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016</w:t>
            </w: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6F67">
              <w:rPr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7070,2</w:t>
            </w:r>
          </w:p>
        </w:tc>
        <w:tc>
          <w:tcPr>
            <w:tcW w:w="764" w:type="dxa"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0" w:type="auto"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0" w:type="auto"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1106" w:type="dxa"/>
          </w:tcPr>
          <w:p w:rsidR="00942BF9" w:rsidRPr="004A5501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 w:rsidRPr="004A5501">
              <w:rPr>
                <w:color w:val="000000"/>
                <w:sz w:val="20"/>
                <w:szCs w:val="20"/>
              </w:rPr>
              <w:t>28368,1</w:t>
            </w:r>
          </w:p>
        </w:tc>
        <w:tc>
          <w:tcPr>
            <w:tcW w:w="3150" w:type="dxa"/>
          </w:tcPr>
          <w:p w:rsidR="00942BF9" w:rsidRPr="00AD6F67" w:rsidRDefault="00942BF9" w:rsidP="00FB30B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942BF9" w:rsidRDefault="00942BF9" w:rsidP="00942BF9">
      <w:pPr>
        <w:pStyle w:val="a5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AD6F67">
        <w:rPr>
          <w:sz w:val="28"/>
          <w:szCs w:val="28"/>
        </w:rPr>
        <w:t xml:space="preserve">   </w:t>
      </w:r>
    </w:p>
    <w:p w:rsidR="00942BF9" w:rsidRPr="0030297B" w:rsidRDefault="00942BF9" w:rsidP="00942BF9">
      <w:pPr>
        <w:rPr>
          <w:lang w:eastAsia="en-US"/>
        </w:rPr>
      </w:pPr>
    </w:p>
    <w:p w:rsidR="00942BF9" w:rsidRPr="0030297B" w:rsidRDefault="00942BF9" w:rsidP="00942BF9">
      <w:pPr>
        <w:rPr>
          <w:lang w:eastAsia="en-US"/>
        </w:rPr>
      </w:pPr>
    </w:p>
    <w:p w:rsidR="00942BF9" w:rsidRDefault="00942BF9" w:rsidP="00942BF9">
      <w:pPr>
        <w:rPr>
          <w:lang w:eastAsia="en-US"/>
        </w:rPr>
      </w:pPr>
    </w:p>
    <w:p w:rsidR="00942BF9" w:rsidRDefault="00942BF9" w:rsidP="00942BF9">
      <w:pPr>
        <w:tabs>
          <w:tab w:val="left" w:pos="3585"/>
        </w:tabs>
        <w:rPr>
          <w:lang w:eastAsia="en-US"/>
        </w:rPr>
      </w:pPr>
    </w:p>
    <w:p w:rsidR="00942BF9" w:rsidRDefault="00942BF9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B30B4" w:rsidRDefault="00FB30B4" w:rsidP="009F79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B30B4" w:rsidRPr="00FB30B4" w:rsidRDefault="00FB30B4" w:rsidP="00FB30B4"/>
    <w:p w:rsidR="00FB30B4" w:rsidRPr="00FB30B4" w:rsidRDefault="00FB30B4" w:rsidP="00FB30B4"/>
    <w:p w:rsidR="00F53C17" w:rsidRPr="00AD6F67" w:rsidRDefault="00F53C17" w:rsidP="00F53C17">
      <w:pPr>
        <w:pStyle w:val="ConsPlusNormal"/>
        <w:pageBreakBefore/>
        <w:widowControl/>
        <w:ind w:left="9214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D6F6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</w:p>
    <w:p w:rsidR="00F53C17" w:rsidRPr="00AD6F67" w:rsidRDefault="00F53C17" w:rsidP="00F53C17">
      <w:pPr>
        <w:widowControl w:val="0"/>
        <w:autoSpaceDE w:val="0"/>
        <w:autoSpaceDN w:val="0"/>
        <w:adjustRightInd w:val="0"/>
        <w:ind w:left="920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6F67">
        <w:rPr>
          <w:sz w:val="28"/>
          <w:szCs w:val="28"/>
        </w:rPr>
        <w:t xml:space="preserve">к муниципальной программе </w:t>
      </w:r>
    </w:p>
    <w:p w:rsidR="00F53C17" w:rsidRPr="00AD6F67" w:rsidRDefault="00F53C17" w:rsidP="00F53C17">
      <w:pPr>
        <w:widowControl w:val="0"/>
        <w:autoSpaceDE w:val="0"/>
        <w:autoSpaceDN w:val="0"/>
        <w:adjustRightInd w:val="0"/>
        <w:ind w:left="9204"/>
        <w:rPr>
          <w:sz w:val="28"/>
          <w:szCs w:val="28"/>
        </w:rPr>
      </w:pPr>
      <w:r w:rsidRPr="00AD6F67">
        <w:rPr>
          <w:sz w:val="28"/>
          <w:szCs w:val="28"/>
        </w:rPr>
        <w:t xml:space="preserve">«Развитие сельского хозяйства»  </w:t>
      </w:r>
    </w:p>
    <w:p w:rsidR="00F53C17" w:rsidRPr="00AD6F67" w:rsidRDefault="00F53C17" w:rsidP="00F53C17">
      <w:pPr>
        <w:widowControl w:val="0"/>
        <w:autoSpaceDE w:val="0"/>
        <w:autoSpaceDN w:val="0"/>
        <w:adjustRightInd w:val="0"/>
        <w:ind w:left="9204"/>
        <w:rPr>
          <w:sz w:val="28"/>
          <w:szCs w:val="28"/>
        </w:rPr>
      </w:pPr>
    </w:p>
    <w:p w:rsidR="00F53C17" w:rsidRPr="00AD6F67" w:rsidRDefault="00F53C17" w:rsidP="00F53C17">
      <w:pPr>
        <w:jc w:val="center"/>
        <w:rPr>
          <w:sz w:val="28"/>
          <w:szCs w:val="28"/>
        </w:rPr>
      </w:pPr>
      <w:r w:rsidRPr="00AD6F67">
        <w:rPr>
          <w:sz w:val="28"/>
          <w:szCs w:val="28"/>
        </w:rPr>
        <w:t>Информация о распределении планируемых расходов по отдельным мероприятиям программы, подпрограммам муниципальной программы Назаровского района</w:t>
      </w:r>
    </w:p>
    <w:p w:rsidR="00F53C17" w:rsidRPr="00AD6F67" w:rsidRDefault="00F53C17" w:rsidP="00F53C17">
      <w:pPr>
        <w:jc w:val="center"/>
        <w:rPr>
          <w:sz w:val="28"/>
          <w:szCs w:val="28"/>
        </w:rPr>
      </w:pPr>
    </w:p>
    <w:tbl>
      <w:tblPr>
        <w:tblW w:w="14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2005"/>
        <w:gridCol w:w="2555"/>
        <w:gridCol w:w="814"/>
        <w:gridCol w:w="615"/>
        <w:gridCol w:w="618"/>
        <w:gridCol w:w="528"/>
        <w:gridCol w:w="886"/>
        <w:gridCol w:w="794"/>
        <w:gridCol w:w="860"/>
        <w:gridCol w:w="992"/>
        <w:gridCol w:w="1574"/>
      </w:tblGrid>
      <w:tr w:rsidR="00F53C17" w:rsidRPr="00AD6F67" w:rsidTr="00414D8C">
        <w:trPr>
          <w:trHeight w:val="715"/>
          <w:tblHeader/>
        </w:trPr>
        <w:tc>
          <w:tcPr>
            <w:tcW w:w="2057" w:type="dxa"/>
            <w:vMerge w:val="restart"/>
          </w:tcPr>
          <w:p w:rsidR="00F53C17" w:rsidRPr="00AD6F67" w:rsidRDefault="00F53C17" w:rsidP="00414D8C">
            <w:pPr>
              <w:jc w:val="center"/>
            </w:pPr>
            <w:r w:rsidRPr="00AD6F67">
              <w:t>Статус (муниципальная программа, подпрограмма)</w:t>
            </w:r>
          </w:p>
        </w:tc>
        <w:tc>
          <w:tcPr>
            <w:tcW w:w="2005" w:type="dxa"/>
            <w:vMerge w:val="restart"/>
          </w:tcPr>
          <w:p w:rsidR="00F53C17" w:rsidRPr="00AD6F67" w:rsidRDefault="00F53C17" w:rsidP="00414D8C">
            <w:pPr>
              <w:jc w:val="center"/>
            </w:pPr>
            <w:r w:rsidRPr="00AD6F67">
              <w:t>Наименование  программы, подпрограммы</w:t>
            </w:r>
          </w:p>
        </w:tc>
        <w:tc>
          <w:tcPr>
            <w:tcW w:w="2555" w:type="dxa"/>
            <w:vMerge w:val="restart"/>
          </w:tcPr>
          <w:p w:rsidR="00F53C17" w:rsidRPr="00AD6F67" w:rsidRDefault="00F53C17" w:rsidP="00414D8C">
            <w:pPr>
              <w:jc w:val="center"/>
            </w:pPr>
            <w:r w:rsidRPr="00AD6F67">
              <w:t>Наименование ГРБС</w:t>
            </w:r>
          </w:p>
        </w:tc>
        <w:tc>
          <w:tcPr>
            <w:tcW w:w="2575" w:type="dxa"/>
            <w:gridSpan w:val="4"/>
          </w:tcPr>
          <w:p w:rsidR="00F53C17" w:rsidRPr="00AD6F67" w:rsidRDefault="00F53C17" w:rsidP="00414D8C">
            <w:pPr>
              <w:jc w:val="center"/>
            </w:pPr>
            <w:r w:rsidRPr="00AD6F67">
              <w:t xml:space="preserve">Код бюджетной классификации </w:t>
            </w:r>
          </w:p>
        </w:tc>
        <w:tc>
          <w:tcPr>
            <w:tcW w:w="5106" w:type="dxa"/>
            <w:gridSpan w:val="5"/>
          </w:tcPr>
          <w:p w:rsidR="00F53C17" w:rsidRPr="00AD6F67" w:rsidRDefault="00F53C17" w:rsidP="00414D8C">
            <w:pPr>
              <w:jc w:val="center"/>
            </w:pPr>
            <w:r w:rsidRPr="00AD6F67">
              <w:t xml:space="preserve">Расходы </w:t>
            </w:r>
            <w:r w:rsidRPr="00AD6F67">
              <w:br/>
              <w:t>(тыс. руб.), годы</w:t>
            </w:r>
          </w:p>
        </w:tc>
      </w:tr>
      <w:tr w:rsidR="00F53C17" w:rsidRPr="00AD6F67" w:rsidTr="00414D8C">
        <w:trPr>
          <w:trHeight w:val="663"/>
          <w:tblHeader/>
        </w:trPr>
        <w:tc>
          <w:tcPr>
            <w:tcW w:w="2057" w:type="dxa"/>
            <w:vMerge/>
          </w:tcPr>
          <w:p w:rsidR="00F53C17" w:rsidRPr="00AD6F67" w:rsidRDefault="00F53C17" w:rsidP="00414D8C"/>
        </w:tc>
        <w:tc>
          <w:tcPr>
            <w:tcW w:w="2005" w:type="dxa"/>
            <w:vMerge/>
          </w:tcPr>
          <w:p w:rsidR="00F53C17" w:rsidRPr="00AD6F67" w:rsidRDefault="00F53C17" w:rsidP="00414D8C"/>
        </w:tc>
        <w:tc>
          <w:tcPr>
            <w:tcW w:w="2555" w:type="dxa"/>
            <w:vMerge/>
          </w:tcPr>
          <w:p w:rsidR="00F53C17" w:rsidRPr="00AD6F67" w:rsidRDefault="00F53C17" w:rsidP="00414D8C"/>
        </w:tc>
        <w:tc>
          <w:tcPr>
            <w:tcW w:w="814" w:type="dxa"/>
          </w:tcPr>
          <w:p w:rsidR="00F53C17" w:rsidRPr="00AD6F67" w:rsidRDefault="00F53C17" w:rsidP="00414D8C">
            <w:pPr>
              <w:jc w:val="center"/>
            </w:pPr>
            <w:r w:rsidRPr="00AD6F67">
              <w:t>ГРБС</w:t>
            </w:r>
          </w:p>
        </w:tc>
        <w:tc>
          <w:tcPr>
            <w:tcW w:w="615" w:type="dxa"/>
          </w:tcPr>
          <w:p w:rsidR="00F53C17" w:rsidRPr="00AD6F67" w:rsidRDefault="00F53C17" w:rsidP="00414D8C">
            <w:pPr>
              <w:jc w:val="center"/>
            </w:pPr>
            <w:proofErr w:type="spellStart"/>
            <w:r w:rsidRPr="00AD6F67">
              <w:t>Рз</w:t>
            </w:r>
            <w:proofErr w:type="spellEnd"/>
            <w:r w:rsidRPr="00AD6F67">
              <w:br/>
            </w:r>
            <w:proofErr w:type="spellStart"/>
            <w:proofErr w:type="gramStart"/>
            <w:r w:rsidRPr="00AD6F67">
              <w:t>Пр</w:t>
            </w:r>
            <w:proofErr w:type="spellEnd"/>
            <w:proofErr w:type="gramEnd"/>
          </w:p>
        </w:tc>
        <w:tc>
          <w:tcPr>
            <w:tcW w:w="618" w:type="dxa"/>
          </w:tcPr>
          <w:p w:rsidR="00F53C17" w:rsidRPr="00AD6F67" w:rsidRDefault="00F53C17" w:rsidP="00414D8C">
            <w:pPr>
              <w:jc w:val="center"/>
            </w:pPr>
            <w:r w:rsidRPr="00AD6F67">
              <w:t>ЦСР</w:t>
            </w:r>
          </w:p>
        </w:tc>
        <w:tc>
          <w:tcPr>
            <w:tcW w:w="528" w:type="dxa"/>
          </w:tcPr>
          <w:p w:rsidR="00F53C17" w:rsidRPr="00AD6F67" w:rsidRDefault="00F53C17" w:rsidP="00414D8C">
            <w:pPr>
              <w:jc w:val="center"/>
            </w:pPr>
            <w:r w:rsidRPr="00AD6F67">
              <w:t>ВР</w:t>
            </w:r>
          </w:p>
        </w:tc>
        <w:tc>
          <w:tcPr>
            <w:tcW w:w="886" w:type="dxa"/>
          </w:tcPr>
          <w:p w:rsidR="00F53C17" w:rsidRPr="00AD6F67" w:rsidRDefault="00F53C17" w:rsidP="00414D8C">
            <w:pPr>
              <w:jc w:val="center"/>
            </w:pPr>
            <w:r w:rsidRPr="00AD6F67">
              <w:t>20</w:t>
            </w:r>
            <w:r>
              <w:t>24</w:t>
            </w:r>
            <w:r w:rsidRPr="00AD6F67">
              <w:t xml:space="preserve"> год </w:t>
            </w:r>
          </w:p>
        </w:tc>
        <w:tc>
          <w:tcPr>
            <w:tcW w:w="794" w:type="dxa"/>
          </w:tcPr>
          <w:p w:rsidR="00F53C17" w:rsidRPr="00AD6F67" w:rsidRDefault="00F53C17" w:rsidP="00414D8C">
            <w:pPr>
              <w:jc w:val="center"/>
            </w:pPr>
            <w:r w:rsidRPr="00AD6F67">
              <w:t>20</w:t>
            </w:r>
            <w:r>
              <w:t>25</w:t>
            </w:r>
            <w:r w:rsidRPr="00AD6F67">
              <w:t xml:space="preserve"> год</w:t>
            </w:r>
          </w:p>
        </w:tc>
        <w:tc>
          <w:tcPr>
            <w:tcW w:w="860" w:type="dxa"/>
          </w:tcPr>
          <w:p w:rsidR="00F53C17" w:rsidRPr="00AD6F67" w:rsidRDefault="00F53C17" w:rsidP="00414D8C">
            <w:pPr>
              <w:jc w:val="center"/>
            </w:pPr>
            <w:r w:rsidRPr="00AD6F67">
              <w:t>20</w:t>
            </w:r>
            <w:r>
              <w:t>26</w:t>
            </w:r>
            <w:r w:rsidRPr="00AD6F67">
              <w:t xml:space="preserve"> год</w:t>
            </w:r>
          </w:p>
        </w:tc>
        <w:tc>
          <w:tcPr>
            <w:tcW w:w="992" w:type="dxa"/>
          </w:tcPr>
          <w:p w:rsidR="00F53C17" w:rsidRPr="00AD6F67" w:rsidRDefault="00F53C17" w:rsidP="00414D8C">
            <w:pPr>
              <w:jc w:val="center"/>
            </w:pPr>
            <w:r w:rsidRPr="00AD6F67">
              <w:t>202</w:t>
            </w:r>
            <w:r>
              <w:t>7</w:t>
            </w:r>
            <w:r w:rsidRPr="00AD6F67">
              <w:t xml:space="preserve"> год</w:t>
            </w:r>
          </w:p>
        </w:tc>
        <w:tc>
          <w:tcPr>
            <w:tcW w:w="1574" w:type="dxa"/>
          </w:tcPr>
          <w:p w:rsidR="00F53C17" w:rsidRPr="00AD6F67" w:rsidRDefault="00F53C17" w:rsidP="00414D8C">
            <w:pPr>
              <w:jc w:val="center"/>
            </w:pPr>
            <w:r w:rsidRPr="00AD6F67">
              <w:t>Итого на 20</w:t>
            </w:r>
            <w:r>
              <w:t>24</w:t>
            </w:r>
            <w:r w:rsidRPr="00AD6F67">
              <w:t>-202</w:t>
            </w:r>
            <w:r>
              <w:t>7</w:t>
            </w:r>
            <w:r w:rsidRPr="00AD6F67">
              <w:t xml:space="preserve"> годы</w:t>
            </w:r>
          </w:p>
        </w:tc>
      </w:tr>
      <w:tr w:rsidR="00F53C17" w:rsidRPr="00AD6F67" w:rsidTr="00414D8C">
        <w:trPr>
          <w:trHeight w:val="750"/>
        </w:trPr>
        <w:tc>
          <w:tcPr>
            <w:tcW w:w="2057" w:type="dxa"/>
            <w:vMerge w:val="restart"/>
          </w:tcPr>
          <w:p w:rsidR="00F53C17" w:rsidRPr="00AD6F67" w:rsidRDefault="00F53C17" w:rsidP="00414D8C">
            <w:r w:rsidRPr="00AD6F67">
              <w:t xml:space="preserve">Муниципальная программа </w:t>
            </w:r>
          </w:p>
        </w:tc>
        <w:tc>
          <w:tcPr>
            <w:tcW w:w="2005" w:type="dxa"/>
            <w:vMerge w:val="restart"/>
          </w:tcPr>
          <w:p w:rsidR="00F53C17" w:rsidRPr="00AD6F67" w:rsidRDefault="00F53C17" w:rsidP="00414D8C">
            <w:r w:rsidRPr="00AD6F67">
              <w:t> «Развитие сельского хозяйства»</w:t>
            </w:r>
          </w:p>
        </w:tc>
        <w:tc>
          <w:tcPr>
            <w:tcW w:w="2555" w:type="dxa"/>
          </w:tcPr>
          <w:p w:rsidR="00F53C17" w:rsidRPr="00AD6F67" w:rsidRDefault="00F53C17" w:rsidP="00414D8C">
            <w:r w:rsidRPr="00AD6F67">
              <w:t>всего расходные обязательства по программе</w:t>
            </w:r>
          </w:p>
        </w:tc>
        <w:tc>
          <w:tcPr>
            <w:tcW w:w="814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016</w:t>
            </w:r>
          </w:p>
        </w:tc>
        <w:tc>
          <w:tcPr>
            <w:tcW w:w="615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618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528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886" w:type="dxa"/>
            <w:noWrap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22322,5</w:t>
            </w:r>
          </w:p>
        </w:tc>
        <w:tc>
          <w:tcPr>
            <w:tcW w:w="794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8024,2</w:t>
            </w:r>
          </w:p>
        </w:tc>
        <w:tc>
          <w:tcPr>
            <w:tcW w:w="860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7873,6</w:t>
            </w:r>
          </w:p>
        </w:tc>
        <w:tc>
          <w:tcPr>
            <w:tcW w:w="992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7873,6</w:t>
            </w:r>
          </w:p>
        </w:tc>
        <w:tc>
          <w:tcPr>
            <w:tcW w:w="1574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46093,9</w:t>
            </w:r>
          </w:p>
        </w:tc>
      </w:tr>
      <w:tr w:rsidR="00F53C17" w:rsidRPr="00AD6F67" w:rsidTr="00414D8C">
        <w:trPr>
          <w:trHeight w:val="310"/>
        </w:trPr>
        <w:tc>
          <w:tcPr>
            <w:tcW w:w="2057" w:type="dxa"/>
            <w:vMerge/>
          </w:tcPr>
          <w:p w:rsidR="00F53C17" w:rsidRPr="00AD6F67" w:rsidRDefault="00F53C17" w:rsidP="00414D8C"/>
        </w:tc>
        <w:tc>
          <w:tcPr>
            <w:tcW w:w="2005" w:type="dxa"/>
            <w:vMerge/>
          </w:tcPr>
          <w:p w:rsidR="00F53C17" w:rsidRPr="00AD6F67" w:rsidRDefault="00F53C17" w:rsidP="00414D8C"/>
        </w:tc>
        <w:tc>
          <w:tcPr>
            <w:tcW w:w="2555" w:type="dxa"/>
          </w:tcPr>
          <w:p w:rsidR="00F53C17" w:rsidRPr="00AD6F67" w:rsidRDefault="00F53C17" w:rsidP="00414D8C">
            <w:r w:rsidRPr="00AD6F67">
              <w:t>в том числе по ГРБС:</w:t>
            </w:r>
          </w:p>
        </w:tc>
        <w:tc>
          <w:tcPr>
            <w:tcW w:w="814" w:type="dxa"/>
            <w:noWrap/>
          </w:tcPr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 </w:t>
            </w:r>
          </w:p>
        </w:tc>
        <w:tc>
          <w:tcPr>
            <w:tcW w:w="615" w:type="dxa"/>
            <w:noWrap/>
          </w:tcPr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 </w:t>
            </w:r>
          </w:p>
        </w:tc>
        <w:tc>
          <w:tcPr>
            <w:tcW w:w="618" w:type="dxa"/>
            <w:noWrap/>
          </w:tcPr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 </w:t>
            </w:r>
          </w:p>
        </w:tc>
        <w:tc>
          <w:tcPr>
            <w:tcW w:w="528" w:type="dxa"/>
            <w:noWrap/>
          </w:tcPr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 </w:t>
            </w:r>
          </w:p>
        </w:tc>
        <w:tc>
          <w:tcPr>
            <w:tcW w:w="886" w:type="dxa"/>
            <w:noWrap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</w:tr>
      <w:tr w:rsidR="00F53C17" w:rsidRPr="00AD6F67" w:rsidTr="00414D8C">
        <w:trPr>
          <w:trHeight w:val="358"/>
        </w:trPr>
        <w:tc>
          <w:tcPr>
            <w:tcW w:w="2057" w:type="dxa"/>
            <w:vMerge/>
          </w:tcPr>
          <w:p w:rsidR="00F53C17" w:rsidRPr="00AD6F67" w:rsidRDefault="00F53C17" w:rsidP="00414D8C"/>
        </w:tc>
        <w:tc>
          <w:tcPr>
            <w:tcW w:w="2005" w:type="dxa"/>
            <w:vMerge/>
          </w:tcPr>
          <w:p w:rsidR="00F53C17" w:rsidRPr="00AD6F67" w:rsidRDefault="00F53C17" w:rsidP="00414D8C"/>
        </w:tc>
        <w:tc>
          <w:tcPr>
            <w:tcW w:w="2555" w:type="dxa"/>
          </w:tcPr>
          <w:p w:rsidR="00F53C17" w:rsidRPr="00AD6F67" w:rsidRDefault="00F53C17" w:rsidP="00414D8C">
            <w:r w:rsidRPr="00AD6F67">
              <w:t>администрация Назаровского района</w:t>
            </w:r>
          </w:p>
        </w:tc>
        <w:tc>
          <w:tcPr>
            <w:tcW w:w="814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016</w:t>
            </w:r>
          </w:p>
        </w:tc>
        <w:tc>
          <w:tcPr>
            <w:tcW w:w="615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618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528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886" w:type="dxa"/>
            <w:noWrap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22322,5</w:t>
            </w:r>
          </w:p>
        </w:tc>
        <w:tc>
          <w:tcPr>
            <w:tcW w:w="794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8024,2</w:t>
            </w:r>
          </w:p>
        </w:tc>
        <w:tc>
          <w:tcPr>
            <w:tcW w:w="860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7873,6</w:t>
            </w:r>
          </w:p>
        </w:tc>
        <w:tc>
          <w:tcPr>
            <w:tcW w:w="992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7873,6</w:t>
            </w:r>
          </w:p>
        </w:tc>
        <w:tc>
          <w:tcPr>
            <w:tcW w:w="1574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46093,9</w:t>
            </w:r>
          </w:p>
        </w:tc>
      </w:tr>
      <w:tr w:rsidR="00F53C17" w:rsidRPr="00AD6F67" w:rsidTr="00414D8C">
        <w:trPr>
          <w:trHeight w:val="318"/>
        </w:trPr>
        <w:tc>
          <w:tcPr>
            <w:tcW w:w="2057" w:type="dxa"/>
            <w:vMerge w:val="restart"/>
          </w:tcPr>
          <w:p w:rsidR="00F53C17" w:rsidRPr="00AD6F67" w:rsidRDefault="00F53C17" w:rsidP="00414D8C">
            <w:r>
              <w:t>Подпрограмма 1</w:t>
            </w:r>
          </w:p>
        </w:tc>
        <w:tc>
          <w:tcPr>
            <w:tcW w:w="2005" w:type="dxa"/>
            <w:vMerge w:val="restart"/>
          </w:tcPr>
          <w:p w:rsidR="00F53C17" w:rsidRPr="00AD6F67" w:rsidRDefault="00F53C17" w:rsidP="00414D8C">
            <w:r w:rsidRPr="00AD6F67">
              <w:t> «Устойчивое развитие сельских территорий</w:t>
            </w:r>
          </w:p>
        </w:tc>
        <w:tc>
          <w:tcPr>
            <w:tcW w:w="2555" w:type="dxa"/>
          </w:tcPr>
          <w:p w:rsidR="00F53C17" w:rsidRPr="00AD6F67" w:rsidRDefault="00F53C17" w:rsidP="00414D8C">
            <w:r w:rsidRPr="00AD6F67">
              <w:t>всего расходные обязательства по подпрограмме</w:t>
            </w:r>
          </w:p>
        </w:tc>
        <w:tc>
          <w:tcPr>
            <w:tcW w:w="814" w:type="dxa"/>
            <w:noWrap/>
          </w:tcPr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 </w:t>
            </w:r>
          </w:p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615" w:type="dxa"/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618" w:type="dxa"/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528" w:type="dxa"/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886" w:type="dxa"/>
            <w:noWrap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15252,3</w:t>
            </w:r>
          </w:p>
        </w:tc>
        <w:tc>
          <w:tcPr>
            <w:tcW w:w="794" w:type="dxa"/>
          </w:tcPr>
          <w:p w:rsidR="00F53C17" w:rsidRPr="00174D52" w:rsidRDefault="00F53C17" w:rsidP="00414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924,9</w:t>
            </w:r>
          </w:p>
        </w:tc>
        <w:tc>
          <w:tcPr>
            <w:tcW w:w="860" w:type="dxa"/>
          </w:tcPr>
          <w:p w:rsidR="00F53C17" w:rsidRPr="00AD6F67" w:rsidRDefault="00F53C17" w:rsidP="00414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774,3</w:t>
            </w:r>
          </w:p>
        </w:tc>
        <w:tc>
          <w:tcPr>
            <w:tcW w:w="992" w:type="dxa"/>
          </w:tcPr>
          <w:p w:rsidR="00F53C17" w:rsidRPr="00AD6F67" w:rsidRDefault="00F53C17" w:rsidP="00414D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1574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17725,8</w:t>
            </w:r>
          </w:p>
        </w:tc>
      </w:tr>
      <w:tr w:rsidR="00F53C17" w:rsidRPr="00AD6F67" w:rsidTr="00414D8C">
        <w:trPr>
          <w:trHeight w:val="354"/>
        </w:trPr>
        <w:tc>
          <w:tcPr>
            <w:tcW w:w="2057" w:type="dxa"/>
            <w:vMerge/>
            <w:tcBorders>
              <w:bottom w:val="nil"/>
            </w:tcBorders>
          </w:tcPr>
          <w:p w:rsidR="00F53C17" w:rsidRPr="00AD6F67" w:rsidRDefault="00F53C17" w:rsidP="00414D8C"/>
        </w:tc>
        <w:tc>
          <w:tcPr>
            <w:tcW w:w="2005" w:type="dxa"/>
            <w:vMerge/>
            <w:tcBorders>
              <w:bottom w:val="nil"/>
            </w:tcBorders>
          </w:tcPr>
          <w:p w:rsidR="00F53C17" w:rsidRPr="00AD6F67" w:rsidRDefault="00F53C17" w:rsidP="00414D8C"/>
        </w:tc>
        <w:tc>
          <w:tcPr>
            <w:tcW w:w="2555" w:type="dxa"/>
            <w:tcBorders>
              <w:bottom w:val="single" w:sz="4" w:space="0" w:color="auto"/>
            </w:tcBorders>
          </w:tcPr>
          <w:p w:rsidR="00F53C17" w:rsidRPr="00AD6F67" w:rsidRDefault="00F53C17" w:rsidP="00414D8C">
            <w:r w:rsidRPr="00AD6F67">
              <w:t>в том числе по ГРБС: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noWrap/>
          </w:tcPr>
          <w:p w:rsidR="00F53C17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 </w:t>
            </w:r>
          </w:p>
          <w:p w:rsidR="00F53C17" w:rsidRPr="00442D79" w:rsidRDefault="00F53C17" w:rsidP="00414D8C">
            <w:pPr>
              <w:jc w:val="center"/>
              <w:rPr>
                <w:sz w:val="22"/>
              </w:rPr>
            </w:pPr>
          </w:p>
        </w:tc>
        <w:tc>
          <w:tcPr>
            <w:tcW w:w="615" w:type="dxa"/>
            <w:tcBorders>
              <w:bottom w:val="single" w:sz="4" w:space="0" w:color="auto"/>
            </w:tcBorders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</w:tc>
        <w:tc>
          <w:tcPr>
            <w:tcW w:w="618" w:type="dxa"/>
            <w:tcBorders>
              <w:bottom w:val="single" w:sz="4" w:space="0" w:color="auto"/>
            </w:tcBorders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  <w:noWrap/>
          </w:tcPr>
          <w:p w:rsidR="00F53C17" w:rsidRPr="00CB591B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F53C17" w:rsidRPr="00CB591B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F53C17" w:rsidRPr="00CB591B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3C17" w:rsidRPr="00AD6F67" w:rsidRDefault="00F53C17" w:rsidP="00414D8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</w:tcPr>
          <w:p w:rsidR="00F53C17" w:rsidRPr="00945FFD" w:rsidRDefault="00F53C17" w:rsidP="00414D8C">
            <w:pPr>
              <w:rPr>
                <w:sz w:val="20"/>
                <w:szCs w:val="20"/>
              </w:rPr>
            </w:pPr>
          </w:p>
        </w:tc>
      </w:tr>
    </w:tbl>
    <w:p w:rsidR="00F53C17" w:rsidRPr="003136E1" w:rsidRDefault="00F53C17" w:rsidP="00F53C17">
      <w:pPr>
        <w:pStyle w:val="ConsPlusNormal"/>
        <w:widowControl/>
        <w:ind w:firstLine="0"/>
        <w:outlineLvl w:val="2"/>
        <w:rPr>
          <w:sz w:val="28"/>
          <w:szCs w:val="28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2087"/>
        <w:gridCol w:w="2024"/>
        <w:gridCol w:w="2552"/>
        <w:gridCol w:w="850"/>
        <w:gridCol w:w="567"/>
        <w:gridCol w:w="567"/>
        <w:gridCol w:w="567"/>
        <w:gridCol w:w="851"/>
        <w:gridCol w:w="850"/>
        <w:gridCol w:w="851"/>
        <w:gridCol w:w="992"/>
        <w:gridCol w:w="1559"/>
      </w:tblGrid>
      <w:tr w:rsidR="00F53C17" w:rsidRPr="00AD6F67" w:rsidTr="00414D8C">
        <w:trPr>
          <w:trHeight w:val="285"/>
        </w:trPr>
        <w:tc>
          <w:tcPr>
            <w:tcW w:w="2087" w:type="dxa"/>
            <w:tcBorders>
              <w:top w:val="nil"/>
            </w:tcBorders>
          </w:tcPr>
          <w:p w:rsidR="00F53C17" w:rsidRPr="00AD6F67" w:rsidRDefault="00F53C17" w:rsidP="00414D8C"/>
        </w:tc>
        <w:tc>
          <w:tcPr>
            <w:tcW w:w="2024" w:type="dxa"/>
            <w:tcBorders>
              <w:top w:val="nil"/>
            </w:tcBorders>
          </w:tcPr>
          <w:p w:rsidR="00F53C17" w:rsidRPr="00AD6F67" w:rsidRDefault="00F53C17" w:rsidP="00414D8C"/>
        </w:tc>
        <w:tc>
          <w:tcPr>
            <w:tcW w:w="2552" w:type="dxa"/>
            <w:tcBorders>
              <w:top w:val="nil"/>
            </w:tcBorders>
          </w:tcPr>
          <w:p w:rsidR="00F53C17" w:rsidRPr="00AD6F67" w:rsidRDefault="00F53C17" w:rsidP="00414D8C">
            <w:r w:rsidRPr="00AD6F67">
              <w:t>администрация Назаровского района</w:t>
            </w:r>
          </w:p>
        </w:tc>
        <w:tc>
          <w:tcPr>
            <w:tcW w:w="850" w:type="dxa"/>
            <w:tcBorders>
              <w:top w:val="nil"/>
            </w:tcBorders>
            <w:noWrap/>
          </w:tcPr>
          <w:p w:rsidR="00F53C17" w:rsidRDefault="00F53C17" w:rsidP="00414D8C">
            <w:pPr>
              <w:jc w:val="center"/>
              <w:rPr>
                <w:sz w:val="22"/>
              </w:rPr>
            </w:pPr>
          </w:p>
          <w:p w:rsidR="00F53C17" w:rsidRPr="00442D79" w:rsidRDefault="00F53C17" w:rsidP="00414D8C">
            <w:pPr>
              <w:jc w:val="center"/>
              <w:rPr>
                <w:sz w:val="22"/>
              </w:rPr>
            </w:pPr>
            <w:r w:rsidRPr="00442D79">
              <w:rPr>
                <w:sz w:val="22"/>
                <w:szCs w:val="22"/>
              </w:rPr>
              <w:t>016</w:t>
            </w:r>
          </w:p>
        </w:tc>
        <w:tc>
          <w:tcPr>
            <w:tcW w:w="567" w:type="dxa"/>
            <w:tcBorders>
              <w:top w:val="nil"/>
            </w:tcBorders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</w:tcBorders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</w:tcBorders>
            <w:noWrap/>
          </w:tcPr>
          <w:p w:rsidR="00F53C17" w:rsidRPr="00442D79" w:rsidRDefault="00F53C17" w:rsidP="00414D8C">
            <w:pPr>
              <w:rPr>
                <w:sz w:val="22"/>
              </w:rPr>
            </w:pPr>
          </w:p>
          <w:p w:rsidR="00F53C17" w:rsidRPr="00442D79" w:rsidRDefault="00F53C17" w:rsidP="00414D8C">
            <w:pPr>
              <w:rPr>
                <w:sz w:val="22"/>
              </w:rPr>
            </w:pPr>
            <w:r w:rsidRPr="00442D79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</w:tcBorders>
            <w:noWrap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</w:tcBorders>
          </w:tcPr>
          <w:p w:rsidR="00F53C17" w:rsidRPr="00174D52" w:rsidRDefault="00F53C17" w:rsidP="00414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</w:tcBorders>
          </w:tcPr>
          <w:p w:rsidR="00F53C17" w:rsidRPr="00AD6F67" w:rsidRDefault="00F53C17" w:rsidP="00414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F53C17" w:rsidRPr="00AD6F67" w:rsidRDefault="00F53C17" w:rsidP="00414D8C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53C17" w:rsidRPr="00AD6F67" w:rsidTr="00414D8C">
        <w:trPr>
          <w:trHeight w:val="300"/>
        </w:trPr>
        <w:tc>
          <w:tcPr>
            <w:tcW w:w="2087" w:type="dxa"/>
            <w:vMerge w:val="restart"/>
          </w:tcPr>
          <w:p w:rsidR="00F53C17" w:rsidRPr="00AD6F67" w:rsidRDefault="00F53C17" w:rsidP="00414D8C">
            <w:r>
              <w:t>Подпрограмма 2</w:t>
            </w:r>
          </w:p>
        </w:tc>
        <w:tc>
          <w:tcPr>
            <w:tcW w:w="2024" w:type="dxa"/>
            <w:vMerge w:val="restart"/>
          </w:tcPr>
          <w:p w:rsidR="00F53C17" w:rsidRPr="00AD6F67" w:rsidRDefault="00F53C17" w:rsidP="00414D8C">
            <w:r w:rsidRPr="00AD6F67">
              <w:t xml:space="preserve">«Обеспечение реализации муниципальной программы и </w:t>
            </w:r>
            <w:r w:rsidRPr="00AD6F67">
              <w:lastRenderedPageBreak/>
              <w:t>прочие мероприятия»</w:t>
            </w:r>
          </w:p>
        </w:tc>
        <w:tc>
          <w:tcPr>
            <w:tcW w:w="2552" w:type="dxa"/>
          </w:tcPr>
          <w:p w:rsidR="00F53C17" w:rsidRPr="00AD6F67" w:rsidRDefault="00F53C17" w:rsidP="00414D8C">
            <w:r w:rsidRPr="00AD6F67"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noWrap/>
          </w:tcPr>
          <w:p w:rsidR="00F53C17" w:rsidRPr="00AD6F67" w:rsidRDefault="00F53C17" w:rsidP="00414D8C">
            <w:pPr>
              <w:jc w:val="center"/>
            </w:pPr>
            <w:r w:rsidRPr="00AD6F67">
              <w:t>Х</w:t>
            </w:r>
          </w:p>
        </w:tc>
        <w:tc>
          <w:tcPr>
            <w:tcW w:w="567" w:type="dxa"/>
            <w:noWrap/>
          </w:tcPr>
          <w:p w:rsidR="00F53C17" w:rsidRPr="00AD6F67" w:rsidRDefault="00F53C17" w:rsidP="00414D8C">
            <w:r w:rsidRPr="00AD6F67">
              <w:t>Х</w:t>
            </w:r>
          </w:p>
        </w:tc>
        <w:tc>
          <w:tcPr>
            <w:tcW w:w="567" w:type="dxa"/>
            <w:noWrap/>
          </w:tcPr>
          <w:p w:rsidR="00F53C17" w:rsidRPr="00AD6F67" w:rsidRDefault="00F53C17" w:rsidP="00414D8C">
            <w:r w:rsidRPr="00AD6F67">
              <w:t>Х</w:t>
            </w:r>
          </w:p>
        </w:tc>
        <w:tc>
          <w:tcPr>
            <w:tcW w:w="567" w:type="dxa"/>
            <w:noWrap/>
          </w:tcPr>
          <w:p w:rsidR="00F53C17" w:rsidRPr="00AD6F67" w:rsidRDefault="00F53C17" w:rsidP="00414D8C">
            <w:r w:rsidRPr="00AD6F67">
              <w:t>Х</w:t>
            </w:r>
          </w:p>
        </w:tc>
        <w:tc>
          <w:tcPr>
            <w:tcW w:w="851" w:type="dxa"/>
            <w:noWrap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7070,2</w:t>
            </w:r>
          </w:p>
        </w:tc>
        <w:tc>
          <w:tcPr>
            <w:tcW w:w="850" w:type="dxa"/>
          </w:tcPr>
          <w:p w:rsidR="00F53C17" w:rsidRDefault="00F53C17" w:rsidP="00414D8C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851" w:type="dxa"/>
          </w:tcPr>
          <w:p w:rsidR="00F53C17" w:rsidRDefault="00F53C17" w:rsidP="00414D8C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992" w:type="dxa"/>
          </w:tcPr>
          <w:p w:rsidR="00F53C17" w:rsidRDefault="00F53C17" w:rsidP="00414D8C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1559" w:type="dxa"/>
            <w:tcBorders>
              <w:top w:val="nil"/>
            </w:tcBorders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28368,1</w:t>
            </w:r>
          </w:p>
        </w:tc>
      </w:tr>
      <w:tr w:rsidR="00F53C17" w:rsidRPr="00AD6F67" w:rsidTr="00414D8C">
        <w:trPr>
          <w:trHeight w:val="300"/>
        </w:trPr>
        <w:tc>
          <w:tcPr>
            <w:tcW w:w="2087" w:type="dxa"/>
            <w:vMerge/>
          </w:tcPr>
          <w:p w:rsidR="00F53C17" w:rsidRPr="00AD6F67" w:rsidRDefault="00F53C17" w:rsidP="00414D8C"/>
        </w:tc>
        <w:tc>
          <w:tcPr>
            <w:tcW w:w="2024" w:type="dxa"/>
            <w:vMerge/>
          </w:tcPr>
          <w:p w:rsidR="00F53C17" w:rsidRPr="00AD6F67" w:rsidRDefault="00F53C17" w:rsidP="00414D8C"/>
        </w:tc>
        <w:tc>
          <w:tcPr>
            <w:tcW w:w="2552" w:type="dxa"/>
          </w:tcPr>
          <w:p w:rsidR="00F53C17" w:rsidRPr="00AD6F67" w:rsidRDefault="00F53C17" w:rsidP="00414D8C">
            <w:r w:rsidRPr="00AD6F67">
              <w:t>в том числе по ГРБС:</w:t>
            </w:r>
          </w:p>
        </w:tc>
        <w:tc>
          <w:tcPr>
            <w:tcW w:w="850" w:type="dxa"/>
            <w:noWrap/>
          </w:tcPr>
          <w:p w:rsidR="00F53C17" w:rsidRPr="00AD6F67" w:rsidRDefault="00F53C17" w:rsidP="00414D8C">
            <w:pPr>
              <w:jc w:val="center"/>
            </w:pPr>
          </w:p>
        </w:tc>
        <w:tc>
          <w:tcPr>
            <w:tcW w:w="567" w:type="dxa"/>
            <w:noWrap/>
          </w:tcPr>
          <w:p w:rsidR="00F53C17" w:rsidRPr="00AD6F67" w:rsidRDefault="00F53C17" w:rsidP="00414D8C"/>
        </w:tc>
        <w:tc>
          <w:tcPr>
            <w:tcW w:w="567" w:type="dxa"/>
            <w:noWrap/>
          </w:tcPr>
          <w:p w:rsidR="00F53C17" w:rsidRPr="00AD6F67" w:rsidRDefault="00F53C17" w:rsidP="00414D8C"/>
        </w:tc>
        <w:tc>
          <w:tcPr>
            <w:tcW w:w="567" w:type="dxa"/>
            <w:noWrap/>
          </w:tcPr>
          <w:p w:rsidR="00F53C17" w:rsidRPr="00AD6F67" w:rsidRDefault="00F53C17" w:rsidP="00414D8C"/>
        </w:tc>
        <w:tc>
          <w:tcPr>
            <w:tcW w:w="851" w:type="dxa"/>
            <w:noWrap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53C17" w:rsidRPr="00AD6F67" w:rsidRDefault="00F53C17" w:rsidP="00414D8C">
            <w:pPr>
              <w:jc w:val="center"/>
              <w:rPr>
                <w:sz w:val="20"/>
                <w:szCs w:val="20"/>
              </w:rPr>
            </w:pPr>
          </w:p>
        </w:tc>
      </w:tr>
      <w:tr w:rsidR="00F53C17" w:rsidRPr="00AD6F67" w:rsidTr="00414D8C">
        <w:trPr>
          <w:trHeight w:val="761"/>
        </w:trPr>
        <w:tc>
          <w:tcPr>
            <w:tcW w:w="2087" w:type="dxa"/>
            <w:vMerge/>
          </w:tcPr>
          <w:p w:rsidR="00F53C17" w:rsidRPr="00AD6F67" w:rsidRDefault="00F53C17" w:rsidP="00414D8C"/>
        </w:tc>
        <w:tc>
          <w:tcPr>
            <w:tcW w:w="2024" w:type="dxa"/>
            <w:vMerge/>
          </w:tcPr>
          <w:p w:rsidR="00F53C17" w:rsidRPr="00AD6F67" w:rsidRDefault="00F53C17" w:rsidP="00414D8C"/>
        </w:tc>
        <w:tc>
          <w:tcPr>
            <w:tcW w:w="2552" w:type="dxa"/>
          </w:tcPr>
          <w:p w:rsidR="00F53C17" w:rsidRPr="00AD6F67" w:rsidRDefault="00F53C17" w:rsidP="00414D8C">
            <w:r w:rsidRPr="00AD6F67">
              <w:t>администрация Назаровского района</w:t>
            </w:r>
          </w:p>
        </w:tc>
        <w:tc>
          <w:tcPr>
            <w:tcW w:w="850" w:type="dxa"/>
            <w:noWrap/>
          </w:tcPr>
          <w:p w:rsidR="00F53C17" w:rsidRPr="00AD6F67" w:rsidRDefault="00F53C17" w:rsidP="00414D8C">
            <w:pPr>
              <w:jc w:val="center"/>
            </w:pPr>
            <w:r w:rsidRPr="00AD6F67">
              <w:t>016</w:t>
            </w:r>
          </w:p>
        </w:tc>
        <w:tc>
          <w:tcPr>
            <w:tcW w:w="567" w:type="dxa"/>
            <w:noWrap/>
          </w:tcPr>
          <w:p w:rsidR="00F53C17" w:rsidRPr="00AD6F67" w:rsidRDefault="00F53C17" w:rsidP="00414D8C">
            <w:r w:rsidRPr="00AD6F67">
              <w:t>Х</w:t>
            </w:r>
          </w:p>
        </w:tc>
        <w:tc>
          <w:tcPr>
            <w:tcW w:w="567" w:type="dxa"/>
            <w:noWrap/>
          </w:tcPr>
          <w:p w:rsidR="00F53C17" w:rsidRPr="00AD6F67" w:rsidRDefault="00F53C17" w:rsidP="00414D8C">
            <w:r w:rsidRPr="00AD6F67">
              <w:t>Х</w:t>
            </w:r>
          </w:p>
        </w:tc>
        <w:tc>
          <w:tcPr>
            <w:tcW w:w="567" w:type="dxa"/>
            <w:noWrap/>
          </w:tcPr>
          <w:p w:rsidR="00F53C17" w:rsidRPr="00AD6F67" w:rsidRDefault="00F53C17" w:rsidP="00414D8C">
            <w:r w:rsidRPr="00AD6F67">
              <w:t>Х</w:t>
            </w:r>
          </w:p>
        </w:tc>
        <w:tc>
          <w:tcPr>
            <w:tcW w:w="851" w:type="dxa"/>
            <w:noWrap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7070,2</w:t>
            </w:r>
          </w:p>
        </w:tc>
        <w:tc>
          <w:tcPr>
            <w:tcW w:w="850" w:type="dxa"/>
          </w:tcPr>
          <w:p w:rsidR="00F53C17" w:rsidRDefault="00F53C17" w:rsidP="00414D8C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851" w:type="dxa"/>
          </w:tcPr>
          <w:p w:rsidR="00F53C17" w:rsidRDefault="00F53C17" w:rsidP="00414D8C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992" w:type="dxa"/>
          </w:tcPr>
          <w:p w:rsidR="00F53C17" w:rsidRDefault="00F53C17" w:rsidP="00414D8C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1559" w:type="dxa"/>
          </w:tcPr>
          <w:p w:rsidR="00F53C17" w:rsidRPr="00AD6F67" w:rsidRDefault="00F53C17" w:rsidP="00414D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28368,1</w:t>
            </w:r>
          </w:p>
        </w:tc>
      </w:tr>
    </w:tbl>
    <w:p w:rsidR="00F53C17" w:rsidRPr="00AD6F67" w:rsidRDefault="00F53C17" w:rsidP="00F53C17"/>
    <w:p w:rsidR="00F53C17" w:rsidRPr="00AD6F67" w:rsidRDefault="00F53C17" w:rsidP="00F53C17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F53C17" w:rsidRPr="00AD6F67" w:rsidRDefault="00F53C17" w:rsidP="00F53C17">
      <w:pPr>
        <w:rPr>
          <w:sz w:val="28"/>
          <w:szCs w:val="28"/>
        </w:rPr>
      </w:pPr>
    </w:p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FB30B4" w:rsidRPr="00FB30B4" w:rsidRDefault="00FB30B4" w:rsidP="00FB30B4"/>
    <w:p w:rsidR="00942BF9" w:rsidRPr="00FB30B4" w:rsidRDefault="00942BF9" w:rsidP="00FB30B4">
      <w:pPr>
        <w:tabs>
          <w:tab w:val="left" w:pos="9479"/>
        </w:tabs>
      </w:pPr>
    </w:p>
    <w:p w:rsidR="00942BF9" w:rsidRPr="00AD6F67" w:rsidRDefault="00942BF9" w:rsidP="00942BF9">
      <w:pPr>
        <w:rPr>
          <w:sz w:val="28"/>
          <w:szCs w:val="28"/>
        </w:rPr>
      </w:pPr>
    </w:p>
    <w:p w:rsidR="00942BF9" w:rsidRPr="00AD6F67" w:rsidRDefault="00942BF9" w:rsidP="00942BF9">
      <w:pPr>
        <w:rPr>
          <w:sz w:val="28"/>
          <w:szCs w:val="28"/>
        </w:rPr>
        <w:sectPr w:rsidR="00942BF9" w:rsidRPr="00AD6F67" w:rsidSect="00C50972">
          <w:pgSz w:w="16838" w:h="11906" w:orient="landscape"/>
          <w:pgMar w:top="1134" w:right="680" w:bottom="1134" w:left="1276" w:header="709" w:footer="709" w:gutter="0"/>
          <w:cols w:space="708"/>
          <w:titlePg/>
          <w:docGrid w:linePitch="360"/>
        </w:sectPr>
      </w:pPr>
    </w:p>
    <w:p w:rsidR="00942BF9" w:rsidRPr="00AD6F67" w:rsidRDefault="00942BF9" w:rsidP="00942BF9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AD6F6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6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left="9923"/>
        <w:rPr>
          <w:sz w:val="28"/>
          <w:szCs w:val="28"/>
        </w:rPr>
      </w:pPr>
      <w:r w:rsidRPr="00AD6F67">
        <w:rPr>
          <w:sz w:val="28"/>
          <w:szCs w:val="28"/>
        </w:rPr>
        <w:t xml:space="preserve">к муниципальной программе «Развитие сельского хозяйства» </w:t>
      </w:r>
    </w:p>
    <w:p w:rsidR="00942BF9" w:rsidRPr="00AD6F67" w:rsidRDefault="00942BF9" w:rsidP="00942BF9">
      <w:pPr>
        <w:widowControl w:val="0"/>
        <w:autoSpaceDE w:val="0"/>
        <w:autoSpaceDN w:val="0"/>
        <w:adjustRightInd w:val="0"/>
        <w:ind w:left="9214"/>
        <w:rPr>
          <w:sz w:val="28"/>
          <w:szCs w:val="28"/>
        </w:rPr>
      </w:pPr>
    </w:p>
    <w:p w:rsidR="00942BF9" w:rsidRPr="00AD6F67" w:rsidRDefault="00942BF9" w:rsidP="00942BF9">
      <w:pPr>
        <w:jc w:val="center"/>
        <w:rPr>
          <w:sz w:val="28"/>
          <w:szCs w:val="28"/>
        </w:rPr>
      </w:pPr>
      <w:r w:rsidRPr="00AD6F67">
        <w:rPr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Назаровского района с учетом источников финансирования, в том числе средств федерального бюджета, краевого бюджета и бюджетов сельских поселений Назаровского района</w:t>
      </w:r>
    </w:p>
    <w:tbl>
      <w:tblPr>
        <w:tblW w:w="151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7"/>
        <w:gridCol w:w="1965"/>
        <w:gridCol w:w="6125"/>
        <w:gridCol w:w="1081"/>
        <w:gridCol w:w="1048"/>
        <w:gridCol w:w="1053"/>
        <w:gridCol w:w="992"/>
        <w:gridCol w:w="993"/>
      </w:tblGrid>
      <w:tr w:rsidR="00942BF9" w:rsidRPr="00AD6F67" w:rsidTr="00FB30B4">
        <w:trPr>
          <w:trHeight w:val="600"/>
          <w:tblHeader/>
        </w:trPr>
        <w:tc>
          <w:tcPr>
            <w:tcW w:w="1877" w:type="dxa"/>
            <w:vMerge w:val="restart"/>
          </w:tcPr>
          <w:p w:rsidR="00942BF9" w:rsidRPr="00AD6F67" w:rsidRDefault="00942BF9" w:rsidP="00FB30B4">
            <w:pPr>
              <w:jc w:val="center"/>
            </w:pPr>
            <w:r w:rsidRPr="00AD6F67">
              <w:t>Статус</w:t>
            </w:r>
          </w:p>
          <w:p w:rsidR="00942BF9" w:rsidRPr="00AD6F67" w:rsidRDefault="00942BF9" w:rsidP="00FB30B4"/>
          <w:p w:rsidR="00942BF9" w:rsidRPr="00AD6F67" w:rsidRDefault="00942BF9" w:rsidP="00FB30B4"/>
          <w:p w:rsidR="00942BF9" w:rsidRPr="00AD6F67" w:rsidRDefault="00942BF9" w:rsidP="00FB30B4">
            <w:pPr>
              <w:jc w:val="center"/>
            </w:pPr>
          </w:p>
        </w:tc>
        <w:tc>
          <w:tcPr>
            <w:tcW w:w="1965" w:type="dxa"/>
            <w:vMerge w:val="restart"/>
          </w:tcPr>
          <w:p w:rsidR="00942BF9" w:rsidRPr="00AD6F67" w:rsidRDefault="00942BF9" w:rsidP="00FB30B4">
            <w:pPr>
              <w:jc w:val="center"/>
            </w:pPr>
            <w:r w:rsidRPr="00AD6F67"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0" w:type="auto"/>
            <w:vMerge w:val="restart"/>
          </w:tcPr>
          <w:p w:rsidR="00942BF9" w:rsidRPr="00AD6F67" w:rsidRDefault="00942BF9" w:rsidP="00FB30B4">
            <w:pPr>
              <w:jc w:val="center"/>
            </w:pPr>
            <w:r>
              <w:t>Уровень бюджетной системы/источники финансирования</w:t>
            </w:r>
          </w:p>
        </w:tc>
        <w:tc>
          <w:tcPr>
            <w:tcW w:w="5167" w:type="dxa"/>
            <w:gridSpan w:val="5"/>
          </w:tcPr>
          <w:p w:rsidR="00942BF9" w:rsidRPr="00AD6F67" w:rsidRDefault="00942BF9" w:rsidP="00FB30B4">
            <w:pPr>
              <w:jc w:val="center"/>
            </w:pPr>
            <w:r w:rsidRPr="00AD6F67">
              <w:t>Оценка расходов</w:t>
            </w:r>
            <w:r w:rsidRPr="00AD6F67">
              <w:br/>
              <w:t>(тыс. руб.), годы</w:t>
            </w:r>
          </w:p>
        </w:tc>
      </w:tr>
      <w:tr w:rsidR="00942BF9" w:rsidRPr="00AD6F67" w:rsidTr="00FB30B4">
        <w:trPr>
          <w:trHeight w:val="559"/>
          <w:tblHeader/>
        </w:trPr>
        <w:tc>
          <w:tcPr>
            <w:tcW w:w="1877" w:type="dxa"/>
            <w:vMerge/>
          </w:tcPr>
          <w:p w:rsidR="00942BF9" w:rsidRPr="00AD6F67" w:rsidRDefault="00942BF9" w:rsidP="00FB30B4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:rsidR="00942BF9" w:rsidRPr="00AD6F67" w:rsidRDefault="00942BF9" w:rsidP="00FB30B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42BF9" w:rsidRPr="00AD6F67" w:rsidRDefault="00942BF9" w:rsidP="00FB30B4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</w:tcPr>
          <w:p w:rsidR="00942BF9" w:rsidRPr="00AD6F67" w:rsidRDefault="00942BF9" w:rsidP="00FB30B4">
            <w:pPr>
              <w:jc w:val="center"/>
              <w:rPr>
                <w:sz w:val="22"/>
              </w:rPr>
            </w:pPr>
            <w:r w:rsidRPr="00AD6F6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D6F67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1048" w:type="dxa"/>
          </w:tcPr>
          <w:p w:rsidR="00942BF9" w:rsidRPr="00AD6F67" w:rsidRDefault="00942BF9" w:rsidP="00FB30B4">
            <w:pPr>
              <w:jc w:val="center"/>
              <w:rPr>
                <w:sz w:val="22"/>
              </w:rPr>
            </w:pPr>
            <w:r w:rsidRPr="00AD6F6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AD6F6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2"/>
              </w:rPr>
            </w:pPr>
            <w:r w:rsidRPr="00AD6F6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  <w:r w:rsidRPr="00AD6F6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2"/>
              </w:rPr>
            </w:pPr>
            <w:r w:rsidRPr="00AD6F6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AD6F6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2"/>
              </w:rPr>
            </w:pPr>
            <w:r w:rsidRPr="00AD6F67">
              <w:rPr>
                <w:sz w:val="22"/>
                <w:szCs w:val="22"/>
              </w:rPr>
              <w:t>Итого на 20</w:t>
            </w:r>
            <w:r>
              <w:rPr>
                <w:sz w:val="22"/>
                <w:szCs w:val="22"/>
              </w:rPr>
              <w:t>24</w:t>
            </w:r>
            <w:r w:rsidRPr="00AD6F6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7</w:t>
            </w:r>
            <w:r w:rsidRPr="00AD6F67">
              <w:rPr>
                <w:sz w:val="22"/>
                <w:szCs w:val="22"/>
              </w:rPr>
              <w:t xml:space="preserve"> гг.</w:t>
            </w:r>
          </w:p>
        </w:tc>
      </w:tr>
      <w:tr w:rsidR="00942BF9" w:rsidRPr="00AD6F67" w:rsidTr="00FB30B4">
        <w:trPr>
          <w:trHeight w:val="315"/>
        </w:trPr>
        <w:tc>
          <w:tcPr>
            <w:tcW w:w="1877" w:type="dxa"/>
            <w:vMerge w:val="restart"/>
          </w:tcPr>
          <w:p w:rsidR="00942BF9" w:rsidRPr="00AD6F67" w:rsidRDefault="00942BF9" w:rsidP="00FB30B4">
            <w:pPr>
              <w:jc w:val="center"/>
            </w:pPr>
            <w:r w:rsidRPr="00AD6F67">
              <w:t>Муниципальная</w:t>
            </w:r>
          </w:p>
          <w:p w:rsidR="00942BF9" w:rsidRPr="00AD6F67" w:rsidRDefault="00942BF9" w:rsidP="00FB30B4">
            <w:pPr>
              <w:jc w:val="center"/>
            </w:pPr>
            <w:r w:rsidRPr="00AD6F67">
              <w:t>программа</w:t>
            </w:r>
          </w:p>
          <w:p w:rsidR="00942BF9" w:rsidRPr="00AD6F67" w:rsidRDefault="00942BF9" w:rsidP="00FB30B4">
            <w:pPr>
              <w:jc w:val="center"/>
            </w:pPr>
            <w:r w:rsidRPr="00AD6F67">
              <w:t> </w:t>
            </w:r>
          </w:p>
        </w:tc>
        <w:tc>
          <w:tcPr>
            <w:tcW w:w="1965" w:type="dxa"/>
            <w:vMerge w:val="restart"/>
          </w:tcPr>
          <w:p w:rsidR="00942BF9" w:rsidRPr="00AD6F67" w:rsidRDefault="00942BF9" w:rsidP="00FB30B4">
            <w:pPr>
              <w:jc w:val="center"/>
            </w:pPr>
            <w:r w:rsidRPr="00AD6F67">
              <w:t> «Развитие сельского хозяйства» </w:t>
            </w:r>
          </w:p>
        </w:tc>
        <w:tc>
          <w:tcPr>
            <w:tcW w:w="0" w:type="auto"/>
          </w:tcPr>
          <w:p w:rsidR="00942BF9" w:rsidRPr="00AD6F67" w:rsidRDefault="00942BF9" w:rsidP="00FB30B4">
            <w:r w:rsidRPr="00AD6F67">
              <w:t xml:space="preserve">Всего       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22322,5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8024,2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7873,6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7873,6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46093,9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965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0" w:type="auto"/>
          </w:tcPr>
          <w:p w:rsidR="00942BF9" w:rsidRPr="00AD6F67" w:rsidRDefault="00942BF9" w:rsidP="00FB30B4">
            <w:r w:rsidRPr="00AD6F67">
              <w:t xml:space="preserve">в том числе: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965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0" w:type="auto"/>
          </w:tcPr>
          <w:p w:rsidR="00942BF9" w:rsidRPr="00AD6F67" w:rsidRDefault="00942BF9" w:rsidP="00FB30B4">
            <w:r w:rsidRPr="00AD6F67">
              <w:t xml:space="preserve">федеральный бюджет  </w:t>
            </w:r>
          </w:p>
        </w:tc>
        <w:tc>
          <w:tcPr>
            <w:tcW w:w="1081" w:type="dxa"/>
            <w:noWrap/>
          </w:tcPr>
          <w:p w:rsidR="00942BF9" w:rsidRPr="0031501B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10167,79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10167,79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965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0" w:type="auto"/>
          </w:tcPr>
          <w:p w:rsidR="00942BF9" w:rsidRPr="00AD6F67" w:rsidRDefault="00942BF9" w:rsidP="00FB30B4">
            <w:r w:rsidRPr="00AD6F67">
              <w:t xml:space="preserve">краевой бюджет </w:t>
            </w:r>
          </w:p>
        </w:tc>
        <w:tc>
          <w:tcPr>
            <w:tcW w:w="1081" w:type="dxa"/>
            <w:noWrap/>
          </w:tcPr>
          <w:p w:rsidR="00942BF9" w:rsidRPr="0031501B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12148,1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8024,2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7873,6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7873,6</w:t>
            </w:r>
          </w:p>
        </w:tc>
        <w:tc>
          <w:tcPr>
            <w:tcW w:w="993" w:type="dxa"/>
          </w:tcPr>
          <w:p w:rsidR="00942BF9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35919,5</w:t>
            </w:r>
          </w:p>
          <w:p w:rsidR="00942BF9" w:rsidRPr="00AD6F67" w:rsidRDefault="00942BF9" w:rsidP="00FB30B4">
            <w:pPr>
              <w:rPr>
                <w:color w:val="000000"/>
                <w:sz w:val="20"/>
                <w:szCs w:val="20"/>
              </w:rPr>
            </w:pP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965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0" w:type="auto"/>
          </w:tcPr>
          <w:p w:rsidR="00942BF9" w:rsidRPr="00AD6F67" w:rsidRDefault="00942BF9" w:rsidP="00FB30B4">
            <w:r w:rsidRPr="00AD6F67">
              <w:t>районный бюджет</w:t>
            </w:r>
          </w:p>
        </w:tc>
        <w:tc>
          <w:tcPr>
            <w:tcW w:w="1081" w:type="dxa"/>
            <w:noWrap/>
          </w:tcPr>
          <w:p w:rsidR="00942BF9" w:rsidRPr="0031501B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6,61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6,61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965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0" w:type="auto"/>
          </w:tcPr>
          <w:p w:rsidR="00942BF9" w:rsidRPr="00AD6F67" w:rsidRDefault="00942BF9" w:rsidP="00FB30B4">
            <w:r w:rsidRPr="00AD6F67">
              <w:t xml:space="preserve">внебюджетные  источники    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256"/>
        </w:trPr>
        <w:tc>
          <w:tcPr>
            <w:tcW w:w="1877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965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0" w:type="auto"/>
          </w:tcPr>
          <w:p w:rsidR="00942BF9" w:rsidRPr="00AD6F67" w:rsidRDefault="00942BF9" w:rsidP="00FB30B4">
            <w:r>
              <w:t>бюджеты сельских поселений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</w:tr>
      <w:tr w:rsidR="00942BF9" w:rsidRPr="00AD6F67" w:rsidTr="00FB30B4">
        <w:trPr>
          <w:trHeight w:val="256"/>
        </w:trPr>
        <w:tc>
          <w:tcPr>
            <w:tcW w:w="1877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1965" w:type="dxa"/>
            <w:vMerge/>
          </w:tcPr>
          <w:p w:rsidR="00942BF9" w:rsidRPr="00AD6F67" w:rsidRDefault="00942BF9" w:rsidP="00FB30B4">
            <w:pPr>
              <w:jc w:val="center"/>
            </w:pPr>
          </w:p>
        </w:tc>
        <w:tc>
          <w:tcPr>
            <w:tcW w:w="0" w:type="auto"/>
          </w:tcPr>
          <w:p w:rsidR="00942BF9" w:rsidRPr="00AD6F67" w:rsidRDefault="00942BF9" w:rsidP="00FB30B4">
            <w:r w:rsidRPr="00AD6F67">
              <w:t>юридические лица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 w:val="restart"/>
          </w:tcPr>
          <w:p w:rsidR="00942BF9" w:rsidRPr="00AD6F67" w:rsidRDefault="00942BF9" w:rsidP="00FB30B4">
            <w:r w:rsidRPr="00AD6F67">
              <w:t xml:space="preserve">Подпрограмма </w:t>
            </w:r>
            <w:r>
              <w:t>1</w:t>
            </w:r>
          </w:p>
        </w:tc>
        <w:tc>
          <w:tcPr>
            <w:tcW w:w="1965" w:type="dxa"/>
            <w:vMerge w:val="restart"/>
          </w:tcPr>
          <w:p w:rsidR="00942BF9" w:rsidRPr="00AD6F67" w:rsidRDefault="00942BF9" w:rsidP="00FB30B4">
            <w:r w:rsidRPr="00AD6F67">
              <w:t>«Устойчивое развитие сельских территорий»</w:t>
            </w:r>
          </w:p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Всего       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15252,3</w:t>
            </w:r>
          </w:p>
        </w:tc>
        <w:tc>
          <w:tcPr>
            <w:tcW w:w="1048" w:type="dxa"/>
            <w:noWrap/>
          </w:tcPr>
          <w:p w:rsidR="00942BF9" w:rsidRPr="00174D52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924,9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774,3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17725,8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в том числе: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федеральный бюджет </w:t>
            </w:r>
          </w:p>
        </w:tc>
        <w:tc>
          <w:tcPr>
            <w:tcW w:w="1081" w:type="dxa"/>
            <w:noWrap/>
          </w:tcPr>
          <w:p w:rsidR="00942BF9" w:rsidRPr="0031501B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10167,79</w:t>
            </w:r>
          </w:p>
        </w:tc>
        <w:tc>
          <w:tcPr>
            <w:tcW w:w="1048" w:type="dxa"/>
            <w:noWrap/>
          </w:tcPr>
          <w:p w:rsidR="00942BF9" w:rsidRPr="0031501B" w:rsidRDefault="00942BF9" w:rsidP="00FB30B4">
            <w:pPr>
              <w:jc w:val="center"/>
              <w:rPr>
                <w:sz w:val="20"/>
                <w:szCs w:val="20"/>
              </w:rPr>
            </w:pPr>
            <w:r w:rsidRPr="0031501B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31501B" w:rsidRDefault="00942BF9" w:rsidP="00FB30B4">
            <w:pPr>
              <w:jc w:val="center"/>
              <w:rPr>
                <w:sz w:val="20"/>
                <w:szCs w:val="20"/>
              </w:rPr>
            </w:pPr>
            <w:r w:rsidRPr="0031501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31501B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10167,79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краевой бюджет       </w:t>
            </w:r>
          </w:p>
        </w:tc>
        <w:tc>
          <w:tcPr>
            <w:tcW w:w="1081" w:type="dxa"/>
            <w:noWrap/>
          </w:tcPr>
          <w:p w:rsidR="00942BF9" w:rsidRPr="0031501B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5077,9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924,9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774,3</w:t>
            </w:r>
          </w:p>
        </w:tc>
        <w:tc>
          <w:tcPr>
            <w:tcW w:w="993" w:type="dxa"/>
          </w:tcPr>
          <w:p w:rsidR="00942BF9" w:rsidRPr="005F057C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7551,4</w:t>
            </w:r>
          </w:p>
        </w:tc>
      </w:tr>
      <w:tr w:rsidR="00942BF9" w:rsidRPr="00C5015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>районный бюджет</w:t>
            </w:r>
          </w:p>
        </w:tc>
        <w:tc>
          <w:tcPr>
            <w:tcW w:w="1081" w:type="dxa"/>
            <w:noWrap/>
          </w:tcPr>
          <w:p w:rsidR="00942BF9" w:rsidRPr="0031501B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6,61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6,61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внебюджетные  источники    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>
              <w:t>бюджеты сельских поселений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>юридические лица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 w:val="restart"/>
          </w:tcPr>
          <w:p w:rsidR="00942BF9" w:rsidRPr="00AD6F67" w:rsidRDefault="00942BF9" w:rsidP="00FB30B4">
            <w:r w:rsidRPr="00AD6F67">
              <w:t xml:space="preserve">Подпрограмма </w:t>
            </w:r>
            <w:r>
              <w:t>2</w:t>
            </w:r>
          </w:p>
        </w:tc>
        <w:tc>
          <w:tcPr>
            <w:tcW w:w="1965" w:type="dxa"/>
            <w:vMerge w:val="restart"/>
          </w:tcPr>
          <w:p w:rsidR="00942BF9" w:rsidRPr="00AD6F67" w:rsidRDefault="00942BF9" w:rsidP="00FB30B4">
            <w:r w:rsidRPr="00AD6F67">
              <w:t xml:space="preserve"> «Обеспечение реализации </w:t>
            </w:r>
            <w:r w:rsidRPr="00AD6F67">
              <w:lastRenderedPageBreak/>
              <w:t>Муниципальной программы и прочие мероприятия»</w:t>
            </w:r>
          </w:p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lastRenderedPageBreak/>
              <w:t xml:space="preserve">Всего       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7070,2</w:t>
            </w:r>
          </w:p>
        </w:tc>
        <w:tc>
          <w:tcPr>
            <w:tcW w:w="1048" w:type="dxa"/>
            <w:noWrap/>
          </w:tcPr>
          <w:p w:rsidR="00942BF9" w:rsidRDefault="00942BF9" w:rsidP="00FB30B4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1053" w:type="dxa"/>
          </w:tcPr>
          <w:p w:rsidR="00942BF9" w:rsidRDefault="00942BF9" w:rsidP="00FB30B4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992" w:type="dxa"/>
          </w:tcPr>
          <w:p w:rsidR="00942BF9" w:rsidRDefault="00942BF9" w:rsidP="00FB30B4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28368,1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в том числе: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федеральный бюджет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краевой бюджет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7070,2</w:t>
            </w:r>
          </w:p>
        </w:tc>
        <w:tc>
          <w:tcPr>
            <w:tcW w:w="1048" w:type="dxa"/>
            <w:noWrap/>
          </w:tcPr>
          <w:p w:rsidR="00942BF9" w:rsidRDefault="00942BF9" w:rsidP="00FB30B4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1053" w:type="dxa"/>
          </w:tcPr>
          <w:p w:rsidR="00942BF9" w:rsidRDefault="00942BF9" w:rsidP="00FB30B4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992" w:type="dxa"/>
          </w:tcPr>
          <w:p w:rsidR="00942BF9" w:rsidRDefault="00942BF9" w:rsidP="00FB30B4">
            <w:r>
              <w:rPr>
                <w:color w:val="000000"/>
                <w:sz w:val="20"/>
                <w:szCs w:val="20"/>
              </w:rPr>
              <w:t>7099,3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28368,1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>районный бюджет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 xml:space="preserve">внебюджетные  источники                 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>
              <w:t>бюджеты сельских поселений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BF9" w:rsidRPr="00AD6F67" w:rsidTr="00FB30B4">
        <w:trPr>
          <w:trHeight w:val="300"/>
        </w:trPr>
        <w:tc>
          <w:tcPr>
            <w:tcW w:w="1877" w:type="dxa"/>
            <w:vMerge/>
          </w:tcPr>
          <w:p w:rsidR="00942BF9" w:rsidRPr="00AD6F67" w:rsidRDefault="00942BF9" w:rsidP="00FB30B4"/>
        </w:tc>
        <w:tc>
          <w:tcPr>
            <w:tcW w:w="1965" w:type="dxa"/>
            <w:vMerge/>
          </w:tcPr>
          <w:p w:rsidR="00942BF9" w:rsidRPr="00AD6F67" w:rsidRDefault="00942BF9" w:rsidP="00FB30B4"/>
        </w:tc>
        <w:tc>
          <w:tcPr>
            <w:tcW w:w="6125" w:type="dxa"/>
          </w:tcPr>
          <w:p w:rsidR="00942BF9" w:rsidRPr="00AD6F67" w:rsidRDefault="00942BF9" w:rsidP="00FB30B4">
            <w:r w:rsidRPr="00AD6F67">
              <w:t>юридические лица</w:t>
            </w:r>
          </w:p>
        </w:tc>
        <w:tc>
          <w:tcPr>
            <w:tcW w:w="1081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noWrap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105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942BF9" w:rsidRPr="00AD6F67" w:rsidRDefault="00942BF9" w:rsidP="00FB30B4">
            <w:pPr>
              <w:jc w:val="center"/>
              <w:rPr>
                <w:sz w:val="20"/>
                <w:szCs w:val="20"/>
              </w:rPr>
            </w:pPr>
            <w:r w:rsidRPr="00AD6F67">
              <w:rPr>
                <w:sz w:val="20"/>
                <w:szCs w:val="20"/>
              </w:rPr>
              <w:t>-</w:t>
            </w:r>
          </w:p>
        </w:tc>
      </w:tr>
    </w:tbl>
    <w:p w:rsidR="00942BF9" w:rsidRPr="00AD6F67" w:rsidRDefault="00942BF9" w:rsidP="00942BF9">
      <w:pPr>
        <w:autoSpaceDE w:val="0"/>
        <w:autoSpaceDN w:val="0"/>
        <w:adjustRightInd w:val="0"/>
        <w:ind w:left="7788"/>
        <w:jc w:val="both"/>
        <w:rPr>
          <w:sz w:val="28"/>
          <w:szCs w:val="28"/>
        </w:rPr>
      </w:pPr>
    </w:p>
    <w:p w:rsidR="00942BF9" w:rsidRDefault="00942BF9" w:rsidP="00942BF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2BF9" w:rsidRPr="00A360C0" w:rsidRDefault="00942BF9" w:rsidP="00942BF9">
      <w:pPr>
        <w:jc w:val="both"/>
        <w:rPr>
          <w:sz w:val="28"/>
          <w:szCs w:val="28"/>
        </w:rPr>
      </w:pPr>
    </w:p>
    <w:p w:rsidR="00FF3327" w:rsidRDefault="009F7988" w:rsidP="009F7988">
      <w:pPr>
        <w:pStyle w:val="ConsPlusNormal"/>
        <w:widowControl/>
        <w:ind w:firstLine="0"/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 w:type="column"/>
      </w:r>
    </w:p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FF3327" w:rsidRDefault="00FF3327"/>
    <w:p w:rsidR="00992A21" w:rsidRDefault="00992A21"/>
    <w:p w:rsidR="008A2EC4" w:rsidRDefault="00FF3327" w:rsidP="008A2EC4">
      <w:pPr>
        <w:pStyle w:val="ConsPlusNormal"/>
        <w:widowControl/>
        <w:ind w:firstLine="0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6F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8A2EC4" w:rsidRDefault="008A2EC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992A21" w:rsidRDefault="00992A21" w:rsidP="008A2EC4">
      <w:pPr>
        <w:pStyle w:val="ConsPlusNormal"/>
        <w:widowControl/>
        <w:ind w:firstLine="0"/>
        <w:outlineLvl w:val="2"/>
      </w:pPr>
    </w:p>
    <w:sectPr w:rsidR="00992A21" w:rsidSect="00C50972">
      <w:pgSz w:w="16838" w:h="11906" w:orient="landscape"/>
      <w:pgMar w:top="1134" w:right="680" w:bottom="1134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18A" w:rsidRDefault="0010018A" w:rsidP="00E45756">
      <w:r>
        <w:separator/>
      </w:r>
    </w:p>
  </w:endnote>
  <w:endnote w:type="continuationSeparator" w:id="0">
    <w:p w:rsidR="0010018A" w:rsidRDefault="0010018A" w:rsidP="00E4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18A" w:rsidRDefault="0010018A" w:rsidP="00E45756">
      <w:r>
        <w:separator/>
      </w:r>
    </w:p>
  </w:footnote>
  <w:footnote w:type="continuationSeparator" w:id="0">
    <w:p w:rsidR="0010018A" w:rsidRDefault="0010018A" w:rsidP="00E45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7996"/>
    <w:multiLevelType w:val="multilevel"/>
    <w:tmpl w:val="E7B4A2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135D1865"/>
    <w:multiLevelType w:val="hybridMultilevel"/>
    <w:tmpl w:val="F314D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F1D64"/>
    <w:multiLevelType w:val="hybridMultilevel"/>
    <w:tmpl w:val="AADE9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861FE"/>
    <w:multiLevelType w:val="hybridMultilevel"/>
    <w:tmpl w:val="4184FAB2"/>
    <w:lvl w:ilvl="0" w:tplc="211A2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87155"/>
    <w:multiLevelType w:val="hybridMultilevel"/>
    <w:tmpl w:val="A5C4F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74890"/>
    <w:multiLevelType w:val="multilevel"/>
    <w:tmpl w:val="0AF239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6">
    <w:nsid w:val="6CA66B65"/>
    <w:multiLevelType w:val="hybridMultilevel"/>
    <w:tmpl w:val="AC968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21"/>
    <w:rsid w:val="0000105A"/>
    <w:rsid w:val="00071973"/>
    <w:rsid w:val="000812D7"/>
    <w:rsid w:val="0010018A"/>
    <w:rsid w:val="001740C4"/>
    <w:rsid w:val="00414D8C"/>
    <w:rsid w:val="00502847"/>
    <w:rsid w:val="005A28BE"/>
    <w:rsid w:val="006A6939"/>
    <w:rsid w:val="008A2EC4"/>
    <w:rsid w:val="008B6BFD"/>
    <w:rsid w:val="00942BF9"/>
    <w:rsid w:val="00992A21"/>
    <w:rsid w:val="009F7988"/>
    <w:rsid w:val="00A33632"/>
    <w:rsid w:val="00C45DC6"/>
    <w:rsid w:val="00C50972"/>
    <w:rsid w:val="00D832E8"/>
    <w:rsid w:val="00E45756"/>
    <w:rsid w:val="00EA2AF6"/>
    <w:rsid w:val="00F53C17"/>
    <w:rsid w:val="00F943C2"/>
    <w:rsid w:val="00FB30B4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21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2A21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992A21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qFormat/>
    <w:rsid w:val="00992A21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A21"/>
    <w:rPr>
      <w:rFonts w:eastAsia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rsid w:val="00992A21"/>
    <w:rPr>
      <w:rFonts w:eastAsia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rsid w:val="00992A21"/>
    <w:rPr>
      <w:rFonts w:eastAsia="Times New Roman" w:cs="Times New Roman"/>
      <w:sz w:val="32"/>
      <w:szCs w:val="24"/>
    </w:rPr>
  </w:style>
  <w:style w:type="paragraph" w:styleId="a3">
    <w:name w:val="Body Text"/>
    <w:basedOn w:val="a"/>
    <w:link w:val="a4"/>
    <w:uiPriority w:val="99"/>
    <w:rsid w:val="00992A21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992A21"/>
    <w:rPr>
      <w:rFonts w:eastAsia="Times New Roman" w:cs="Times New Roman"/>
      <w:szCs w:val="24"/>
    </w:rPr>
  </w:style>
  <w:style w:type="paragraph" w:styleId="a5">
    <w:name w:val="List Paragraph"/>
    <w:basedOn w:val="a"/>
    <w:uiPriority w:val="99"/>
    <w:qFormat/>
    <w:rsid w:val="00992A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92A2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92A21"/>
    <w:pPr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rsid w:val="00992A21"/>
    <w:rPr>
      <w:rFonts w:eastAsia="Times New Roman" w:cs="Times New Roman"/>
      <w:szCs w:val="28"/>
    </w:rPr>
  </w:style>
  <w:style w:type="paragraph" w:customStyle="1" w:styleId="ConsPlusCell">
    <w:name w:val="ConsPlusCell"/>
    <w:uiPriority w:val="99"/>
    <w:rsid w:val="00992A21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sz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2A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A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71973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uiPriority w:val="99"/>
    <w:unhideWhenUsed/>
    <w:rsid w:val="00071973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0719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EE07D2046E0A2EDBC3C5056788C7B5A62781F700BCB7CDE58E113FA316949E703899E79C55AB9B0148E00PBLB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0AB9624EF2F3CCD535E482EA4D894090282D0F3AA8DCF2648929EB544754CA3BB3z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29A0F-2A31-4FBE-B81C-ABC5B2AF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23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1542</cp:lastModifiedBy>
  <cp:revision>12</cp:revision>
  <dcterms:created xsi:type="dcterms:W3CDTF">2024-11-08T02:46:00Z</dcterms:created>
  <dcterms:modified xsi:type="dcterms:W3CDTF">2024-11-13T04:26:00Z</dcterms:modified>
</cp:coreProperties>
</file>