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F59" w:rsidRDefault="002F0B31" w:rsidP="002F0B31">
      <w:pPr>
        <w:pStyle w:val="ConsPlusNormal"/>
        <w:widowControl/>
        <w:spacing w:line="0" w:lineRule="atLeast"/>
        <w:ind w:left="5529" w:right="-52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ПРОЕКТ</w:t>
      </w:r>
    </w:p>
    <w:p w:rsidR="002F0B31" w:rsidRDefault="002F0B31" w:rsidP="002F0B31">
      <w:pPr>
        <w:pStyle w:val="ConsPlusNormal"/>
        <w:widowControl/>
        <w:spacing w:line="0" w:lineRule="atLeast"/>
        <w:ind w:left="5529" w:right="-52"/>
        <w:jc w:val="right"/>
        <w:rPr>
          <w:rFonts w:ascii="Times New Roman" w:hAnsi="Times New Roman"/>
          <w:szCs w:val="28"/>
        </w:rPr>
      </w:pPr>
    </w:p>
    <w:p w:rsidR="004D65F7" w:rsidRPr="004A2314" w:rsidRDefault="004D65F7" w:rsidP="004D65F7">
      <w:pPr>
        <w:pStyle w:val="ConsPlusNormal"/>
        <w:widowControl/>
        <w:spacing w:line="0" w:lineRule="atLeast"/>
        <w:ind w:left="5529" w:right="-5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Приложение</w:t>
      </w:r>
    </w:p>
    <w:p w:rsidR="004D65F7" w:rsidRPr="004A2314" w:rsidRDefault="004D65F7" w:rsidP="004D65F7">
      <w:pPr>
        <w:pStyle w:val="ConsPlusNormal"/>
        <w:widowControl/>
        <w:spacing w:line="0" w:lineRule="atLeast"/>
        <w:ind w:left="5529" w:right="-5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 постановлению</w:t>
      </w:r>
    </w:p>
    <w:p w:rsidR="004D65F7" w:rsidRPr="004A2314" w:rsidRDefault="004D65F7" w:rsidP="004D65F7">
      <w:pPr>
        <w:pStyle w:val="ConsPlusNormal"/>
        <w:widowControl/>
        <w:spacing w:line="0" w:lineRule="atLeast"/>
        <w:ind w:left="5529" w:right="-52"/>
        <w:jc w:val="both"/>
        <w:rPr>
          <w:rFonts w:ascii="Times New Roman" w:hAnsi="Times New Roman"/>
          <w:szCs w:val="28"/>
        </w:rPr>
      </w:pPr>
      <w:r w:rsidRPr="004A2314">
        <w:rPr>
          <w:rFonts w:ascii="Times New Roman" w:hAnsi="Times New Roman"/>
          <w:szCs w:val="28"/>
        </w:rPr>
        <w:t>ад</w:t>
      </w:r>
      <w:r>
        <w:rPr>
          <w:rFonts w:ascii="Times New Roman" w:hAnsi="Times New Roman"/>
          <w:szCs w:val="28"/>
        </w:rPr>
        <w:t>министрации Назаровского района</w:t>
      </w:r>
    </w:p>
    <w:p w:rsidR="004D65F7" w:rsidRPr="004A2314" w:rsidRDefault="004D65F7" w:rsidP="004D65F7">
      <w:pPr>
        <w:pStyle w:val="ConsPlusNormal"/>
        <w:widowControl/>
        <w:spacing w:line="0" w:lineRule="atLeast"/>
        <w:ind w:left="5529" w:right="-5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от «___» _____ 20__ </w:t>
      </w:r>
      <w:r w:rsidRPr="004A2314">
        <w:rPr>
          <w:rFonts w:ascii="Times New Roman" w:hAnsi="Times New Roman"/>
          <w:szCs w:val="28"/>
        </w:rPr>
        <w:t>№ _____</w:t>
      </w:r>
    </w:p>
    <w:p w:rsidR="004D65F7" w:rsidRDefault="00933B6F" w:rsidP="004D65F7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</w:t>
      </w:r>
    </w:p>
    <w:p w:rsidR="00933B6F" w:rsidRPr="00933B6F" w:rsidRDefault="00933B6F" w:rsidP="004D65F7">
      <w:pPr>
        <w:jc w:val="both"/>
      </w:pPr>
      <w:r>
        <w:rPr>
          <w:b/>
        </w:rPr>
        <w:t xml:space="preserve">                                                                          </w:t>
      </w:r>
      <w:r w:rsidRPr="00933B6F">
        <w:t xml:space="preserve">Приложение </w:t>
      </w:r>
    </w:p>
    <w:p w:rsidR="00933B6F" w:rsidRPr="00933B6F" w:rsidRDefault="00933B6F" w:rsidP="004D65F7">
      <w:pPr>
        <w:jc w:val="both"/>
      </w:pPr>
      <w:r w:rsidRPr="00933B6F">
        <w:t xml:space="preserve">                                                                          к постановлению</w:t>
      </w:r>
    </w:p>
    <w:p w:rsidR="00933B6F" w:rsidRPr="00933B6F" w:rsidRDefault="00933B6F" w:rsidP="00933B6F">
      <w:pPr>
        <w:tabs>
          <w:tab w:val="left" w:pos="5550"/>
        </w:tabs>
        <w:jc w:val="both"/>
      </w:pPr>
      <w:r w:rsidRPr="00933B6F">
        <w:tab/>
        <w:t>администрации</w:t>
      </w:r>
    </w:p>
    <w:p w:rsidR="00933B6F" w:rsidRPr="00933B6F" w:rsidRDefault="00933B6F" w:rsidP="00933B6F">
      <w:pPr>
        <w:tabs>
          <w:tab w:val="left" w:pos="5550"/>
        </w:tabs>
        <w:jc w:val="both"/>
      </w:pPr>
      <w:r w:rsidRPr="00933B6F">
        <w:tab/>
        <w:t>Назаровского района</w:t>
      </w:r>
    </w:p>
    <w:p w:rsidR="00933B6F" w:rsidRPr="00933B6F" w:rsidRDefault="00933B6F" w:rsidP="00933B6F">
      <w:pPr>
        <w:tabs>
          <w:tab w:val="left" w:pos="5550"/>
        </w:tabs>
        <w:jc w:val="both"/>
      </w:pPr>
      <w:r w:rsidRPr="00933B6F">
        <w:t xml:space="preserve">                                                                          от 19.11.2020 № 350</w:t>
      </w:r>
      <w:r>
        <w:t>-</w:t>
      </w:r>
      <w:r w:rsidRPr="00933B6F">
        <w:t>п</w:t>
      </w:r>
    </w:p>
    <w:p w:rsidR="00933B6F" w:rsidRDefault="00933B6F" w:rsidP="004D65F7">
      <w:pPr>
        <w:jc w:val="center"/>
      </w:pPr>
    </w:p>
    <w:p w:rsidR="004D65F7" w:rsidRPr="00262F19" w:rsidRDefault="004D65F7" w:rsidP="004D65F7">
      <w:pPr>
        <w:jc w:val="center"/>
      </w:pPr>
      <w:r w:rsidRPr="00262F19">
        <w:t>Муниципальная программа</w:t>
      </w:r>
      <w:r>
        <w:t xml:space="preserve"> Назаровского района</w:t>
      </w:r>
    </w:p>
    <w:p w:rsidR="004D65F7" w:rsidRPr="00262F19" w:rsidRDefault="004D65F7" w:rsidP="004D65F7">
      <w:pPr>
        <w:jc w:val="center"/>
      </w:pPr>
      <w:r w:rsidRPr="00262F19">
        <w:t xml:space="preserve"> «Профилактика правонарушений, укрепление общественного порядка и общественной безопасности </w:t>
      </w:r>
      <w:r>
        <w:t xml:space="preserve"> Назаровского района»</w:t>
      </w:r>
    </w:p>
    <w:p w:rsidR="004D65F7" w:rsidRPr="00262F19" w:rsidRDefault="004D65F7" w:rsidP="004D65F7">
      <w:pPr>
        <w:pStyle w:val="14"/>
        <w:spacing w:line="0" w:lineRule="atLeast"/>
      </w:pPr>
    </w:p>
    <w:p w:rsidR="004D65F7" w:rsidRPr="00262F19" w:rsidRDefault="004D65F7" w:rsidP="004D65F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0" w:lineRule="atLeast"/>
        <w:jc w:val="center"/>
        <w:outlineLvl w:val="1"/>
      </w:pPr>
      <w:r w:rsidRPr="00262F19">
        <w:t xml:space="preserve">Паспорт </w:t>
      </w:r>
      <w:r>
        <w:t xml:space="preserve">муниципальной </w:t>
      </w:r>
      <w:r w:rsidRPr="00262F19">
        <w:t>программы</w:t>
      </w:r>
      <w:r>
        <w:t xml:space="preserve"> Назаровского района</w:t>
      </w:r>
    </w:p>
    <w:p w:rsidR="004D65F7" w:rsidRPr="00262F19" w:rsidRDefault="004D65F7" w:rsidP="004D65F7">
      <w:pPr>
        <w:widowControl w:val="0"/>
        <w:autoSpaceDE w:val="0"/>
        <w:autoSpaceDN w:val="0"/>
        <w:adjustRightInd w:val="0"/>
        <w:spacing w:line="0" w:lineRule="atLeast"/>
        <w:ind w:left="720"/>
        <w:outlineLvl w:val="1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6582"/>
      </w:tblGrid>
      <w:tr w:rsidR="004D65F7" w:rsidTr="00F467D7">
        <w:tc>
          <w:tcPr>
            <w:tcW w:w="2880" w:type="dxa"/>
          </w:tcPr>
          <w:p w:rsidR="004D65F7" w:rsidRDefault="004D65F7" w:rsidP="00F467D7">
            <w:pPr>
              <w:autoSpaceDE w:val="0"/>
              <w:autoSpaceDN w:val="0"/>
              <w:adjustRightInd w:val="0"/>
              <w:spacing w:line="0" w:lineRule="atLeast"/>
              <w:jc w:val="both"/>
            </w:pPr>
            <w:r w:rsidRPr="00EE2BCF">
              <w:t xml:space="preserve">Наименование </w:t>
            </w:r>
            <w:r>
              <w:t>муниципальной</w:t>
            </w:r>
            <w:r w:rsidRPr="00EE2BCF">
              <w:t xml:space="preserve"> программы</w:t>
            </w:r>
          </w:p>
        </w:tc>
        <w:tc>
          <w:tcPr>
            <w:tcW w:w="6582" w:type="dxa"/>
          </w:tcPr>
          <w:p w:rsidR="004D65F7" w:rsidRPr="00262F19" w:rsidRDefault="004D65F7" w:rsidP="00F467D7">
            <w:pPr>
              <w:jc w:val="both"/>
            </w:pPr>
            <w:r w:rsidRPr="00262F19">
              <w:t xml:space="preserve">«Профилактика правонарушений, укрепление общественного порядка и общественной безопасности </w:t>
            </w:r>
            <w:r>
              <w:t xml:space="preserve"> Назаровского района»</w:t>
            </w:r>
          </w:p>
          <w:p w:rsidR="004D65F7" w:rsidRDefault="004D65F7" w:rsidP="00F467D7">
            <w:pPr>
              <w:autoSpaceDE w:val="0"/>
              <w:autoSpaceDN w:val="0"/>
              <w:adjustRightInd w:val="0"/>
              <w:spacing w:line="0" w:lineRule="atLeast"/>
              <w:jc w:val="both"/>
            </w:pPr>
            <w:r w:rsidRPr="00215931">
              <w:t xml:space="preserve"> (далее – муниципальная программа или программа)</w:t>
            </w:r>
            <w:r>
              <w:t>.</w:t>
            </w:r>
          </w:p>
        </w:tc>
      </w:tr>
      <w:tr w:rsidR="004D65F7" w:rsidTr="00F467D7">
        <w:tc>
          <w:tcPr>
            <w:tcW w:w="2880" w:type="dxa"/>
          </w:tcPr>
          <w:p w:rsidR="004D65F7" w:rsidRDefault="004D65F7" w:rsidP="00F467D7">
            <w:pPr>
              <w:autoSpaceDE w:val="0"/>
              <w:autoSpaceDN w:val="0"/>
              <w:adjustRightInd w:val="0"/>
              <w:spacing w:line="0" w:lineRule="atLeast"/>
            </w:pPr>
            <w:r>
              <w:t>Основания для разработки муниципальной</w:t>
            </w:r>
            <w:r w:rsidRPr="00EE2BCF">
              <w:t xml:space="preserve"> </w:t>
            </w:r>
            <w:r w:rsidRPr="00215931">
              <w:t>программы</w:t>
            </w:r>
          </w:p>
        </w:tc>
        <w:tc>
          <w:tcPr>
            <w:tcW w:w="6582" w:type="dxa"/>
          </w:tcPr>
          <w:p w:rsidR="004D65F7" w:rsidRDefault="004D65F7" w:rsidP="00F467D7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</w:pPr>
            <w:r>
              <w:t>Федеральный закон от 23.06.2016 № 182-ФЗ «Об основах системы профилактики правонарушений в Российской Федерации»;</w:t>
            </w:r>
          </w:p>
          <w:p w:rsidR="004D65F7" w:rsidRDefault="004D65F7" w:rsidP="00F467D7">
            <w:pPr>
              <w:autoSpaceDE w:val="0"/>
              <w:autoSpaceDN w:val="0"/>
              <w:adjustRightInd w:val="0"/>
              <w:spacing w:line="0" w:lineRule="atLeast"/>
              <w:jc w:val="both"/>
            </w:pPr>
            <w:r>
              <w:t xml:space="preserve">Постановление администрации Назаровского района от 18.10.2019 № 257-п «О Межведомственной комиссии по профилактике правонарушений на </w:t>
            </w:r>
            <w:r w:rsidR="00C46C3A">
              <w:t>территории Назаровского района»;</w:t>
            </w:r>
          </w:p>
          <w:p w:rsidR="004D65F7" w:rsidRDefault="00C46C3A" w:rsidP="00F467D7">
            <w:pPr>
              <w:autoSpaceDE w:val="0"/>
              <w:autoSpaceDN w:val="0"/>
              <w:adjustRightInd w:val="0"/>
              <w:spacing w:line="0" w:lineRule="atLeast"/>
              <w:jc w:val="both"/>
            </w:pPr>
            <w:r w:rsidRPr="00D12BB9">
              <w:rPr>
                <w:rFonts w:eastAsia="Calibri"/>
                <w:lang w:eastAsia="en-US"/>
              </w:rPr>
              <w:t xml:space="preserve">постановление администрации Назаровского района  от  </w:t>
            </w:r>
            <w:r w:rsidRPr="00D12BB9">
              <w:rPr>
                <w:rFonts w:eastAsia="Calibri"/>
                <w:color w:val="000000"/>
                <w:lang w:eastAsia="en-US"/>
              </w:rPr>
              <w:t>0</w:t>
            </w:r>
            <w:r>
              <w:rPr>
                <w:rFonts w:eastAsia="Calibri"/>
                <w:color w:val="000000"/>
                <w:lang w:eastAsia="en-US"/>
              </w:rPr>
              <w:t>2</w:t>
            </w:r>
            <w:r w:rsidRPr="00D12BB9">
              <w:rPr>
                <w:rFonts w:eastAsia="Calibri"/>
                <w:color w:val="000000"/>
                <w:lang w:eastAsia="en-US"/>
              </w:rPr>
              <w:t>.11.202</w:t>
            </w:r>
            <w:r>
              <w:rPr>
                <w:rFonts w:eastAsia="Calibri"/>
                <w:color w:val="000000"/>
                <w:lang w:eastAsia="en-US"/>
              </w:rPr>
              <w:t>4</w:t>
            </w:r>
            <w:r w:rsidRPr="00D12BB9">
              <w:rPr>
                <w:rFonts w:eastAsia="Calibri"/>
                <w:lang w:eastAsia="en-US"/>
              </w:rPr>
              <w:t xml:space="preserve"> № </w:t>
            </w:r>
            <w:r>
              <w:rPr>
                <w:rFonts w:eastAsia="Calibri"/>
                <w:lang w:eastAsia="en-US"/>
              </w:rPr>
              <w:t>503</w:t>
            </w:r>
            <w:r w:rsidRPr="00D12BB9">
              <w:rPr>
                <w:rFonts w:eastAsia="Calibri"/>
                <w:lang w:eastAsia="en-US"/>
              </w:rPr>
              <w:t>-п «Об утверждении перечня муниципальных программ администрации Назаровского района на 202</w:t>
            </w:r>
            <w:r>
              <w:rPr>
                <w:rFonts w:eastAsia="Calibri"/>
                <w:lang w:eastAsia="en-US"/>
              </w:rPr>
              <w:t>5</w:t>
            </w:r>
            <w:r w:rsidRPr="00D12BB9">
              <w:rPr>
                <w:rFonts w:eastAsia="Calibri"/>
                <w:lang w:eastAsia="en-US"/>
              </w:rPr>
              <w:t xml:space="preserve"> год»</w:t>
            </w:r>
          </w:p>
        </w:tc>
      </w:tr>
      <w:tr w:rsidR="004D65F7" w:rsidTr="00F467D7">
        <w:tc>
          <w:tcPr>
            <w:tcW w:w="2880" w:type="dxa"/>
          </w:tcPr>
          <w:p w:rsidR="004D65F7" w:rsidRDefault="004D65F7" w:rsidP="00F467D7">
            <w:pPr>
              <w:autoSpaceDE w:val="0"/>
              <w:autoSpaceDN w:val="0"/>
              <w:adjustRightInd w:val="0"/>
              <w:spacing w:line="0" w:lineRule="atLeast"/>
            </w:pPr>
            <w:r w:rsidRPr="00EE2BCF">
              <w:t xml:space="preserve">Ответственный исполнитель </w:t>
            </w:r>
            <w:proofErr w:type="gramStart"/>
            <w:r>
              <w:t>муниципальной</w:t>
            </w:r>
            <w:proofErr w:type="gramEnd"/>
          </w:p>
          <w:p w:rsidR="004D65F7" w:rsidRDefault="004D65F7" w:rsidP="00F467D7">
            <w:pPr>
              <w:autoSpaceDE w:val="0"/>
              <w:autoSpaceDN w:val="0"/>
              <w:adjustRightInd w:val="0"/>
              <w:spacing w:line="0" w:lineRule="atLeast"/>
            </w:pPr>
            <w:r w:rsidRPr="00EE2BCF">
              <w:t>программы</w:t>
            </w:r>
          </w:p>
        </w:tc>
        <w:tc>
          <w:tcPr>
            <w:tcW w:w="6582" w:type="dxa"/>
          </w:tcPr>
          <w:p w:rsidR="004D65F7" w:rsidRDefault="004D65F7" w:rsidP="00F467D7">
            <w:pPr>
              <w:autoSpaceDE w:val="0"/>
              <w:autoSpaceDN w:val="0"/>
              <w:adjustRightInd w:val="0"/>
              <w:spacing w:line="0" w:lineRule="atLeast"/>
              <w:jc w:val="both"/>
            </w:pPr>
            <w:r>
              <w:t xml:space="preserve">Администрация Назаровского района </w:t>
            </w:r>
          </w:p>
        </w:tc>
      </w:tr>
      <w:tr w:rsidR="004D65F7" w:rsidTr="00F467D7">
        <w:trPr>
          <w:trHeight w:val="2030"/>
        </w:trPr>
        <w:tc>
          <w:tcPr>
            <w:tcW w:w="2880" w:type="dxa"/>
          </w:tcPr>
          <w:p w:rsidR="004D65F7" w:rsidRDefault="004D65F7" w:rsidP="00F467D7">
            <w:pPr>
              <w:autoSpaceDE w:val="0"/>
              <w:autoSpaceDN w:val="0"/>
              <w:adjustRightInd w:val="0"/>
              <w:spacing w:line="0" w:lineRule="atLeast"/>
              <w:jc w:val="both"/>
            </w:pPr>
            <w:r w:rsidRPr="004A2314">
              <w:t>Соиспо</w:t>
            </w:r>
            <w:r>
              <w:t xml:space="preserve">лнители </w:t>
            </w:r>
            <w:r w:rsidRPr="004A2314">
              <w:t>Программы</w:t>
            </w:r>
            <w:r>
              <w:t xml:space="preserve"> </w:t>
            </w:r>
          </w:p>
        </w:tc>
        <w:tc>
          <w:tcPr>
            <w:tcW w:w="6582" w:type="dxa"/>
          </w:tcPr>
          <w:p w:rsidR="004D65F7" w:rsidRDefault="004D65F7" w:rsidP="00F467D7">
            <w:pPr>
              <w:autoSpaceDE w:val="0"/>
              <w:autoSpaceDN w:val="0"/>
              <w:adjustRightInd w:val="0"/>
              <w:spacing w:line="0" w:lineRule="atLeast"/>
              <w:jc w:val="both"/>
            </w:pPr>
            <w:r>
              <w:t>Управление образования администрации Назаровского района;</w:t>
            </w:r>
          </w:p>
          <w:p w:rsidR="004D65F7" w:rsidRDefault="004D65F7" w:rsidP="00F467D7">
            <w:pPr>
              <w:autoSpaceDE w:val="0"/>
              <w:autoSpaceDN w:val="0"/>
              <w:adjustRightInd w:val="0"/>
              <w:spacing w:line="0" w:lineRule="atLeast"/>
              <w:jc w:val="both"/>
            </w:pPr>
            <w:r w:rsidRPr="004A2314">
              <w:t>Отдел культуры, спорта и молодежной политики администрации Назаровского района</w:t>
            </w:r>
            <w:r>
              <w:t>;</w:t>
            </w:r>
          </w:p>
          <w:p w:rsidR="004D65F7" w:rsidRPr="003A3EC9" w:rsidRDefault="004D65F7" w:rsidP="00F467D7">
            <w:pPr>
              <w:spacing w:line="0" w:lineRule="atLeast"/>
              <w:jc w:val="both"/>
              <w:rPr>
                <w:sz w:val="24"/>
                <w:szCs w:val="24"/>
              </w:rPr>
            </w:pPr>
            <w:r w:rsidRPr="004A2314">
              <w:t>МБУ «Районный Молодежный центр «Фристайл» Назаровского района</w:t>
            </w:r>
            <w:r>
              <w:t>.</w:t>
            </w:r>
          </w:p>
        </w:tc>
      </w:tr>
      <w:tr w:rsidR="004D65F7" w:rsidTr="00F467D7">
        <w:tc>
          <w:tcPr>
            <w:tcW w:w="2880" w:type="dxa"/>
          </w:tcPr>
          <w:p w:rsidR="004D65F7" w:rsidRPr="00401C3E" w:rsidRDefault="004D65F7" w:rsidP="00F467D7">
            <w:r>
              <w:lastRenderedPageBreak/>
              <w:t xml:space="preserve">Перечень подпрограмм и отдельных </w:t>
            </w:r>
            <w:r w:rsidRPr="00401C3E">
              <w:t>мероприятий муниципальной программы</w:t>
            </w:r>
          </w:p>
        </w:tc>
        <w:tc>
          <w:tcPr>
            <w:tcW w:w="6582" w:type="dxa"/>
          </w:tcPr>
          <w:p w:rsidR="004D65F7" w:rsidRPr="00401C3E" w:rsidRDefault="004D65F7" w:rsidP="00F467D7">
            <w:r w:rsidRPr="00401C3E">
              <w:t>Подпрограммы: отсутствуют.</w:t>
            </w:r>
          </w:p>
          <w:p w:rsidR="004D65F7" w:rsidRPr="00401C3E" w:rsidRDefault="004D65F7" w:rsidP="00F467D7">
            <w:pPr>
              <w:jc w:val="both"/>
            </w:pPr>
            <w:r w:rsidRPr="00401C3E">
              <w:t xml:space="preserve">Перечень мероприятий по предупреждению, профилактике правонарушений, укреплению общественного порядка и общественной безопасности в </w:t>
            </w:r>
            <w:r>
              <w:t xml:space="preserve">Назаровском районе </w:t>
            </w:r>
            <w:r w:rsidRPr="00401C3E">
              <w:t>представлены в  приложении 3 к программе.</w:t>
            </w:r>
          </w:p>
        </w:tc>
      </w:tr>
      <w:tr w:rsidR="004D65F7" w:rsidTr="00F467D7">
        <w:tc>
          <w:tcPr>
            <w:tcW w:w="2880" w:type="dxa"/>
          </w:tcPr>
          <w:p w:rsidR="00622978" w:rsidRDefault="00622978" w:rsidP="00F467D7">
            <w:pPr>
              <w:autoSpaceDE w:val="0"/>
              <w:autoSpaceDN w:val="0"/>
              <w:adjustRightInd w:val="0"/>
              <w:spacing w:line="0" w:lineRule="atLeast"/>
              <w:jc w:val="both"/>
            </w:pPr>
          </w:p>
          <w:p w:rsidR="004D65F7" w:rsidRDefault="004D65F7" w:rsidP="00F467D7">
            <w:pPr>
              <w:autoSpaceDE w:val="0"/>
              <w:autoSpaceDN w:val="0"/>
              <w:adjustRightInd w:val="0"/>
              <w:spacing w:line="0" w:lineRule="atLeast"/>
              <w:jc w:val="both"/>
            </w:pPr>
            <w:r w:rsidRPr="00EE2BCF">
              <w:t xml:space="preserve">Цель </w:t>
            </w:r>
            <w:r>
              <w:t>муниципальной</w:t>
            </w:r>
            <w:r w:rsidRPr="00EE2BCF">
              <w:t xml:space="preserve"> программы</w:t>
            </w:r>
          </w:p>
        </w:tc>
        <w:tc>
          <w:tcPr>
            <w:tcW w:w="6582" w:type="dxa"/>
          </w:tcPr>
          <w:p w:rsidR="00622978" w:rsidRDefault="00622978" w:rsidP="00F467D7">
            <w:pPr>
              <w:spacing w:line="0" w:lineRule="atLeast"/>
              <w:rPr>
                <w:color w:val="000000"/>
              </w:rPr>
            </w:pPr>
          </w:p>
          <w:p w:rsidR="004D65F7" w:rsidRPr="00EE2BCF" w:rsidRDefault="004D65F7" w:rsidP="00F467D7">
            <w:pPr>
              <w:spacing w:line="0" w:lineRule="atLeast"/>
            </w:pPr>
            <w:r>
              <w:rPr>
                <w:color w:val="000000"/>
              </w:rPr>
              <w:t>П</w:t>
            </w:r>
            <w:r w:rsidRPr="00C13F1F">
              <w:rPr>
                <w:color w:val="000000"/>
              </w:rPr>
              <w:t>овышение эффективности профилактики правонарушений, охраны общественного порядка и обеспечения общественной безопасности</w:t>
            </w:r>
            <w:r>
              <w:rPr>
                <w:color w:val="000000"/>
              </w:rPr>
              <w:t>.</w:t>
            </w:r>
          </w:p>
        </w:tc>
      </w:tr>
      <w:tr w:rsidR="004D65F7" w:rsidTr="00F467D7">
        <w:tc>
          <w:tcPr>
            <w:tcW w:w="2880" w:type="dxa"/>
          </w:tcPr>
          <w:p w:rsidR="004D65F7" w:rsidRPr="00EE2BCF" w:rsidRDefault="004D65F7" w:rsidP="00F467D7">
            <w:pPr>
              <w:autoSpaceDE w:val="0"/>
              <w:autoSpaceDN w:val="0"/>
              <w:adjustRightInd w:val="0"/>
              <w:spacing w:line="0" w:lineRule="atLeast"/>
              <w:jc w:val="both"/>
            </w:pPr>
            <w:r w:rsidRPr="00EE2BCF">
              <w:t xml:space="preserve">Задачи </w:t>
            </w:r>
            <w:r>
              <w:t>муниципальной</w:t>
            </w:r>
            <w:r w:rsidRPr="00EE2BCF">
              <w:t xml:space="preserve"> программы</w:t>
            </w:r>
          </w:p>
        </w:tc>
        <w:tc>
          <w:tcPr>
            <w:tcW w:w="6582" w:type="dxa"/>
          </w:tcPr>
          <w:p w:rsidR="004D65F7" w:rsidRPr="00451378" w:rsidRDefault="004D65F7" w:rsidP="00F467D7">
            <w:pPr>
              <w:spacing w:line="0" w:lineRule="atLeast"/>
            </w:pPr>
            <w:r>
              <w:t xml:space="preserve">Предупреждение  преступлений и правонарушений </w:t>
            </w:r>
            <w:r w:rsidRPr="007466E3">
              <w:t>среди населения</w:t>
            </w:r>
            <w:r w:rsidR="00622978">
              <w:t>.</w:t>
            </w:r>
          </w:p>
          <w:p w:rsidR="004D65F7" w:rsidRPr="00C13F1F" w:rsidRDefault="004D65F7" w:rsidP="00F467D7">
            <w:pPr>
              <w:spacing w:line="0" w:lineRule="atLeast"/>
              <w:rPr>
                <w:color w:val="000000"/>
              </w:rPr>
            </w:pPr>
            <w:r w:rsidRPr="00451378">
              <w:t>Предупреждение террористических и экстремистских проявлений</w:t>
            </w:r>
            <w:r>
              <w:t>.</w:t>
            </w:r>
          </w:p>
        </w:tc>
      </w:tr>
      <w:tr w:rsidR="004D65F7" w:rsidTr="00F467D7">
        <w:tc>
          <w:tcPr>
            <w:tcW w:w="2880" w:type="dxa"/>
          </w:tcPr>
          <w:p w:rsidR="004D65F7" w:rsidRPr="004A2314" w:rsidRDefault="004D65F7" w:rsidP="00F467D7">
            <w:pPr>
              <w:snapToGrid w:val="0"/>
              <w:spacing w:line="0" w:lineRule="atLeast"/>
            </w:pPr>
            <w:r w:rsidRPr="004A2314">
              <w:t xml:space="preserve">Целевые показатели </w:t>
            </w:r>
            <w:r>
              <w:t>и</w:t>
            </w:r>
          </w:p>
          <w:p w:rsidR="004D65F7" w:rsidRPr="00EE2BCF" w:rsidRDefault="004D65F7" w:rsidP="00F467D7">
            <w:pPr>
              <w:autoSpaceDE w:val="0"/>
              <w:autoSpaceDN w:val="0"/>
              <w:adjustRightInd w:val="0"/>
              <w:spacing w:line="0" w:lineRule="atLeast"/>
              <w:jc w:val="both"/>
            </w:pPr>
            <w:r>
              <w:t xml:space="preserve">показатели </w:t>
            </w:r>
            <w:r w:rsidRPr="004A2314">
              <w:t>результативности Программы</w:t>
            </w:r>
          </w:p>
        </w:tc>
        <w:tc>
          <w:tcPr>
            <w:tcW w:w="6582" w:type="dxa"/>
          </w:tcPr>
          <w:p w:rsidR="004D65F7" w:rsidRPr="00EE2BCF" w:rsidRDefault="004D65F7" w:rsidP="00F467D7">
            <w:pPr>
              <w:widowControl w:val="0"/>
              <w:autoSpaceDE w:val="0"/>
              <w:autoSpaceDN w:val="0"/>
              <w:adjustRightInd w:val="0"/>
              <w:spacing w:line="0" w:lineRule="atLeast"/>
              <w:ind w:firstLine="20"/>
              <w:jc w:val="both"/>
            </w:pPr>
            <w:r>
              <w:t>П</w:t>
            </w:r>
            <w:r w:rsidRPr="00EE2BCF">
              <w:t>овышение уровня уверенности граждан в защищенности своих личных и имущественных интересов</w:t>
            </w:r>
            <w:r>
              <w:t xml:space="preserve"> вследствие оздоровления криминальной ситуации в Назаровском районе Красноярского края.</w:t>
            </w:r>
          </w:p>
          <w:p w:rsidR="004D65F7" w:rsidRPr="004A2314" w:rsidRDefault="004D65F7" w:rsidP="00F467D7">
            <w:pPr>
              <w:widowControl w:val="0"/>
              <w:snapToGrid w:val="0"/>
              <w:spacing w:line="0" w:lineRule="atLeast"/>
              <w:jc w:val="both"/>
            </w:pPr>
            <w:r>
              <w:t>У</w:t>
            </w:r>
            <w:r w:rsidRPr="004A2314">
              <w:t>меньшение удельного веса пре</w:t>
            </w:r>
            <w:r>
              <w:t>ступлений, совершенных молодежью</w:t>
            </w:r>
            <w:r w:rsidRPr="004A2314">
              <w:t>, в общей структуре преступности.</w:t>
            </w:r>
          </w:p>
          <w:p w:rsidR="004D65F7" w:rsidRDefault="004D65F7" w:rsidP="00F467D7">
            <w:pPr>
              <w:widowControl w:val="0"/>
              <w:autoSpaceDE w:val="0"/>
              <w:autoSpaceDN w:val="0"/>
              <w:adjustRightInd w:val="0"/>
              <w:spacing w:line="0" w:lineRule="atLeast"/>
              <w:ind w:firstLine="20"/>
              <w:jc w:val="both"/>
            </w:pPr>
          </w:p>
        </w:tc>
      </w:tr>
      <w:tr w:rsidR="004D65F7" w:rsidTr="00F467D7">
        <w:tc>
          <w:tcPr>
            <w:tcW w:w="2880" w:type="dxa"/>
          </w:tcPr>
          <w:p w:rsidR="004D65F7" w:rsidRPr="00EE2BCF" w:rsidRDefault="004D65F7" w:rsidP="00F467D7">
            <w:pPr>
              <w:autoSpaceDE w:val="0"/>
              <w:autoSpaceDN w:val="0"/>
              <w:adjustRightInd w:val="0"/>
              <w:spacing w:line="0" w:lineRule="atLeast"/>
              <w:jc w:val="both"/>
            </w:pPr>
            <w:r>
              <w:t xml:space="preserve">Сроки </w:t>
            </w:r>
            <w:r w:rsidRPr="00EE2BCF">
              <w:t xml:space="preserve">реализации </w:t>
            </w:r>
            <w:r>
              <w:t>муниципальной</w:t>
            </w:r>
          </w:p>
        </w:tc>
        <w:tc>
          <w:tcPr>
            <w:tcW w:w="6582" w:type="dxa"/>
          </w:tcPr>
          <w:p w:rsidR="004D65F7" w:rsidRDefault="004D65F7" w:rsidP="00F467D7">
            <w:pPr>
              <w:autoSpaceDE w:val="0"/>
              <w:autoSpaceDN w:val="0"/>
              <w:adjustRightInd w:val="0"/>
              <w:spacing w:line="0" w:lineRule="atLeast"/>
              <w:ind w:firstLine="20"/>
              <w:jc w:val="both"/>
            </w:pPr>
            <w:r>
              <w:t>202</w:t>
            </w:r>
            <w:r w:rsidR="00ED695F">
              <w:t>1</w:t>
            </w:r>
            <w:r>
              <w:t xml:space="preserve"> – 202</w:t>
            </w:r>
            <w:r w:rsidR="002A0D08">
              <w:t>7</w:t>
            </w:r>
            <w:r>
              <w:t xml:space="preserve"> годы</w:t>
            </w:r>
          </w:p>
          <w:p w:rsidR="004D65F7" w:rsidRDefault="004D65F7" w:rsidP="00F467D7">
            <w:pPr>
              <w:pStyle w:val="a4"/>
              <w:tabs>
                <w:tab w:val="left" w:pos="303"/>
              </w:tabs>
              <w:spacing w:line="0" w:lineRule="atLeast"/>
              <w:ind w:left="20"/>
              <w:jc w:val="both"/>
            </w:pPr>
          </w:p>
        </w:tc>
      </w:tr>
      <w:tr w:rsidR="004D65F7" w:rsidTr="00F467D7">
        <w:tc>
          <w:tcPr>
            <w:tcW w:w="2880" w:type="dxa"/>
          </w:tcPr>
          <w:p w:rsidR="004D65F7" w:rsidRPr="00EE2BCF" w:rsidRDefault="004D65F7" w:rsidP="00F467D7">
            <w:pPr>
              <w:autoSpaceDE w:val="0"/>
              <w:autoSpaceDN w:val="0"/>
              <w:adjustRightInd w:val="0"/>
              <w:spacing w:line="0" w:lineRule="atLeast"/>
              <w:jc w:val="both"/>
            </w:pPr>
            <w:r w:rsidRPr="00EE2BCF">
              <w:t xml:space="preserve">Объемы бюджетных ассигнований </w:t>
            </w:r>
            <w:r>
              <w:t>муниципальной</w:t>
            </w:r>
            <w:r w:rsidRPr="00EE2BCF">
              <w:t xml:space="preserve"> программы</w:t>
            </w:r>
          </w:p>
        </w:tc>
        <w:tc>
          <w:tcPr>
            <w:tcW w:w="6582" w:type="dxa"/>
          </w:tcPr>
          <w:p w:rsidR="004D65F7" w:rsidRDefault="004D65F7" w:rsidP="00F467D7">
            <w:pPr>
              <w:widowControl w:val="0"/>
              <w:autoSpaceDE w:val="0"/>
              <w:autoSpaceDN w:val="0"/>
              <w:adjustRightInd w:val="0"/>
              <w:spacing w:line="0" w:lineRule="atLeast"/>
              <w:ind w:firstLine="20"/>
              <w:jc w:val="both"/>
            </w:pPr>
            <w:r w:rsidRPr="00EE2BCF">
              <w:t xml:space="preserve">Общий объем финансирования </w:t>
            </w:r>
            <w:r>
              <w:t xml:space="preserve">муниципальной </w:t>
            </w:r>
            <w:r w:rsidRPr="00EE2BCF">
              <w:t xml:space="preserve"> программы в 20</w:t>
            </w:r>
            <w:r>
              <w:t>2</w:t>
            </w:r>
            <w:r w:rsidR="00ED695F">
              <w:t>1</w:t>
            </w:r>
            <w:r w:rsidRPr="00EE2BCF">
              <w:t xml:space="preserve"> – 202</w:t>
            </w:r>
            <w:r w:rsidR="00BA67FA">
              <w:t>7</w:t>
            </w:r>
            <w:r w:rsidRPr="00EE2BCF">
              <w:t xml:space="preserve"> годах за счет всех источников финансирования составляет </w:t>
            </w:r>
            <w:r>
              <w:t xml:space="preserve">                   </w:t>
            </w:r>
            <w:r w:rsidR="00B22083">
              <w:t>1</w:t>
            </w:r>
            <w:r w:rsidR="00BA67FA">
              <w:t> 6</w:t>
            </w:r>
            <w:r w:rsidR="00D80E6A">
              <w:t>83,9</w:t>
            </w:r>
            <w:r w:rsidR="00ED695F">
              <w:t xml:space="preserve"> </w:t>
            </w:r>
            <w:r w:rsidRPr="00EE2BCF">
              <w:t>тыс. рублей, в том числе за счет</w:t>
            </w:r>
            <w:r w:rsidR="00C72F76">
              <w:t xml:space="preserve"> районного </w:t>
            </w:r>
            <w:r w:rsidRPr="00EE2BCF">
              <w:t>бюджет</w:t>
            </w:r>
            <w:r>
              <w:t>а</w:t>
            </w:r>
            <w:r w:rsidRPr="00EE2BCF">
              <w:t xml:space="preserve">  – </w:t>
            </w:r>
            <w:r>
              <w:t xml:space="preserve">  </w:t>
            </w:r>
            <w:r w:rsidR="00B22083">
              <w:t>1</w:t>
            </w:r>
            <w:r w:rsidR="00D80E6A">
              <w:t> 683,9</w:t>
            </w:r>
            <w:r w:rsidRPr="00177BA8">
              <w:t xml:space="preserve"> </w:t>
            </w:r>
            <w:r w:rsidR="00C72F76">
              <w:t>тыс. рублей.</w:t>
            </w:r>
            <w:r w:rsidRPr="00EE2BCF">
              <w:t xml:space="preserve"> </w:t>
            </w:r>
          </w:p>
          <w:p w:rsidR="004D65F7" w:rsidRDefault="004D65F7" w:rsidP="00F467D7">
            <w:pPr>
              <w:widowControl w:val="0"/>
              <w:autoSpaceDE w:val="0"/>
              <w:autoSpaceDN w:val="0"/>
              <w:adjustRightInd w:val="0"/>
              <w:spacing w:line="0" w:lineRule="atLeast"/>
              <w:ind w:firstLine="20"/>
              <w:jc w:val="both"/>
            </w:pPr>
            <w:r w:rsidRPr="00EE2BCF">
              <w:t xml:space="preserve">                       </w:t>
            </w:r>
          </w:p>
          <w:p w:rsidR="004D65F7" w:rsidRPr="00EE2BCF" w:rsidRDefault="004D65F7" w:rsidP="00F467D7">
            <w:pPr>
              <w:widowControl w:val="0"/>
              <w:autoSpaceDE w:val="0"/>
              <w:autoSpaceDN w:val="0"/>
              <w:adjustRightInd w:val="0"/>
              <w:spacing w:line="0" w:lineRule="atLeast"/>
              <w:ind w:firstLine="20"/>
              <w:jc w:val="both"/>
            </w:pPr>
            <w:r w:rsidRPr="00EE2BCF">
              <w:t>По годам реализации государственной программы всего:</w:t>
            </w:r>
          </w:p>
          <w:p w:rsidR="00ED695F" w:rsidRDefault="00ED695F" w:rsidP="00F467D7">
            <w:pPr>
              <w:widowControl w:val="0"/>
              <w:autoSpaceDE w:val="0"/>
              <w:autoSpaceDN w:val="0"/>
              <w:adjustRightInd w:val="0"/>
              <w:spacing w:line="0" w:lineRule="atLeast"/>
              <w:ind w:firstLine="20"/>
              <w:jc w:val="both"/>
            </w:pPr>
            <w:r>
              <w:t>2021</w:t>
            </w:r>
            <w:r w:rsidR="00B66F34">
              <w:t xml:space="preserve"> год </w:t>
            </w:r>
            <w:r>
              <w:t>–</w:t>
            </w:r>
            <w:r w:rsidRPr="00EE2BCF">
              <w:t xml:space="preserve"> </w:t>
            </w:r>
            <w:r>
              <w:t>215</w:t>
            </w:r>
            <w:r w:rsidR="00166359">
              <w:t>,0</w:t>
            </w:r>
            <w:r>
              <w:t xml:space="preserve"> </w:t>
            </w:r>
            <w:r w:rsidRPr="00EE2BCF">
              <w:t>тыс. рублей;</w:t>
            </w:r>
          </w:p>
          <w:p w:rsidR="004D65F7" w:rsidRPr="00EE2BCF" w:rsidRDefault="004D65F7" w:rsidP="00F467D7">
            <w:pPr>
              <w:widowControl w:val="0"/>
              <w:autoSpaceDE w:val="0"/>
              <w:autoSpaceDN w:val="0"/>
              <w:adjustRightInd w:val="0"/>
              <w:spacing w:line="0" w:lineRule="atLeast"/>
              <w:ind w:firstLine="20"/>
              <w:jc w:val="both"/>
            </w:pPr>
            <w:r>
              <w:t>202</w:t>
            </w:r>
            <w:r w:rsidR="00E61FA6">
              <w:t>2</w:t>
            </w:r>
            <w:r w:rsidRPr="00EE2BCF">
              <w:t xml:space="preserve"> год </w:t>
            </w:r>
            <w:r>
              <w:t>–</w:t>
            </w:r>
            <w:r w:rsidRPr="00EE2BCF">
              <w:t xml:space="preserve"> </w:t>
            </w:r>
            <w:r>
              <w:t>2</w:t>
            </w:r>
            <w:r w:rsidR="00BA67FA">
              <w:t>08,9</w:t>
            </w:r>
            <w:r>
              <w:t xml:space="preserve"> </w:t>
            </w:r>
            <w:r w:rsidRPr="00EE2BCF">
              <w:t>тыс. рублей;</w:t>
            </w:r>
          </w:p>
          <w:p w:rsidR="004D65F7" w:rsidRPr="00EE2BCF" w:rsidRDefault="004D65F7" w:rsidP="00F467D7">
            <w:pPr>
              <w:widowControl w:val="0"/>
              <w:autoSpaceDE w:val="0"/>
              <w:autoSpaceDN w:val="0"/>
              <w:adjustRightInd w:val="0"/>
              <w:spacing w:line="0" w:lineRule="atLeast"/>
              <w:ind w:firstLine="20"/>
              <w:jc w:val="both"/>
            </w:pPr>
            <w:r>
              <w:t>202</w:t>
            </w:r>
            <w:r w:rsidR="00E61FA6">
              <w:t>3</w:t>
            </w:r>
            <w:r w:rsidRPr="00EE2BCF">
              <w:t xml:space="preserve">год - </w:t>
            </w:r>
            <w:r w:rsidR="0099124D">
              <w:t xml:space="preserve"> </w:t>
            </w:r>
            <w:r w:rsidR="00166359">
              <w:t xml:space="preserve"> </w:t>
            </w:r>
            <w:r>
              <w:t>2</w:t>
            </w:r>
            <w:r w:rsidR="00BA67FA">
              <w:t>25,4</w:t>
            </w:r>
            <w:r w:rsidRPr="00EE2BCF">
              <w:t xml:space="preserve"> тыс. рублей;</w:t>
            </w:r>
          </w:p>
          <w:p w:rsidR="004D65F7" w:rsidRDefault="004D65F7" w:rsidP="00E61FA6">
            <w:pPr>
              <w:pStyle w:val="a4"/>
              <w:tabs>
                <w:tab w:val="left" w:pos="303"/>
              </w:tabs>
              <w:spacing w:line="0" w:lineRule="atLeast"/>
              <w:ind w:left="20"/>
              <w:jc w:val="both"/>
            </w:pPr>
            <w:r>
              <w:t>202</w:t>
            </w:r>
            <w:r w:rsidR="00E61FA6">
              <w:t>4</w:t>
            </w:r>
            <w:r w:rsidRPr="00EE2BCF">
              <w:t xml:space="preserve"> год </w:t>
            </w:r>
            <w:r w:rsidR="00166359">
              <w:t>–</w:t>
            </w:r>
            <w:r w:rsidR="007158D8">
              <w:t xml:space="preserve"> </w:t>
            </w:r>
            <w:r w:rsidR="00BA67FA">
              <w:t>344,6</w:t>
            </w:r>
            <w:r w:rsidRPr="00EE2BCF">
              <w:t xml:space="preserve"> тыс. рублей</w:t>
            </w:r>
            <w:r w:rsidR="00B22083">
              <w:t>;</w:t>
            </w:r>
          </w:p>
          <w:p w:rsidR="00B22083" w:rsidRDefault="00B22083" w:rsidP="00E61FA6">
            <w:pPr>
              <w:pStyle w:val="a4"/>
              <w:tabs>
                <w:tab w:val="left" w:pos="303"/>
              </w:tabs>
              <w:spacing w:line="0" w:lineRule="atLeast"/>
              <w:ind w:left="20"/>
              <w:jc w:val="both"/>
            </w:pPr>
            <w:r>
              <w:t>2025 год -</w:t>
            </w:r>
            <w:r w:rsidR="0099124D">
              <w:t xml:space="preserve"> </w:t>
            </w:r>
            <w:r w:rsidR="00166359">
              <w:t xml:space="preserve"> </w:t>
            </w:r>
            <w:r w:rsidR="007158D8">
              <w:t>2</w:t>
            </w:r>
            <w:r w:rsidR="00BA67FA">
              <w:t>30</w:t>
            </w:r>
            <w:r>
              <w:t>,0 тыс. рублей</w:t>
            </w:r>
            <w:r w:rsidR="00166359">
              <w:t>;</w:t>
            </w:r>
          </w:p>
          <w:p w:rsidR="00166359" w:rsidRDefault="00166359" w:rsidP="00E61FA6">
            <w:pPr>
              <w:pStyle w:val="a4"/>
              <w:tabs>
                <w:tab w:val="left" w:pos="303"/>
              </w:tabs>
              <w:spacing w:line="0" w:lineRule="atLeast"/>
              <w:ind w:left="20"/>
              <w:jc w:val="both"/>
            </w:pPr>
            <w:r>
              <w:t>2026 год-   2</w:t>
            </w:r>
            <w:r w:rsidR="00BA67FA">
              <w:t>30</w:t>
            </w:r>
            <w:r>
              <w:t>,0 тыс. рублей</w:t>
            </w:r>
            <w:r w:rsidR="00C46C3A">
              <w:t>;</w:t>
            </w:r>
          </w:p>
          <w:p w:rsidR="00C46C3A" w:rsidRDefault="00C46C3A" w:rsidP="00E61FA6">
            <w:pPr>
              <w:pStyle w:val="a4"/>
              <w:tabs>
                <w:tab w:val="left" w:pos="303"/>
              </w:tabs>
              <w:spacing w:line="0" w:lineRule="atLeast"/>
              <w:ind w:left="20"/>
              <w:jc w:val="both"/>
            </w:pPr>
            <w:r>
              <w:t>2027 год-   230,0 тыс. рублей</w:t>
            </w:r>
          </w:p>
        </w:tc>
      </w:tr>
    </w:tbl>
    <w:p w:rsidR="004D65F7" w:rsidRPr="00544D3E" w:rsidRDefault="004D65F7" w:rsidP="00544D3E">
      <w:pPr>
        <w:widowControl w:val="0"/>
        <w:autoSpaceDE w:val="0"/>
        <w:autoSpaceDN w:val="0"/>
        <w:adjustRightInd w:val="0"/>
        <w:spacing w:line="0" w:lineRule="atLeast"/>
        <w:rPr>
          <w:b/>
        </w:rPr>
      </w:pPr>
    </w:p>
    <w:p w:rsidR="004D65F7" w:rsidRDefault="004D65F7" w:rsidP="004D65F7">
      <w:pPr>
        <w:widowControl w:val="0"/>
        <w:autoSpaceDE w:val="0"/>
        <w:autoSpaceDN w:val="0"/>
        <w:adjustRightInd w:val="0"/>
        <w:spacing w:line="0" w:lineRule="atLeast"/>
        <w:jc w:val="center"/>
      </w:pPr>
    </w:p>
    <w:p w:rsidR="00933B6F" w:rsidRDefault="00933B6F" w:rsidP="004D65F7">
      <w:pPr>
        <w:widowControl w:val="0"/>
        <w:autoSpaceDE w:val="0"/>
        <w:autoSpaceDN w:val="0"/>
        <w:adjustRightInd w:val="0"/>
        <w:spacing w:line="0" w:lineRule="atLeast"/>
        <w:jc w:val="center"/>
      </w:pPr>
    </w:p>
    <w:p w:rsidR="00933B6F" w:rsidRDefault="00933B6F" w:rsidP="004D65F7">
      <w:pPr>
        <w:widowControl w:val="0"/>
        <w:autoSpaceDE w:val="0"/>
        <w:autoSpaceDN w:val="0"/>
        <w:adjustRightInd w:val="0"/>
        <w:spacing w:line="0" w:lineRule="atLeast"/>
        <w:jc w:val="center"/>
      </w:pPr>
    </w:p>
    <w:p w:rsidR="00933B6F" w:rsidRDefault="00933B6F" w:rsidP="004D65F7">
      <w:pPr>
        <w:widowControl w:val="0"/>
        <w:autoSpaceDE w:val="0"/>
        <w:autoSpaceDN w:val="0"/>
        <w:adjustRightInd w:val="0"/>
        <w:spacing w:line="0" w:lineRule="atLeast"/>
        <w:jc w:val="center"/>
      </w:pPr>
    </w:p>
    <w:p w:rsidR="00933B6F" w:rsidRDefault="00933B6F" w:rsidP="004D65F7">
      <w:pPr>
        <w:widowControl w:val="0"/>
        <w:autoSpaceDE w:val="0"/>
        <w:autoSpaceDN w:val="0"/>
        <w:adjustRightInd w:val="0"/>
        <w:spacing w:line="0" w:lineRule="atLeast"/>
        <w:jc w:val="center"/>
      </w:pPr>
    </w:p>
    <w:p w:rsidR="00EE277B" w:rsidRDefault="00EE277B"/>
    <w:p w:rsidR="00EE277B" w:rsidRDefault="00EE277B"/>
    <w:p w:rsidR="00EE277B" w:rsidRDefault="00EE277B"/>
    <w:p w:rsidR="00EE277B" w:rsidRDefault="00EE277B"/>
    <w:p w:rsidR="00EE277B" w:rsidRDefault="00EE277B">
      <w:pPr>
        <w:sectPr w:rsidR="00EE277B" w:rsidSect="00E8796B"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B02F56" w:rsidRPr="00EE277B" w:rsidRDefault="005554C6" w:rsidP="00B02F56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r w:rsidR="00B02F5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02F56" w:rsidRPr="00EE277B">
        <w:rPr>
          <w:rFonts w:ascii="Times New Roman" w:hAnsi="Times New Roman" w:cs="Times New Roman"/>
          <w:sz w:val="24"/>
          <w:szCs w:val="24"/>
        </w:rPr>
        <w:t xml:space="preserve"> 1 </w:t>
      </w:r>
    </w:p>
    <w:p w:rsidR="00B02F56" w:rsidRPr="00EE277B" w:rsidRDefault="00B02F56" w:rsidP="00B02F56">
      <w:pPr>
        <w:pStyle w:val="ConsPlusNormal"/>
        <w:widowControl/>
        <w:ind w:left="10080"/>
        <w:outlineLvl w:val="2"/>
        <w:rPr>
          <w:rFonts w:ascii="Times New Roman" w:hAnsi="Times New Roman" w:cs="Times New Roman"/>
          <w:sz w:val="24"/>
          <w:szCs w:val="24"/>
        </w:rPr>
      </w:pPr>
      <w:r w:rsidRPr="00EE277B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B02F56" w:rsidRPr="00EE277B" w:rsidRDefault="00B02F56" w:rsidP="00B02F56">
      <w:pPr>
        <w:pStyle w:val="ConsPlusNormal"/>
        <w:widowControl/>
        <w:ind w:left="10080"/>
        <w:outlineLvl w:val="2"/>
        <w:rPr>
          <w:rFonts w:ascii="Times New Roman" w:hAnsi="Times New Roman" w:cs="Times New Roman"/>
          <w:sz w:val="24"/>
          <w:szCs w:val="24"/>
        </w:rPr>
      </w:pPr>
      <w:r w:rsidRPr="00EE277B">
        <w:rPr>
          <w:rFonts w:ascii="Times New Roman" w:hAnsi="Times New Roman" w:cs="Times New Roman"/>
          <w:sz w:val="24"/>
          <w:szCs w:val="24"/>
        </w:rPr>
        <w:t>«Профилактика правонарушений, укрепление общественного порядка и общественной безопасности  Назаровского района»</w:t>
      </w:r>
    </w:p>
    <w:p w:rsidR="00B02F56" w:rsidRPr="00EE277B" w:rsidRDefault="00B02F56" w:rsidP="00B02F56">
      <w:pPr>
        <w:pStyle w:val="ConsPlusNormal"/>
        <w:widowControl/>
        <w:ind w:left="10080"/>
        <w:outlineLvl w:val="2"/>
        <w:rPr>
          <w:rFonts w:ascii="Times New Roman" w:hAnsi="Times New Roman" w:cs="Times New Roman"/>
          <w:sz w:val="24"/>
          <w:szCs w:val="24"/>
        </w:rPr>
      </w:pPr>
    </w:p>
    <w:p w:rsidR="00B02F56" w:rsidRPr="00EF5379" w:rsidRDefault="00B02F56" w:rsidP="00B02F56">
      <w:pPr>
        <w:pStyle w:val="ConsPlusNormal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p w:rsidR="00B02F56" w:rsidRPr="006864FD" w:rsidRDefault="00B02F56" w:rsidP="00B02F56">
      <w:pPr>
        <w:jc w:val="center"/>
        <w:rPr>
          <w:sz w:val="24"/>
          <w:szCs w:val="24"/>
        </w:rPr>
      </w:pPr>
      <w:r w:rsidRPr="006864FD">
        <w:rPr>
          <w:sz w:val="24"/>
          <w:szCs w:val="24"/>
        </w:rPr>
        <w:t>Перечень целевых показателей и показателей результативности муниципальной программы Назаровского района</w:t>
      </w:r>
    </w:p>
    <w:p w:rsidR="00B02F56" w:rsidRPr="006864FD" w:rsidRDefault="00B02F56" w:rsidP="00B02F56">
      <w:pPr>
        <w:jc w:val="center"/>
        <w:rPr>
          <w:sz w:val="24"/>
          <w:szCs w:val="24"/>
        </w:rPr>
      </w:pPr>
      <w:r w:rsidRPr="006864FD">
        <w:rPr>
          <w:sz w:val="24"/>
          <w:szCs w:val="24"/>
        </w:rPr>
        <w:t>«Профилактика правонарушений, укрепление общественного порядка и общественной безопасности  Назаровского района» с расшифровкой плановых значений по годам ее реализации</w:t>
      </w:r>
    </w:p>
    <w:p w:rsidR="00B02F56" w:rsidRPr="000E4C0E" w:rsidRDefault="00B02F56" w:rsidP="00B02F56"/>
    <w:tbl>
      <w:tblPr>
        <w:tblW w:w="179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358"/>
        <w:gridCol w:w="1134"/>
        <w:gridCol w:w="1417"/>
        <w:gridCol w:w="3402"/>
        <w:gridCol w:w="1701"/>
        <w:gridCol w:w="992"/>
        <w:gridCol w:w="992"/>
        <w:gridCol w:w="1134"/>
        <w:gridCol w:w="3260"/>
      </w:tblGrid>
      <w:tr w:rsidR="00B02F56" w:rsidRPr="0022253E" w:rsidTr="00B02F5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F56" w:rsidRPr="0022253E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 w:rsidRPr="0022253E">
              <w:rPr>
                <w:rFonts w:ascii="Times New Roman" w:hAnsi="Times New Roman" w:cs="Times New Roman"/>
                <w:sz w:val="22"/>
              </w:rPr>
              <w:t xml:space="preserve">№  </w:t>
            </w:r>
            <w:r w:rsidRPr="0022253E">
              <w:rPr>
                <w:rFonts w:ascii="Times New Roman" w:hAnsi="Times New Roman" w:cs="Times New Roman"/>
                <w:sz w:val="22"/>
              </w:rPr>
              <w:br/>
            </w:r>
            <w:proofErr w:type="gramStart"/>
            <w:r w:rsidRPr="0022253E">
              <w:rPr>
                <w:rFonts w:ascii="Times New Roman" w:hAnsi="Times New Roman" w:cs="Times New Roman"/>
                <w:sz w:val="22"/>
              </w:rPr>
              <w:t>п</w:t>
            </w:r>
            <w:proofErr w:type="gramEnd"/>
            <w:r w:rsidRPr="0022253E">
              <w:rPr>
                <w:rFonts w:ascii="Times New Roman" w:hAnsi="Times New Roman" w:cs="Times New Roman"/>
                <w:sz w:val="22"/>
              </w:rPr>
              <w:t>/п</w:t>
            </w:r>
          </w:p>
        </w:tc>
        <w:tc>
          <w:tcPr>
            <w:tcW w:w="3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F56" w:rsidRPr="0022253E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 w:rsidRPr="0022253E">
              <w:rPr>
                <w:rFonts w:ascii="Times New Roman" w:hAnsi="Times New Roman" w:cs="Times New Roman"/>
                <w:sz w:val="22"/>
              </w:rPr>
              <w:t xml:space="preserve">Цели,    </w:t>
            </w:r>
            <w:r w:rsidRPr="0022253E">
              <w:rPr>
                <w:rFonts w:ascii="Times New Roman" w:hAnsi="Times New Roman" w:cs="Times New Roman"/>
                <w:sz w:val="22"/>
              </w:rPr>
              <w:br/>
              <w:t xml:space="preserve">задачи,   </w:t>
            </w:r>
            <w:r w:rsidRPr="0022253E">
              <w:rPr>
                <w:rFonts w:ascii="Times New Roman" w:hAnsi="Times New Roman" w:cs="Times New Roman"/>
                <w:sz w:val="22"/>
              </w:rPr>
              <w:br/>
              <w:t xml:space="preserve">показатели </w:t>
            </w:r>
            <w:r w:rsidRPr="0022253E">
              <w:rPr>
                <w:rFonts w:ascii="Times New Roman" w:hAnsi="Times New Roman" w:cs="Times New Roman"/>
                <w:sz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F56" w:rsidRPr="0022253E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 w:rsidRPr="0022253E">
              <w:rPr>
                <w:rFonts w:ascii="Times New Roman" w:hAnsi="Times New Roman" w:cs="Times New Roman"/>
                <w:sz w:val="22"/>
              </w:rPr>
              <w:t>Единица</w:t>
            </w:r>
            <w:r w:rsidRPr="0022253E">
              <w:rPr>
                <w:rFonts w:ascii="Times New Roman" w:hAnsi="Times New Roman" w:cs="Times New Roman"/>
                <w:sz w:val="22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02F56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 w:rsidRPr="0022253E">
              <w:rPr>
                <w:rFonts w:ascii="Times New Roman" w:hAnsi="Times New Roman" w:cs="Times New Roman"/>
                <w:sz w:val="22"/>
              </w:rPr>
              <w:t>Вес</w:t>
            </w:r>
          </w:p>
          <w:p w:rsidR="00B02F56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 w:rsidRPr="0022253E">
              <w:rPr>
                <w:rFonts w:ascii="Times New Roman" w:hAnsi="Times New Roman" w:cs="Times New Roman"/>
                <w:sz w:val="22"/>
              </w:rPr>
              <w:t xml:space="preserve"> показателя </w:t>
            </w:r>
            <w:r w:rsidRPr="0022253E">
              <w:rPr>
                <w:rFonts w:ascii="Times New Roman" w:hAnsi="Times New Roman" w:cs="Times New Roman"/>
                <w:sz w:val="22"/>
              </w:rPr>
              <w:br/>
            </w:r>
          </w:p>
          <w:p w:rsidR="00B02F56" w:rsidRPr="0022253E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F56" w:rsidRPr="0022253E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 w:rsidRPr="0022253E">
              <w:rPr>
                <w:rFonts w:ascii="Times New Roman" w:hAnsi="Times New Roman" w:cs="Times New Roman"/>
                <w:sz w:val="22"/>
              </w:rPr>
              <w:t xml:space="preserve">Источник </w:t>
            </w:r>
            <w:r w:rsidRPr="0022253E">
              <w:rPr>
                <w:rFonts w:ascii="Times New Roman" w:hAnsi="Times New Roman" w:cs="Times New Roman"/>
                <w:sz w:val="22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F56" w:rsidRDefault="00B22083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</w:t>
            </w:r>
            <w:r w:rsidR="0003645F">
              <w:rPr>
                <w:rFonts w:ascii="Times New Roman" w:hAnsi="Times New Roman" w:cs="Times New Roman"/>
                <w:sz w:val="22"/>
              </w:rPr>
              <w:t>4</w:t>
            </w:r>
            <w:r w:rsidR="00B02F56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:rsidR="00B02F56" w:rsidRPr="0022253E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F56" w:rsidRDefault="00B02F56" w:rsidP="00B02F5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B02F56" w:rsidRDefault="0003645F" w:rsidP="00B02F5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2025</w:t>
            </w:r>
          </w:p>
          <w:p w:rsidR="00B02F56" w:rsidRDefault="00B02F56" w:rsidP="00B02F5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F56" w:rsidRDefault="00B22083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</w:t>
            </w:r>
            <w:r w:rsidR="0003645F">
              <w:rPr>
                <w:rFonts w:ascii="Times New Roman" w:hAnsi="Times New Roman" w:cs="Times New Roman"/>
                <w:sz w:val="22"/>
              </w:rPr>
              <w:t>6</w:t>
            </w:r>
          </w:p>
          <w:p w:rsidR="00B02F56" w:rsidRPr="0022253E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F56" w:rsidRDefault="00B22083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</w:t>
            </w:r>
            <w:r w:rsidR="0003645F">
              <w:rPr>
                <w:rFonts w:ascii="Times New Roman" w:hAnsi="Times New Roman" w:cs="Times New Roman"/>
                <w:sz w:val="22"/>
              </w:rPr>
              <w:t>7</w:t>
            </w:r>
          </w:p>
          <w:p w:rsidR="00B02F56" w:rsidRPr="0022253E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год</w:t>
            </w:r>
          </w:p>
        </w:tc>
        <w:tc>
          <w:tcPr>
            <w:tcW w:w="3260" w:type="dxa"/>
            <w:vAlign w:val="center"/>
          </w:tcPr>
          <w:p w:rsidR="00B02F56" w:rsidRPr="0022253E" w:rsidRDefault="00B02F56" w:rsidP="00B92659">
            <w:pPr>
              <w:pStyle w:val="ConsPlusNormal"/>
              <w:widowControl/>
              <w:rPr>
                <w:rFonts w:ascii="Times New Roman" w:hAnsi="Times New Roman" w:cs="Times New Roman"/>
                <w:sz w:val="22"/>
              </w:rPr>
            </w:pPr>
          </w:p>
        </w:tc>
      </w:tr>
      <w:tr w:rsidR="002F0B31" w:rsidRPr="002F0B31" w:rsidTr="000A7468">
        <w:trPr>
          <w:gridAfter w:val="1"/>
          <w:wAfter w:w="3260" w:type="dxa"/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B31" w:rsidRPr="002F0B31" w:rsidRDefault="002F0B31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z w:val="18"/>
                <w:szCs w:val="18"/>
              </w:rPr>
              <w:t xml:space="preserve">1    </w:t>
            </w:r>
          </w:p>
        </w:tc>
        <w:tc>
          <w:tcPr>
            <w:tcW w:w="12996" w:type="dxa"/>
            <w:gridSpan w:val="7"/>
            <w:tcBorders>
              <w:top w:val="single" w:sz="6" w:space="0" w:color="auto"/>
              <w:left w:val="single" w:sz="6" w:space="0" w:color="auto"/>
            </w:tcBorders>
          </w:tcPr>
          <w:p w:rsidR="002F0B31" w:rsidRPr="002F0B31" w:rsidRDefault="002F0B31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z w:val="18"/>
                <w:szCs w:val="18"/>
              </w:rPr>
              <w:t xml:space="preserve">Цель: </w:t>
            </w:r>
            <w:r w:rsidRPr="002F0B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эффективности профилактики правонарушений, охраны общественного порядка и обеспечения общественной безопасности.</w:t>
            </w:r>
          </w:p>
          <w:p w:rsidR="002F0B31" w:rsidRPr="002F0B31" w:rsidRDefault="002F0B31" w:rsidP="00B92659">
            <w:pPr>
              <w:spacing w:line="0" w:lineRule="atLeast"/>
              <w:rPr>
                <w:sz w:val="18"/>
                <w:szCs w:val="18"/>
              </w:rPr>
            </w:pPr>
            <w:r w:rsidRPr="002F0B31">
              <w:rPr>
                <w:sz w:val="18"/>
                <w:szCs w:val="18"/>
              </w:rPr>
              <w:t>Задача 1: Предупреждение  преступлений и правонарушений среди населения района.</w:t>
            </w:r>
          </w:p>
          <w:p w:rsidR="002F0B31" w:rsidRPr="002F0B31" w:rsidRDefault="002F0B31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right w:val="single" w:sz="6" w:space="0" w:color="auto"/>
            </w:tcBorders>
          </w:tcPr>
          <w:p w:rsidR="002F0B31" w:rsidRPr="002F0B31" w:rsidRDefault="002F0B31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2F56" w:rsidRPr="002F0B31" w:rsidTr="00B02F56">
        <w:trPr>
          <w:gridAfter w:val="1"/>
          <w:wAfter w:w="3260" w:type="dxa"/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F56" w:rsidRPr="002F0B31" w:rsidRDefault="00B02F56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F56" w:rsidRPr="002F0B31" w:rsidRDefault="00B02F56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z w:val="18"/>
                <w:szCs w:val="18"/>
              </w:rPr>
              <w:t>Целевой     показатель:</w:t>
            </w:r>
          </w:p>
          <w:p w:rsidR="00B02F56" w:rsidRPr="002F0B31" w:rsidRDefault="00B02F56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сокращение количества зарегистрированных преступлений                     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F56" w:rsidRPr="002F0B31" w:rsidRDefault="00B02F56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z w:val="18"/>
                <w:szCs w:val="18"/>
              </w:rPr>
              <w:t>ед случаев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F56" w:rsidRPr="002F0B31" w:rsidRDefault="00B02F56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z w:val="18"/>
                <w:szCs w:val="18"/>
              </w:rPr>
              <w:t>Информация межмуниципального отдела МВД России «Назаровский»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F56" w:rsidRPr="002F0B31" w:rsidRDefault="00B02F56" w:rsidP="00B02F5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02F5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02F5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F56" w:rsidRPr="002F0B31" w:rsidRDefault="00B02F56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02F5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</w:tr>
      <w:tr w:rsidR="002F0B31" w:rsidRPr="002F0B31" w:rsidTr="003F3137">
        <w:trPr>
          <w:gridAfter w:val="1"/>
          <w:wAfter w:w="3260" w:type="dxa"/>
          <w:cantSplit/>
          <w:trHeight w:val="698"/>
        </w:trPr>
        <w:tc>
          <w:tcPr>
            <w:tcW w:w="1467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0B31" w:rsidRPr="002F0B31" w:rsidRDefault="002F0B31" w:rsidP="00B92659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2F0B31">
              <w:rPr>
                <w:sz w:val="18"/>
                <w:szCs w:val="18"/>
              </w:rPr>
              <w:t xml:space="preserve">Цель: </w:t>
            </w:r>
            <w:r w:rsidRPr="002F0B31">
              <w:rPr>
                <w:color w:val="000000"/>
                <w:sz w:val="18"/>
                <w:szCs w:val="18"/>
              </w:rPr>
              <w:t>Повышение эффективности профилактики правонарушений, охраны общественного порядка и обеспечения общественной безопасности.</w:t>
            </w:r>
          </w:p>
          <w:p w:rsidR="002F0B31" w:rsidRPr="002F0B31" w:rsidRDefault="002F0B31" w:rsidP="00B92659">
            <w:pPr>
              <w:spacing w:line="0" w:lineRule="atLeast"/>
              <w:rPr>
                <w:sz w:val="18"/>
                <w:szCs w:val="18"/>
              </w:rPr>
            </w:pPr>
            <w:r w:rsidRPr="002F0B31">
              <w:rPr>
                <w:sz w:val="18"/>
                <w:szCs w:val="18"/>
              </w:rPr>
              <w:t>Задача</w:t>
            </w:r>
            <w:proofErr w:type="gramStart"/>
            <w:r w:rsidRPr="002F0B31">
              <w:rPr>
                <w:sz w:val="18"/>
                <w:szCs w:val="18"/>
              </w:rPr>
              <w:t>2</w:t>
            </w:r>
            <w:proofErr w:type="gramEnd"/>
            <w:r w:rsidRPr="002F0B31">
              <w:rPr>
                <w:sz w:val="18"/>
                <w:szCs w:val="18"/>
              </w:rPr>
              <w:t>: Предупреждение террористических и экстремистских проявлений.</w:t>
            </w:r>
          </w:p>
          <w:p w:rsidR="002F0B31" w:rsidRPr="002F0B31" w:rsidRDefault="002F0B31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2F56" w:rsidRPr="002F0B31" w:rsidTr="00B02F56">
        <w:trPr>
          <w:gridAfter w:val="1"/>
          <w:wAfter w:w="3260" w:type="dxa"/>
          <w:cantSplit/>
          <w:trHeight w:val="211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F56" w:rsidRPr="002F0B31" w:rsidRDefault="00B02F56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F56" w:rsidRPr="002F0B31" w:rsidRDefault="00B02F56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z w:val="18"/>
                <w:szCs w:val="18"/>
              </w:rPr>
              <w:t>Целевой     показатель:</w:t>
            </w:r>
          </w:p>
          <w:p w:rsidR="00B02F56" w:rsidRPr="002F0B31" w:rsidRDefault="00B02F56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pacing w:val="-4"/>
                <w:sz w:val="18"/>
                <w:szCs w:val="18"/>
                <w:lang w:eastAsia="en-US"/>
              </w:rPr>
              <w:t>недопущение совершения на территории Назаровского района террористических актов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F56" w:rsidRPr="002F0B31" w:rsidRDefault="00B02F56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z w:val="18"/>
                <w:szCs w:val="18"/>
              </w:rPr>
              <w:t>Ед. случаев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F56" w:rsidRPr="002F0B31" w:rsidRDefault="00B02F56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z w:val="18"/>
                <w:szCs w:val="18"/>
              </w:rPr>
              <w:t>Информация межмуниципального отдела МВД России «Назаровский»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F56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2718" w:rsidRDefault="00852718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2718" w:rsidRPr="002F0B31" w:rsidRDefault="00852718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F56" w:rsidRPr="002F0B31" w:rsidRDefault="00B02F56" w:rsidP="00B92659">
            <w:pPr>
              <w:pStyle w:val="ConsPlusNorma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F56" w:rsidRPr="002F0B31" w:rsidRDefault="00B02F56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B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B02F56" w:rsidRPr="002F0B31" w:rsidRDefault="00B02F56" w:rsidP="00B02F56">
      <w:pPr>
        <w:ind w:left="10200" w:right="40"/>
        <w:rPr>
          <w:color w:val="000000"/>
          <w:spacing w:val="-1"/>
          <w:sz w:val="18"/>
          <w:szCs w:val="18"/>
        </w:rPr>
      </w:pPr>
    </w:p>
    <w:p w:rsidR="00B02F56" w:rsidRDefault="00B02F56" w:rsidP="00B02F56">
      <w:pPr>
        <w:ind w:left="10200" w:right="40"/>
        <w:rPr>
          <w:color w:val="000000"/>
          <w:spacing w:val="-1"/>
          <w:sz w:val="24"/>
          <w:szCs w:val="24"/>
        </w:rPr>
      </w:pPr>
    </w:p>
    <w:p w:rsidR="00B02F56" w:rsidRDefault="00B02F56" w:rsidP="00B02F56">
      <w:pPr>
        <w:ind w:left="10200" w:right="40"/>
        <w:rPr>
          <w:color w:val="000000"/>
          <w:spacing w:val="-1"/>
          <w:sz w:val="24"/>
          <w:szCs w:val="24"/>
        </w:rPr>
      </w:pPr>
    </w:p>
    <w:p w:rsidR="007C5EBB" w:rsidRDefault="007C5EBB" w:rsidP="007C5EBB">
      <w:pPr>
        <w:ind w:left="10200" w:right="40"/>
        <w:rPr>
          <w:color w:val="000000"/>
          <w:spacing w:val="-1"/>
          <w:sz w:val="24"/>
          <w:szCs w:val="24"/>
        </w:rPr>
      </w:pPr>
    </w:p>
    <w:p w:rsidR="00ED5A52" w:rsidRPr="00D64C0D" w:rsidRDefault="00ED5A52" w:rsidP="00ED5A52">
      <w:pPr>
        <w:pStyle w:val="ConsPlusNormal"/>
        <w:widowControl/>
        <w:ind w:left="8496"/>
        <w:outlineLvl w:val="2"/>
        <w:rPr>
          <w:rFonts w:ascii="Times New Roman" w:hAnsi="Times New Roman" w:cs="Times New Roman"/>
          <w:sz w:val="24"/>
          <w:szCs w:val="24"/>
        </w:rPr>
      </w:pPr>
      <w:r w:rsidRPr="00D64C0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64C0D">
        <w:rPr>
          <w:rFonts w:ascii="Times New Roman" w:hAnsi="Times New Roman" w:cs="Times New Roman"/>
          <w:sz w:val="24"/>
          <w:szCs w:val="24"/>
        </w:rPr>
        <w:t xml:space="preserve"> Приложение  2 </w:t>
      </w:r>
    </w:p>
    <w:p w:rsidR="00ED5A52" w:rsidRPr="00EE277B" w:rsidRDefault="00ED5A52" w:rsidP="00ED5A52">
      <w:pPr>
        <w:pStyle w:val="ConsPlusNormal"/>
        <w:widowControl/>
        <w:ind w:left="10080"/>
        <w:outlineLvl w:val="2"/>
        <w:rPr>
          <w:rFonts w:ascii="Times New Roman" w:hAnsi="Times New Roman" w:cs="Times New Roman"/>
          <w:sz w:val="24"/>
          <w:szCs w:val="24"/>
        </w:rPr>
      </w:pPr>
      <w:r w:rsidRPr="00EE277B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ED5A52" w:rsidRPr="00EE277B" w:rsidRDefault="00ED5A52" w:rsidP="00ED5A52">
      <w:pPr>
        <w:pStyle w:val="ConsPlusNormal"/>
        <w:widowControl/>
        <w:ind w:left="10080"/>
        <w:outlineLvl w:val="2"/>
        <w:rPr>
          <w:rFonts w:ascii="Times New Roman" w:hAnsi="Times New Roman" w:cs="Times New Roman"/>
          <w:sz w:val="24"/>
          <w:szCs w:val="24"/>
        </w:rPr>
      </w:pPr>
      <w:r w:rsidRPr="00EE277B">
        <w:rPr>
          <w:rFonts w:ascii="Times New Roman" w:hAnsi="Times New Roman" w:cs="Times New Roman"/>
          <w:sz w:val="24"/>
          <w:szCs w:val="24"/>
        </w:rPr>
        <w:t>«Профилактика правонарушений, укрепление общественного порядка и общественной безопасности  Назаровского района»</w:t>
      </w:r>
    </w:p>
    <w:p w:rsidR="00ED5A52" w:rsidRPr="00EE277B" w:rsidRDefault="00ED5A52" w:rsidP="00ED5A52">
      <w:pPr>
        <w:pStyle w:val="ConsPlusNormal"/>
        <w:widowControl/>
        <w:ind w:left="10080"/>
        <w:outlineLvl w:val="2"/>
        <w:rPr>
          <w:rFonts w:ascii="Times New Roman" w:hAnsi="Times New Roman" w:cs="Times New Roman"/>
          <w:sz w:val="24"/>
          <w:szCs w:val="24"/>
        </w:rPr>
      </w:pPr>
      <w:r w:rsidRPr="00EE27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5A52" w:rsidRPr="00D228D8" w:rsidRDefault="00ED5A52" w:rsidP="00ED5A52">
      <w:pPr>
        <w:pStyle w:val="ConsPlusNormal"/>
        <w:widowControl/>
        <w:ind w:left="8505"/>
        <w:outlineLvl w:val="2"/>
        <w:rPr>
          <w:rFonts w:ascii="Times New Roman" w:hAnsi="Times New Roman" w:cs="Times New Roman"/>
          <w:sz w:val="24"/>
          <w:szCs w:val="24"/>
        </w:rPr>
      </w:pPr>
    </w:p>
    <w:p w:rsidR="00ED5A52" w:rsidRPr="00D228D8" w:rsidRDefault="00ED5A52" w:rsidP="00ED5A52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D5A52" w:rsidRPr="00D55CA7" w:rsidRDefault="00ED5A52" w:rsidP="00ED5A52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Cs w:val="28"/>
        </w:rPr>
      </w:pPr>
      <w:r w:rsidRPr="00D55CA7">
        <w:rPr>
          <w:rFonts w:ascii="Times New Roman" w:hAnsi="Times New Roman" w:cs="Times New Roman"/>
          <w:color w:val="000000"/>
          <w:szCs w:val="28"/>
        </w:rPr>
        <w:t>Значения целевых показателей на долгосрочный период</w:t>
      </w:r>
    </w:p>
    <w:p w:rsidR="00ED5A52" w:rsidRPr="00D228D8" w:rsidRDefault="00ED5A52" w:rsidP="00ED5A5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361"/>
        <w:gridCol w:w="1275"/>
        <w:gridCol w:w="851"/>
        <w:gridCol w:w="992"/>
        <w:gridCol w:w="992"/>
        <w:gridCol w:w="1134"/>
        <w:gridCol w:w="1134"/>
        <w:gridCol w:w="142"/>
        <w:gridCol w:w="851"/>
        <w:gridCol w:w="141"/>
        <w:gridCol w:w="1134"/>
        <w:gridCol w:w="1276"/>
        <w:gridCol w:w="1134"/>
      </w:tblGrid>
      <w:tr w:rsidR="00B12F0F" w:rsidRPr="00D228D8" w:rsidTr="00B12F0F">
        <w:trPr>
          <w:cantSplit/>
          <w:trHeight w:val="840"/>
        </w:trPr>
        <w:tc>
          <w:tcPr>
            <w:tcW w:w="5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12F0F" w:rsidRPr="00D228D8" w:rsidRDefault="00B12F0F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228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228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28D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12F0F" w:rsidRPr="00D228D8" w:rsidRDefault="00B12F0F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8D8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D228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D228D8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2F0F" w:rsidRPr="002F0B31" w:rsidRDefault="00B12F0F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8D8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D228D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2F0F" w:rsidRPr="002F0B31" w:rsidRDefault="00B12F0F" w:rsidP="0003645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2F0F" w:rsidRPr="002F0B31" w:rsidRDefault="00B12F0F" w:rsidP="0003645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F0F" w:rsidRPr="002F0B31" w:rsidRDefault="00B12F0F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B31">
              <w:rPr>
                <w:rFonts w:ascii="Times New Roman" w:hAnsi="Times New Roman" w:cs="Times New Roman"/>
                <w:sz w:val="20"/>
                <w:szCs w:val="20"/>
              </w:rPr>
              <w:t xml:space="preserve">Плановый </w:t>
            </w:r>
          </w:p>
          <w:p w:rsidR="00B12F0F" w:rsidRPr="002F0B31" w:rsidRDefault="00B12F0F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B31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  <w:p w:rsidR="00B12F0F" w:rsidRPr="002F0B31" w:rsidRDefault="00B12F0F" w:rsidP="00B926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F0F" w:rsidRPr="002F0B31" w:rsidRDefault="00B12F0F" w:rsidP="00B926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B31">
              <w:rPr>
                <w:rFonts w:ascii="Times New Roman" w:hAnsi="Times New Roman" w:cs="Times New Roman"/>
                <w:sz w:val="20"/>
                <w:szCs w:val="20"/>
              </w:rPr>
              <w:t>Долгосрочный период по годам</w:t>
            </w:r>
          </w:p>
        </w:tc>
      </w:tr>
      <w:tr w:rsidR="00B12F0F" w:rsidRPr="00D228D8" w:rsidTr="00B12F0F">
        <w:trPr>
          <w:cantSplit/>
          <w:trHeight w:val="240"/>
        </w:trPr>
        <w:tc>
          <w:tcPr>
            <w:tcW w:w="5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2F0F" w:rsidRPr="00D228D8" w:rsidRDefault="00B12F0F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2F0F" w:rsidRPr="00D228D8" w:rsidRDefault="00B12F0F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2F0F" w:rsidRPr="002F0B31" w:rsidRDefault="00B12F0F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2F0F" w:rsidRPr="002F0B31" w:rsidRDefault="00B12F0F" w:rsidP="00B92659">
            <w:pPr>
              <w:pStyle w:val="ConsPlusNormal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2F0F" w:rsidRPr="002F0B31" w:rsidRDefault="00B12F0F" w:rsidP="00B926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2F0F" w:rsidRPr="002F0B31" w:rsidRDefault="00B12F0F" w:rsidP="0016635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B3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2F0B31" w:rsidRDefault="00B12F0F" w:rsidP="0003645F">
            <w:pPr>
              <w:pStyle w:val="ConsPlusNormal"/>
              <w:widowControl/>
              <w:tabs>
                <w:tab w:val="left" w:pos="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2F0F" w:rsidRPr="002F0B31" w:rsidRDefault="00B12F0F" w:rsidP="002F0B3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2F0B31" w:rsidRDefault="00B12F0F" w:rsidP="002F0B3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2F0B31" w:rsidRDefault="00B12F0F" w:rsidP="002F0B3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2F0F" w:rsidRPr="002F0B31" w:rsidRDefault="00B12F0F" w:rsidP="002F0B3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2F0F" w:rsidRPr="002F0B31" w:rsidRDefault="00B12F0F" w:rsidP="0003645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</w:tr>
      <w:tr w:rsidR="002F0B31" w:rsidRPr="00D228D8" w:rsidTr="00A15720">
        <w:trPr>
          <w:cantSplit/>
          <w:trHeight w:val="360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B31" w:rsidRPr="00D228D8" w:rsidRDefault="002F0B31" w:rsidP="00B9265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41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B31" w:rsidRDefault="002F0B31" w:rsidP="00B92659">
            <w:pPr>
              <w:pStyle w:val="ConsPlusNormal"/>
              <w:widowControl/>
              <w:rPr>
                <w:rFonts w:ascii="Times New Roman" w:hAnsi="Times New Roman" w:cs="Times New Roman"/>
                <w:sz w:val="22"/>
              </w:rPr>
            </w:pPr>
            <w:r w:rsidRPr="0022253E">
              <w:rPr>
                <w:rFonts w:ascii="Times New Roman" w:hAnsi="Times New Roman" w:cs="Times New Roman"/>
                <w:sz w:val="22"/>
              </w:rPr>
              <w:t>Цель</w:t>
            </w:r>
            <w:r>
              <w:rPr>
                <w:rFonts w:ascii="Times New Roman" w:hAnsi="Times New Roman" w:cs="Times New Roman"/>
                <w:sz w:val="22"/>
              </w:rPr>
              <w:t>:</w:t>
            </w:r>
            <w:r w:rsidRPr="003026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6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профилактики правонарушений, охраны общественного порядка и обеспечения общественной безопасности.</w:t>
            </w:r>
          </w:p>
          <w:p w:rsidR="002F0B31" w:rsidRPr="006864FD" w:rsidRDefault="002F0B31" w:rsidP="00B92659">
            <w:pPr>
              <w:spacing w:line="0" w:lineRule="atLeast"/>
              <w:rPr>
                <w:sz w:val="24"/>
                <w:szCs w:val="24"/>
              </w:rPr>
            </w:pPr>
            <w:r w:rsidRPr="006864FD">
              <w:rPr>
                <w:sz w:val="24"/>
                <w:szCs w:val="24"/>
              </w:rPr>
              <w:t>Задача 1</w:t>
            </w:r>
            <w:r>
              <w:rPr>
                <w:sz w:val="24"/>
                <w:szCs w:val="24"/>
              </w:rPr>
              <w:t xml:space="preserve">: </w:t>
            </w:r>
            <w:r w:rsidRPr="006864FD">
              <w:rPr>
                <w:sz w:val="24"/>
                <w:szCs w:val="24"/>
              </w:rPr>
              <w:t>Предупреждение  преступлений и</w:t>
            </w:r>
            <w:r>
              <w:rPr>
                <w:sz w:val="24"/>
                <w:szCs w:val="24"/>
              </w:rPr>
              <w:t xml:space="preserve"> правонарушений среди населения района.</w:t>
            </w:r>
          </w:p>
          <w:p w:rsidR="002F0B31" w:rsidRPr="00D228D8" w:rsidRDefault="002F0B31" w:rsidP="00B9265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F0F" w:rsidRPr="00D228D8" w:rsidTr="00B12F0F">
        <w:trPr>
          <w:cantSplit/>
          <w:trHeight w:val="240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D228D8" w:rsidRDefault="00B12F0F" w:rsidP="00B9265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28D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D228D8" w:rsidRDefault="00B12F0F" w:rsidP="00B9265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28D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30269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зарегистрированных преступлений     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5B74D8" w:rsidRDefault="00B12F0F" w:rsidP="00B12F0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5B74D8" w:rsidRDefault="00B12F0F" w:rsidP="00732E8C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5B74D8" w:rsidRDefault="00B12F0F" w:rsidP="00732E8C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D228D8" w:rsidRDefault="00B12F0F" w:rsidP="002F0B31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ED5A52" w:rsidRDefault="00B12F0F" w:rsidP="002F0B31">
            <w:pPr>
              <w:jc w:val="right"/>
              <w:rPr>
                <w:sz w:val="24"/>
                <w:szCs w:val="24"/>
              </w:rPr>
            </w:pPr>
            <w:r w:rsidRPr="00ED5A5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ED5A52" w:rsidRDefault="00B12F0F" w:rsidP="002F0B31">
            <w:pPr>
              <w:jc w:val="right"/>
              <w:rPr>
                <w:sz w:val="24"/>
                <w:szCs w:val="24"/>
              </w:rPr>
            </w:pPr>
            <w:r w:rsidRPr="00ED5A52">
              <w:rPr>
                <w:sz w:val="24"/>
                <w:szCs w:val="24"/>
              </w:rPr>
              <w:t>180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ED5A52" w:rsidRDefault="00B12F0F" w:rsidP="002F0B31">
            <w:pPr>
              <w:jc w:val="right"/>
              <w:rPr>
                <w:sz w:val="24"/>
                <w:szCs w:val="24"/>
              </w:rPr>
            </w:pPr>
            <w:r w:rsidRPr="00ED5A52">
              <w:rPr>
                <w:sz w:val="24"/>
                <w:szCs w:val="24"/>
              </w:rPr>
              <w:t>175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ED5A52" w:rsidRDefault="00B12F0F" w:rsidP="002F0B31">
            <w:pPr>
              <w:jc w:val="right"/>
              <w:rPr>
                <w:sz w:val="24"/>
                <w:szCs w:val="24"/>
              </w:rPr>
            </w:pPr>
            <w:r w:rsidRPr="00ED5A52">
              <w:rPr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ED5A52" w:rsidRDefault="00B12F0F" w:rsidP="002F0B31">
            <w:pPr>
              <w:jc w:val="right"/>
              <w:rPr>
                <w:sz w:val="24"/>
                <w:szCs w:val="24"/>
              </w:rPr>
            </w:pPr>
            <w:r w:rsidRPr="00ED5A52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ED5A52" w:rsidRDefault="00B12F0F" w:rsidP="002F0B3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</w:tr>
      <w:tr w:rsidR="002F0B31" w:rsidRPr="00D228D8" w:rsidTr="00230C25">
        <w:trPr>
          <w:cantSplit/>
          <w:trHeight w:val="240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B31" w:rsidRPr="00D228D8" w:rsidRDefault="002F0B31" w:rsidP="00B9265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B31" w:rsidRDefault="002F0B31" w:rsidP="00B92659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Цель: </w:t>
            </w:r>
            <w:r w:rsidRPr="006864FD">
              <w:rPr>
                <w:color w:val="000000"/>
                <w:sz w:val="24"/>
                <w:szCs w:val="24"/>
              </w:rPr>
              <w:t>Повышение эффективности профилактики правонарушений, охраны общественного порядка и обеспечения общественной безопасности.</w:t>
            </w:r>
          </w:p>
          <w:p w:rsidR="002F0B31" w:rsidRPr="00302699" w:rsidRDefault="002F0B31" w:rsidP="00B92659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Задача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: </w:t>
            </w:r>
            <w:r w:rsidRPr="00302699">
              <w:rPr>
                <w:sz w:val="24"/>
                <w:szCs w:val="24"/>
              </w:rPr>
              <w:t>Предупреждение террористических и экстремистских проявлений.</w:t>
            </w:r>
          </w:p>
          <w:p w:rsidR="002F0B31" w:rsidRPr="00DB0A70" w:rsidRDefault="002F0B31" w:rsidP="00B92659"/>
        </w:tc>
      </w:tr>
      <w:tr w:rsidR="00B12F0F" w:rsidRPr="00D228D8" w:rsidTr="00B12F0F">
        <w:trPr>
          <w:cantSplit/>
          <w:trHeight w:val="240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D228D8" w:rsidRDefault="00B12F0F" w:rsidP="00B9265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D228D8" w:rsidRDefault="00B12F0F" w:rsidP="00B92659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Отсутствие </w:t>
            </w:r>
            <w:r w:rsidRPr="00302699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на территории Назаровского района террористических актов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2F0B31" w:rsidRDefault="00B12F0F" w:rsidP="00B12F0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2F0B31" w:rsidRDefault="00B12F0F" w:rsidP="002F0B31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0B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2F0B31" w:rsidRDefault="00B12F0F" w:rsidP="002F0B31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0B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2F0B31" w:rsidRDefault="00B12F0F" w:rsidP="002F0B31">
            <w:pPr>
              <w:jc w:val="right"/>
              <w:rPr>
                <w:sz w:val="24"/>
                <w:szCs w:val="24"/>
              </w:rPr>
            </w:pPr>
            <w:r w:rsidRPr="002F0B3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2F0B31" w:rsidRDefault="00B12F0F" w:rsidP="002F0B31">
            <w:pPr>
              <w:jc w:val="right"/>
              <w:rPr>
                <w:sz w:val="24"/>
                <w:szCs w:val="24"/>
              </w:rPr>
            </w:pPr>
            <w:r w:rsidRPr="002F0B3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2F0B31" w:rsidRDefault="00B12F0F" w:rsidP="002F0B31">
            <w:pPr>
              <w:jc w:val="right"/>
              <w:rPr>
                <w:sz w:val="24"/>
                <w:szCs w:val="24"/>
              </w:rPr>
            </w:pPr>
            <w:r w:rsidRPr="002F0B31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2F0B31" w:rsidRDefault="00B12F0F" w:rsidP="002F0B3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2F0B31" w:rsidRDefault="00B12F0F" w:rsidP="002F0B31">
            <w:pPr>
              <w:jc w:val="right"/>
              <w:rPr>
                <w:sz w:val="24"/>
                <w:szCs w:val="24"/>
              </w:rPr>
            </w:pPr>
            <w:r w:rsidRPr="002F0B3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2F0B31" w:rsidRDefault="00B12F0F" w:rsidP="002F0B31">
            <w:pPr>
              <w:jc w:val="right"/>
              <w:rPr>
                <w:sz w:val="24"/>
                <w:szCs w:val="24"/>
              </w:rPr>
            </w:pPr>
            <w:r w:rsidRPr="002F0B31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F0F" w:rsidRPr="002F0B31" w:rsidRDefault="00B12F0F" w:rsidP="002F0B31">
            <w:pPr>
              <w:jc w:val="right"/>
              <w:rPr>
                <w:sz w:val="24"/>
                <w:szCs w:val="24"/>
              </w:rPr>
            </w:pPr>
            <w:r w:rsidRPr="002F0B31">
              <w:rPr>
                <w:sz w:val="24"/>
                <w:szCs w:val="24"/>
              </w:rPr>
              <w:t>0</w:t>
            </w:r>
          </w:p>
        </w:tc>
      </w:tr>
    </w:tbl>
    <w:p w:rsidR="00ED5A52" w:rsidRDefault="00ED5A52" w:rsidP="00ED5A52">
      <w:pPr>
        <w:ind w:left="10200" w:right="40"/>
        <w:rPr>
          <w:color w:val="000000"/>
          <w:spacing w:val="-1"/>
          <w:sz w:val="24"/>
          <w:szCs w:val="24"/>
        </w:rPr>
      </w:pPr>
    </w:p>
    <w:p w:rsidR="007C5EBB" w:rsidRDefault="007C5EBB" w:rsidP="007C5EBB">
      <w:pPr>
        <w:ind w:left="10200" w:right="40"/>
        <w:rPr>
          <w:color w:val="000000"/>
          <w:spacing w:val="-1"/>
          <w:sz w:val="24"/>
          <w:szCs w:val="24"/>
        </w:rPr>
      </w:pPr>
    </w:p>
    <w:p w:rsidR="00430E93" w:rsidRDefault="00430E93" w:rsidP="00B21CC4">
      <w:pPr>
        <w:ind w:right="40"/>
        <w:rPr>
          <w:color w:val="000000"/>
          <w:spacing w:val="-1"/>
          <w:sz w:val="24"/>
          <w:szCs w:val="24"/>
        </w:rPr>
      </w:pPr>
    </w:p>
    <w:p w:rsidR="003D1117" w:rsidRDefault="003D1117" w:rsidP="00B21CC4">
      <w:pPr>
        <w:ind w:right="40"/>
        <w:rPr>
          <w:color w:val="000000"/>
          <w:spacing w:val="-1"/>
          <w:sz w:val="24"/>
          <w:szCs w:val="24"/>
        </w:rPr>
      </w:pPr>
    </w:p>
    <w:p w:rsidR="00EE277B" w:rsidRDefault="00EE277B">
      <w:bookmarkStart w:id="0" w:name="_GoBack"/>
      <w:bookmarkEnd w:id="0"/>
    </w:p>
    <w:sectPr w:rsidR="00EE277B" w:rsidSect="00EE277B">
      <w:pgSz w:w="16838" w:h="11906" w:orient="landscape"/>
      <w:pgMar w:top="1418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DD3" w:rsidRDefault="00212DD3">
      <w:r>
        <w:separator/>
      </w:r>
    </w:p>
  </w:endnote>
  <w:endnote w:type="continuationSeparator" w:id="0">
    <w:p w:rsidR="00212DD3" w:rsidRDefault="00212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DD3" w:rsidRDefault="00212DD3">
      <w:r>
        <w:separator/>
      </w:r>
    </w:p>
  </w:footnote>
  <w:footnote w:type="continuationSeparator" w:id="0">
    <w:p w:rsidR="00212DD3" w:rsidRDefault="00212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B51AB"/>
    <w:multiLevelType w:val="hybridMultilevel"/>
    <w:tmpl w:val="6AAEF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5F7"/>
    <w:rsid w:val="0003645F"/>
    <w:rsid w:val="00037DC4"/>
    <w:rsid w:val="000C4177"/>
    <w:rsid w:val="000D03F5"/>
    <w:rsid w:val="00166359"/>
    <w:rsid w:val="00207B47"/>
    <w:rsid w:val="00212DD3"/>
    <w:rsid w:val="0026182C"/>
    <w:rsid w:val="0028668C"/>
    <w:rsid w:val="002A07CC"/>
    <w:rsid w:val="002A0D08"/>
    <w:rsid w:val="002A7597"/>
    <w:rsid w:val="002F0B31"/>
    <w:rsid w:val="002F1E0D"/>
    <w:rsid w:val="0037503E"/>
    <w:rsid w:val="003D1117"/>
    <w:rsid w:val="00430E93"/>
    <w:rsid w:val="00433011"/>
    <w:rsid w:val="004A3C3D"/>
    <w:rsid w:val="004D65F7"/>
    <w:rsid w:val="00544D3E"/>
    <w:rsid w:val="005554C6"/>
    <w:rsid w:val="00590530"/>
    <w:rsid w:val="005A2FD0"/>
    <w:rsid w:val="005E2BFC"/>
    <w:rsid w:val="00622978"/>
    <w:rsid w:val="00623966"/>
    <w:rsid w:val="00635044"/>
    <w:rsid w:val="0064066C"/>
    <w:rsid w:val="00664166"/>
    <w:rsid w:val="006E620E"/>
    <w:rsid w:val="007158D8"/>
    <w:rsid w:val="00732E8C"/>
    <w:rsid w:val="00757F59"/>
    <w:rsid w:val="007C5EBB"/>
    <w:rsid w:val="007E61D1"/>
    <w:rsid w:val="008428F3"/>
    <w:rsid w:val="00852718"/>
    <w:rsid w:val="00933B6F"/>
    <w:rsid w:val="00970D17"/>
    <w:rsid w:val="0099124D"/>
    <w:rsid w:val="00B02F56"/>
    <w:rsid w:val="00B12F0F"/>
    <w:rsid w:val="00B21CC4"/>
    <w:rsid w:val="00B22083"/>
    <w:rsid w:val="00B66F34"/>
    <w:rsid w:val="00B92659"/>
    <w:rsid w:val="00BA67FA"/>
    <w:rsid w:val="00BD639C"/>
    <w:rsid w:val="00C15E24"/>
    <w:rsid w:val="00C46C3A"/>
    <w:rsid w:val="00C72F76"/>
    <w:rsid w:val="00CA247E"/>
    <w:rsid w:val="00D64C0D"/>
    <w:rsid w:val="00D80E6A"/>
    <w:rsid w:val="00DA2EC9"/>
    <w:rsid w:val="00DE3B86"/>
    <w:rsid w:val="00E61FA6"/>
    <w:rsid w:val="00E8796B"/>
    <w:rsid w:val="00EB054C"/>
    <w:rsid w:val="00ED5A52"/>
    <w:rsid w:val="00ED695F"/>
    <w:rsid w:val="00EE277B"/>
    <w:rsid w:val="00F467D7"/>
    <w:rsid w:val="00FE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5F7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2A07CC"/>
    <w:pPr>
      <w:keepNext/>
      <w:jc w:val="center"/>
      <w:outlineLvl w:val="0"/>
    </w:pPr>
    <w:rPr>
      <w:sz w:val="36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A07CC"/>
    <w:pPr>
      <w:keepNext/>
      <w:jc w:val="center"/>
      <w:outlineLvl w:val="1"/>
    </w:pPr>
    <w:rPr>
      <w:b/>
      <w:bCs/>
      <w:sz w:val="3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2A07CC"/>
    <w:pPr>
      <w:keepNext/>
      <w:jc w:val="center"/>
      <w:outlineLvl w:val="2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Обычный + 14 пт"/>
    <w:aliases w:val="Первая строка:  1,25 см,Справа:  -0 см,Междустр.интервал: ..."/>
    <w:next w:val="a3"/>
    <w:rsid w:val="004D65F7"/>
  </w:style>
  <w:style w:type="paragraph" w:customStyle="1" w:styleId="ConsPlusNormal">
    <w:name w:val="ConsPlusNormal"/>
    <w:link w:val="ConsPlusNormal0"/>
    <w:rsid w:val="004D65F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8"/>
      <w:szCs w:val="22"/>
    </w:rPr>
  </w:style>
  <w:style w:type="paragraph" w:styleId="a4">
    <w:name w:val="List Paragraph"/>
    <w:basedOn w:val="a"/>
    <w:uiPriority w:val="34"/>
    <w:qFormat/>
    <w:rsid w:val="004D65F7"/>
    <w:pPr>
      <w:ind w:left="720"/>
      <w:contextualSpacing/>
    </w:pPr>
    <w:rPr>
      <w:rFonts w:eastAsia="Calibri"/>
      <w:lang w:eastAsia="en-US"/>
    </w:rPr>
  </w:style>
  <w:style w:type="character" w:customStyle="1" w:styleId="ConsPlusNormal0">
    <w:name w:val="ConsPlusNormal Знак"/>
    <w:link w:val="ConsPlusNormal"/>
    <w:locked/>
    <w:rsid w:val="004D65F7"/>
    <w:rPr>
      <w:rFonts w:ascii="Arial" w:eastAsia="Times New Roman" w:hAnsi="Arial" w:cs="Arial"/>
      <w:sz w:val="28"/>
      <w:szCs w:val="22"/>
      <w:lang w:eastAsia="ru-RU" w:bidi="ar-SA"/>
    </w:rPr>
  </w:style>
  <w:style w:type="paragraph" w:styleId="a3">
    <w:name w:val="Body Text Indent"/>
    <w:basedOn w:val="a"/>
    <w:link w:val="a5"/>
    <w:uiPriority w:val="99"/>
    <w:semiHidden/>
    <w:unhideWhenUsed/>
    <w:rsid w:val="004D65F7"/>
    <w:pPr>
      <w:spacing w:after="120"/>
      <w:ind w:left="283"/>
    </w:pPr>
  </w:style>
  <w:style w:type="character" w:customStyle="1" w:styleId="a5">
    <w:name w:val="Основной текст с отступом Знак"/>
    <w:link w:val="a3"/>
    <w:uiPriority w:val="99"/>
    <w:semiHidden/>
    <w:rsid w:val="004D65F7"/>
    <w:rPr>
      <w:rFonts w:eastAsia="Times New Roman" w:cs="Times New Roman"/>
      <w:szCs w:val="28"/>
      <w:lang w:eastAsia="ru-RU"/>
    </w:rPr>
  </w:style>
  <w:style w:type="character" w:customStyle="1" w:styleId="a6">
    <w:name w:val="Основной текст_"/>
    <w:link w:val="21"/>
    <w:locked/>
    <w:rsid w:val="00EE277B"/>
    <w:rPr>
      <w:spacing w:val="3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6"/>
    <w:rsid w:val="00EE277B"/>
    <w:pPr>
      <w:shd w:val="clear" w:color="auto" w:fill="FFFFFF"/>
      <w:spacing w:before="900" w:after="300" w:line="0" w:lineRule="atLeast"/>
    </w:pPr>
    <w:rPr>
      <w:rFonts w:eastAsia="Calibri"/>
      <w:spacing w:val="3"/>
      <w:sz w:val="21"/>
      <w:szCs w:val="21"/>
    </w:rPr>
  </w:style>
  <w:style w:type="character" w:customStyle="1" w:styleId="31">
    <w:name w:val="Подпись к таблице (3)_"/>
    <w:link w:val="32"/>
    <w:rsid w:val="007C5EBB"/>
    <w:rPr>
      <w:spacing w:val="3"/>
      <w:sz w:val="21"/>
      <w:szCs w:val="21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7C5EBB"/>
    <w:pPr>
      <w:shd w:val="clear" w:color="auto" w:fill="FFFFFF"/>
      <w:spacing w:line="0" w:lineRule="atLeast"/>
    </w:pPr>
    <w:rPr>
      <w:rFonts w:eastAsia="Calibri"/>
      <w:spacing w:val="3"/>
      <w:sz w:val="21"/>
      <w:szCs w:val="21"/>
    </w:rPr>
  </w:style>
  <w:style w:type="character" w:customStyle="1" w:styleId="6">
    <w:name w:val="Основной текст (6)_"/>
    <w:link w:val="60"/>
    <w:rsid w:val="007C5EBB"/>
    <w:rPr>
      <w:spacing w:val="1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C5EBB"/>
    <w:pPr>
      <w:shd w:val="clear" w:color="auto" w:fill="FFFFFF"/>
      <w:spacing w:line="206" w:lineRule="exact"/>
      <w:jc w:val="right"/>
    </w:pPr>
    <w:rPr>
      <w:rFonts w:eastAsia="Calibri"/>
      <w:spacing w:val="1"/>
      <w:sz w:val="17"/>
      <w:szCs w:val="17"/>
    </w:rPr>
  </w:style>
  <w:style w:type="character" w:customStyle="1" w:styleId="10">
    <w:name w:val="Заголовок 1 Знак"/>
    <w:link w:val="1"/>
    <w:rsid w:val="002A07CC"/>
    <w:rPr>
      <w:rFonts w:eastAsia="Times New Roman"/>
      <w:sz w:val="36"/>
      <w:szCs w:val="24"/>
    </w:rPr>
  </w:style>
  <w:style w:type="character" w:customStyle="1" w:styleId="20">
    <w:name w:val="Заголовок 2 Знак"/>
    <w:link w:val="2"/>
    <w:semiHidden/>
    <w:rsid w:val="002A07CC"/>
    <w:rPr>
      <w:rFonts w:eastAsia="Times New Roman"/>
      <w:b/>
      <w:bCs/>
      <w:sz w:val="36"/>
      <w:szCs w:val="24"/>
    </w:rPr>
  </w:style>
  <w:style w:type="character" w:customStyle="1" w:styleId="30">
    <w:name w:val="Заголовок 3 Знак"/>
    <w:link w:val="3"/>
    <w:uiPriority w:val="99"/>
    <w:rsid w:val="002A07CC"/>
    <w:rPr>
      <w:rFonts w:eastAsia="Times New Roman"/>
      <w:sz w:val="32"/>
      <w:szCs w:val="24"/>
    </w:rPr>
  </w:style>
  <w:style w:type="paragraph" w:customStyle="1" w:styleId="ConsPlusTitle">
    <w:name w:val="ConsPlusTitle"/>
    <w:rsid w:val="002A07C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Style7">
    <w:name w:val="Style7"/>
    <w:basedOn w:val="a"/>
    <w:rsid w:val="002A07CC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a7">
    <w:name w:val="No Spacing"/>
    <w:uiPriority w:val="1"/>
    <w:qFormat/>
    <w:rsid w:val="00E61FA6"/>
    <w:rPr>
      <w:rFonts w:ascii="Calibri" w:eastAsia="Times New Roman" w:hAnsi="Calibri"/>
      <w:sz w:val="22"/>
      <w:szCs w:val="22"/>
    </w:rPr>
  </w:style>
  <w:style w:type="character" w:customStyle="1" w:styleId="FontStyle12">
    <w:name w:val="Font Style12"/>
    <w:rsid w:val="00757F59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9E6DF-4244-4DFA-ACCF-1C42AD86C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5901</CharactersWithSpaces>
  <SharedDoc>false</SharedDoc>
  <HLinks>
    <vt:vector size="6" baseType="variant">
      <vt:variant>
        <vt:i4>65536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consultantplus://offline/ref=7778D4DC394303DA5FE6EAD418FF8D249B4F4142EB16FDD79963AB49249FF8FD70Z045I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1542</cp:lastModifiedBy>
  <cp:revision>25</cp:revision>
  <cp:lastPrinted>2021-11-09T07:55:00Z</cp:lastPrinted>
  <dcterms:created xsi:type="dcterms:W3CDTF">2021-11-09T07:26:00Z</dcterms:created>
  <dcterms:modified xsi:type="dcterms:W3CDTF">2024-11-08T04:12:00Z</dcterms:modified>
</cp:coreProperties>
</file>