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592AD8">
        <w:rPr>
          <w:sz w:val="28"/>
        </w:rPr>
        <w:t xml:space="preserve">Сохновская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CF6DED">
        <w:rPr>
          <w:sz w:val="28"/>
        </w:rPr>
        <w:t>04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5B2B3B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5B2B3B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5B2B3B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5B2B3B">
        <w:rPr>
          <w:sz w:val="28"/>
          <w:szCs w:val="28"/>
        </w:rPr>
        <w:t>1000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5B2B3B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5B2B3B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1D0EE0">
        <w:rPr>
          <w:sz w:val="28"/>
          <w:szCs w:val="28"/>
        </w:rPr>
        <w:t xml:space="preserve"> 0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1D0EE0">
        <w:rPr>
          <w:sz w:val="28"/>
          <w:szCs w:val="28"/>
        </w:rPr>
        <w:t xml:space="preserve"> 0</w:t>
      </w:r>
      <w:r w:rsidR="00757663">
        <w:rPr>
          <w:sz w:val="28"/>
          <w:szCs w:val="28"/>
        </w:rPr>
        <w:t xml:space="preserve"> %</w:t>
      </w:r>
    </w:p>
    <w:p w:rsidR="00757663" w:rsidRDefault="00757663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663">
        <w:t xml:space="preserve"> </w:t>
      </w:r>
      <w:r w:rsidRPr="00757663">
        <w:rPr>
          <w:sz w:val="28"/>
          <w:szCs w:val="28"/>
        </w:rPr>
        <w:t>естественно-научная</w:t>
      </w:r>
      <w:r w:rsidR="001D0EE0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1D0EE0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1D0EE0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</w:p>
    <w:p w:rsidR="001D0EE0" w:rsidRPr="00B02325" w:rsidRDefault="001D0EE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0EE0">
        <w:rPr>
          <w:sz w:val="28"/>
          <w:szCs w:val="28"/>
        </w:rPr>
        <w:t>рограмма будет реализована во 2 квартале 2024 г.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5B2B3B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50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0</w:t>
      </w:r>
      <w:r w:rsidRPr="00AB6E36">
        <w:rPr>
          <w:sz w:val="28"/>
          <w:szCs w:val="28"/>
        </w:rPr>
        <w:t>%</w:t>
      </w:r>
    </w:p>
    <w:p w:rsidR="00AB6E36" w:rsidRDefault="00757663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0EE0" w:rsidRPr="001D0EE0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0</w:t>
      </w:r>
      <w:r w:rsidR="00AB6E36" w:rsidRPr="00AB6E36">
        <w:rPr>
          <w:sz w:val="28"/>
          <w:szCs w:val="28"/>
        </w:rPr>
        <w:t xml:space="preserve"> %</w:t>
      </w:r>
    </w:p>
    <w:p w:rsidR="001D0EE0" w:rsidRDefault="001D0EE0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0EE0">
        <w:rPr>
          <w:sz w:val="28"/>
          <w:szCs w:val="28"/>
        </w:rPr>
        <w:t>рограмма будет реализована во 2м полугодии 2024г</w:t>
      </w:r>
      <w:r>
        <w:rPr>
          <w:sz w:val="28"/>
          <w:szCs w:val="28"/>
        </w:rPr>
        <w:t>.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5B2B3B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AB6E36" w:rsidRPr="00AB6E36" w:rsidRDefault="001D0EE0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50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</w:t>
      </w:r>
      <w:r w:rsidR="00EE0022" w:rsidRPr="00EE0022">
        <w:rPr>
          <w:sz w:val="28"/>
          <w:szCs w:val="28"/>
        </w:rPr>
        <w:t>работы планируется по завершению года.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1D0EE0" w:rsidRPr="001D0EE0">
        <w:rPr>
          <w:sz w:val="28"/>
          <w:szCs w:val="28"/>
        </w:rPr>
        <w:t>будет реализована во 2м квартале 2024г.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C62195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C62195">
        <w:rPr>
          <w:sz w:val="28"/>
          <w:szCs w:val="28"/>
        </w:rPr>
        <w:t>100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C62195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C62195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 w:rsidR="00C62195">
        <w:rPr>
          <w:sz w:val="28"/>
          <w:szCs w:val="28"/>
        </w:rPr>
        <w:t>выполнено 100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C62195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 w:rsidR="00C62195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62195">
        <w:rPr>
          <w:sz w:val="28"/>
          <w:szCs w:val="28"/>
        </w:rPr>
        <w:t>Данная услуга выполнена на 100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C62195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 w:rsidR="00C62195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 w:rsidR="00C62195">
        <w:rPr>
          <w:sz w:val="28"/>
          <w:szCs w:val="28"/>
        </w:rPr>
        <w:t>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0022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  <w:bookmarkStart w:id="0" w:name="_GoBack"/>
      <w:bookmarkEnd w:id="0"/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2AD8"/>
    <w:rsid w:val="005972EF"/>
    <w:rsid w:val="005B2B3B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62195"/>
    <w:rsid w:val="00C872EC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4761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7A75-06CE-4057-AEEA-45684736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30</cp:revision>
  <cp:lastPrinted>2020-07-09T05:30:00Z</cp:lastPrinted>
  <dcterms:created xsi:type="dcterms:W3CDTF">2020-07-07T07:06:00Z</dcterms:created>
  <dcterms:modified xsi:type="dcterms:W3CDTF">2024-04-02T05:12:00Z</dcterms:modified>
</cp:coreProperties>
</file>