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436B4C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4F26C9">
        <w:rPr>
          <w:sz w:val="28"/>
          <w:szCs w:val="28"/>
        </w:rPr>
        <w:t>.2025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436B4C">
        <w:rPr>
          <w:sz w:val="28"/>
          <w:szCs w:val="28"/>
        </w:rPr>
        <w:t>102,27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436B4C">
        <w:rPr>
          <w:sz w:val="28"/>
          <w:szCs w:val="28"/>
        </w:rPr>
        <w:t>112,50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436B4C">
        <w:rPr>
          <w:sz w:val="28"/>
          <w:szCs w:val="28"/>
        </w:rPr>
        <w:t>107,39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436B4C">
        <w:rPr>
          <w:sz w:val="28"/>
          <w:szCs w:val="28"/>
        </w:rPr>
        <w:t>100,49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4F26C9">
        <w:rPr>
          <w:sz w:val="28"/>
          <w:szCs w:val="28"/>
        </w:rPr>
        <w:t>1</w:t>
      </w:r>
      <w:r w:rsidR="00436B4C">
        <w:rPr>
          <w:sz w:val="28"/>
          <w:szCs w:val="28"/>
        </w:rPr>
        <w:t>14,29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436B4C">
        <w:rPr>
          <w:sz w:val="28"/>
          <w:szCs w:val="28"/>
        </w:rPr>
        <w:t>107,39</w:t>
      </w:r>
      <w:r w:rsidRPr="00203D52">
        <w:rPr>
          <w:sz w:val="28"/>
          <w:szCs w:val="28"/>
        </w:rPr>
        <w:t>%</w:t>
      </w:r>
    </w:p>
    <w:p w:rsidR="00436B4C" w:rsidRDefault="001E10D2" w:rsidP="00436B4C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436B4C">
        <w:rPr>
          <w:sz w:val="28"/>
          <w:szCs w:val="28"/>
        </w:rPr>
        <w:t>динамика выполнения муниципального задания за 1 квартал 2025 года положительная.</w:t>
      </w:r>
    </w:p>
    <w:p w:rsidR="00D87463" w:rsidRDefault="00D87463" w:rsidP="00436B4C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BF1260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B6B" w:rsidRDefault="00C20B6B" w:rsidP="00555894">
      <w:pPr>
        <w:spacing w:after="0" w:line="240" w:lineRule="auto"/>
      </w:pPr>
      <w:r>
        <w:separator/>
      </w:r>
    </w:p>
  </w:endnote>
  <w:endnote w:type="continuationSeparator" w:id="1">
    <w:p w:rsidR="00C20B6B" w:rsidRDefault="00C20B6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B6B" w:rsidRDefault="00C20B6B" w:rsidP="00555894">
      <w:pPr>
        <w:spacing w:after="0" w:line="240" w:lineRule="auto"/>
      </w:pPr>
      <w:r>
        <w:separator/>
      </w:r>
    </w:p>
  </w:footnote>
  <w:footnote w:type="continuationSeparator" w:id="1">
    <w:p w:rsidR="00C20B6B" w:rsidRDefault="00C20B6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B7F5B"/>
    <w:rsid w:val="001C6474"/>
    <w:rsid w:val="001E108F"/>
    <w:rsid w:val="001E10D2"/>
    <w:rsid w:val="00203D52"/>
    <w:rsid w:val="002445C3"/>
    <w:rsid w:val="00262CBB"/>
    <w:rsid w:val="00266B02"/>
    <w:rsid w:val="002744B1"/>
    <w:rsid w:val="002C45BB"/>
    <w:rsid w:val="002F1FC5"/>
    <w:rsid w:val="00315AC2"/>
    <w:rsid w:val="003C2D2A"/>
    <w:rsid w:val="00436B4C"/>
    <w:rsid w:val="00450428"/>
    <w:rsid w:val="004A4B43"/>
    <w:rsid w:val="004B0879"/>
    <w:rsid w:val="004C5409"/>
    <w:rsid w:val="004F26C9"/>
    <w:rsid w:val="005019BA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43DC8"/>
    <w:rsid w:val="00670373"/>
    <w:rsid w:val="006A1B9F"/>
    <w:rsid w:val="006A6BF7"/>
    <w:rsid w:val="006B1869"/>
    <w:rsid w:val="006D6D72"/>
    <w:rsid w:val="006D6DA5"/>
    <w:rsid w:val="007A6809"/>
    <w:rsid w:val="008954B7"/>
    <w:rsid w:val="008E0E3B"/>
    <w:rsid w:val="00900307"/>
    <w:rsid w:val="009168CD"/>
    <w:rsid w:val="009756C8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BF1260"/>
    <w:rsid w:val="00C20B6B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DF662A"/>
    <w:rsid w:val="00E1263A"/>
    <w:rsid w:val="00E132E3"/>
    <w:rsid w:val="00E22C6E"/>
    <w:rsid w:val="00E34D2D"/>
    <w:rsid w:val="00E37A9E"/>
    <w:rsid w:val="00E43165"/>
    <w:rsid w:val="00EB3E31"/>
    <w:rsid w:val="00EE3E83"/>
    <w:rsid w:val="00F362C6"/>
    <w:rsid w:val="00F55069"/>
    <w:rsid w:val="00F67E8F"/>
    <w:rsid w:val="00F97CB9"/>
    <w:rsid w:val="00FE01CF"/>
    <w:rsid w:val="00FE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30</cp:revision>
  <cp:lastPrinted>2021-06-22T07:07:00Z</cp:lastPrinted>
  <dcterms:created xsi:type="dcterms:W3CDTF">2020-07-07T07:06:00Z</dcterms:created>
  <dcterms:modified xsi:type="dcterms:W3CDTF">2025-04-08T08:27:00Z</dcterms:modified>
</cp:coreProperties>
</file>