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0C7" w:rsidRPr="00641A74" w:rsidRDefault="00A71003" w:rsidP="00B24B7B">
      <w:pPr>
        <w:spacing w:after="0" w:line="240" w:lineRule="auto"/>
        <w:jc w:val="center"/>
        <w:rPr>
          <w:rFonts w:ascii="Times New Roman" w:hAnsi="Times New Roman"/>
          <w:color w:val="000000"/>
          <w:sz w:val="20"/>
          <w:szCs w:val="24"/>
          <w:lang w:eastAsia="ru-RU"/>
        </w:rPr>
      </w:pPr>
      <w:bookmarkStart w:id="0" w:name="_GoBack"/>
      <w:bookmarkEnd w:id="0"/>
      <w:r w:rsidRPr="00641A74">
        <w:rPr>
          <w:rFonts w:ascii="Times New Roman" w:hAnsi="Times New Roman"/>
          <w:noProof/>
          <w:color w:val="000000"/>
          <w:sz w:val="24"/>
          <w:szCs w:val="24"/>
          <w:lang w:eastAsia="ru-RU"/>
        </w:rPr>
        <w:drawing>
          <wp:inline distT="0" distB="0" distL="0" distR="0">
            <wp:extent cx="63817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6000"/>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solidFill>
                      <a:srgbClr val="FFFFFF"/>
                    </a:solidFill>
                    <a:ln>
                      <a:noFill/>
                    </a:ln>
                  </pic:spPr>
                </pic:pic>
              </a:graphicData>
            </a:graphic>
          </wp:inline>
        </w:drawing>
      </w:r>
    </w:p>
    <w:p w:rsidR="00E250C7" w:rsidRPr="00641A74" w:rsidRDefault="00E250C7" w:rsidP="00B24B7B">
      <w:pPr>
        <w:keepNext/>
        <w:numPr>
          <w:ilvl w:val="4"/>
          <w:numId w:val="3"/>
        </w:numPr>
        <w:suppressAutoHyphens/>
        <w:spacing w:after="0" w:line="240" w:lineRule="auto"/>
        <w:jc w:val="center"/>
        <w:outlineLvl w:val="4"/>
        <w:rPr>
          <w:rFonts w:ascii="Times New Roman" w:hAnsi="Times New Roman"/>
          <w:color w:val="000000"/>
          <w:sz w:val="20"/>
          <w:szCs w:val="20"/>
          <w:lang w:eastAsia="ar-SA"/>
        </w:rPr>
      </w:pPr>
    </w:p>
    <w:p w:rsidR="00E250C7" w:rsidRPr="00641A74" w:rsidRDefault="00E250C7" w:rsidP="00B24B7B">
      <w:pPr>
        <w:keepNext/>
        <w:numPr>
          <w:ilvl w:val="4"/>
          <w:numId w:val="3"/>
        </w:numPr>
        <w:suppressAutoHyphens/>
        <w:spacing w:after="0" w:line="240" w:lineRule="auto"/>
        <w:jc w:val="center"/>
        <w:outlineLvl w:val="4"/>
        <w:rPr>
          <w:rFonts w:ascii="Times New Roman" w:hAnsi="Times New Roman"/>
          <w:color w:val="000000"/>
          <w:sz w:val="32"/>
          <w:szCs w:val="20"/>
          <w:lang w:eastAsia="ar-SA"/>
        </w:rPr>
      </w:pPr>
      <w:r w:rsidRPr="00641A74">
        <w:rPr>
          <w:rFonts w:ascii="Times New Roman" w:hAnsi="Times New Roman"/>
          <w:color w:val="000000"/>
          <w:sz w:val="30"/>
          <w:szCs w:val="20"/>
          <w:lang w:eastAsia="ar-SA"/>
        </w:rPr>
        <w:t>ПРАВИТЕЛЬСТВО КРАСНОЯРСКОГО КРАЯ</w:t>
      </w:r>
      <w:r w:rsidRPr="00641A74">
        <w:rPr>
          <w:rFonts w:ascii="Times New Roman" w:hAnsi="Times New Roman"/>
          <w:color w:val="000000"/>
          <w:sz w:val="32"/>
          <w:szCs w:val="20"/>
          <w:lang w:eastAsia="ar-SA"/>
        </w:rPr>
        <w:t xml:space="preserve"> </w:t>
      </w:r>
    </w:p>
    <w:p w:rsidR="006937B7" w:rsidRPr="00641A74" w:rsidRDefault="006937B7" w:rsidP="00B24B7B">
      <w:pPr>
        <w:keepNext/>
        <w:numPr>
          <w:ilvl w:val="4"/>
          <w:numId w:val="3"/>
        </w:numPr>
        <w:suppressAutoHyphens/>
        <w:spacing w:after="0" w:line="240" w:lineRule="auto"/>
        <w:jc w:val="center"/>
        <w:outlineLvl w:val="4"/>
        <w:rPr>
          <w:rFonts w:ascii="Times New Roman" w:hAnsi="Times New Roman"/>
          <w:color w:val="000000"/>
          <w:sz w:val="32"/>
          <w:szCs w:val="20"/>
          <w:lang w:eastAsia="ar-SA"/>
        </w:rPr>
      </w:pPr>
    </w:p>
    <w:p w:rsidR="00E250C7" w:rsidRPr="00641A74" w:rsidRDefault="00E250C7" w:rsidP="00B24B7B">
      <w:pPr>
        <w:keepNext/>
        <w:numPr>
          <w:ilvl w:val="4"/>
          <w:numId w:val="3"/>
        </w:numPr>
        <w:suppressAutoHyphens/>
        <w:spacing w:after="0" w:line="240" w:lineRule="auto"/>
        <w:jc w:val="center"/>
        <w:outlineLvl w:val="4"/>
        <w:rPr>
          <w:rFonts w:ascii="Times New Roman" w:hAnsi="Times New Roman"/>
          <w:b/>
          <w:color w:val="000000"/>
          <w:sz w:val="44"/>
          <w:szCs w:val="20"/>
          <w:lang w:eastAsia="ar-SA"/>
        </w:rPr>
      </w:pPr>
      <w:r w:rsidRPr="00641A74">
        <w:rPr>
          <w:rFonts w:ascii="Times New Roman" w:hAnsi="Times New Roman"/>
          <w:b/>
          <w:color w:val="000000"/>
          <w:sz w:val="44"/>
          <w:szCs w:val="20"/>
          <w:lang w:eastAsia="ar-SA"/>
        </w:rPr>
        <w:t>ПОСТАНОВЛЕНИЕ</w:t>
      </w:r>
    </w:p>
    <w:p w:rsidR="006937B7" w:rsidRPr="00641A74" w:rsidRDefault="006937B7" w:rsidP="00B24B7B">
      <w:pPr>
        <w:pStyle w:val="a4"/>
        <w:rPr>
          <w:color w:val="000000"/>
          <w:sz w:val="44"/>
          <w:szCs w:val="20"/>
          <w:lang w:eastAsia="ar-SA"/>
        </w:rPr>
      </w:pPr>
    </w:p>
    <w:tbl>
      <w:tblPr>
        <w:tblW w:w="0" w:type="auto"/>
        <w:tblInd w:w="108" w:type="dxa"/>
        <w:tblLayout w:type="fixed"/>
        <w:tblLook w:val="0000" w:firstRow="0" w:lastRow="0" w:firstColumn="0" w:lastColumn="0" w:noHBand="0" w:noVBand="0"/>
      </w:tblPr>
      <w:tblGrid>
        <w:gridCol w:w="3152"/>
        <w:gridCol w:w="3152"/>
        <w:gridCol w:w="3153"/>
      </w:tblGrid>
      <w:tr w:rsidR="00E250C7" w:rsidRPr="00641A74" w:rsidTr="00000D50">
        <w:tc>
          <w:tcPr>
            <w:tcW w:w="3152" w:type="dxa"/>
          </w:tcPr>
          <w:p w:rsidR="00E250C7" w:rsidRPr="00641A74" w:rsidRDefault="00E250C7" w:rsidP="00B24B7B">
            <w:pPr>
              <w:snapToGrid w:val="0"/>
              <w:spacing w:after="0" w:line="240" w:lineRule="auto"/>
              <w:jc w:val="center"/>
              <w:rPr>
                <w:rFonts w:ascii="Times New Roman" w:hAnsi="Times New Roman"/>
                <w:color w:val="000000"/>
                <w:sz w:val="28"/>
                <w:szCs w:val="28"/>
                <w:lang w:eastAsia="ru-RU"/>
              </w:rPr>
            </w:pPr>
          </w:p>
        </w:tc>
        <w:tc>
          <w:tcPr>
            <w:tcW w:w="3152" w:type="dxa"/>
          </w:tcPr>
          <w:p w:rsidR="00E250C7" w:rsidRPr="00641A74" w:rsidRDefault="00E250C7" w:rsidP="00B24B7B">
            <w:pPr>
              <w:snapToGrid w:val="0"/>
              <w:spacing w:after="0" w:line="240" w:lineRule="auto"/>
              <w:jc w:val="center"/>
              <w:rPr>
                <w:rFonts w:ascii="Times New Roman" w:hAnsi="Times New Roman"/>
                <w:color w:val="000000"/>
                <w:sz w:val="28"/>
                <w:szCs w:val="28"/>
                <w:lang w:eastAsia="ru-RU"/>
              </w:rPr>
            </w:pPr>
            <w:r w:rsidRPr="00641A74">
              <w:rPr>
                <w:rFonts w:ascii="Times New Roman" w:hAnsi="Times New Roman"/>
                <w:color w:val="000000"/>
                <w:sz w:val="28"/>
                <w:szCs w:val="28"/>
                <w:lang w:eastAsia="ru-RU"/>
              </w:rPr>
              <w:t>г. Красноярск</w:t>
            </w:r>
          </w:p>
        </w:tc>
        <w:tc>
          <w:tcPr>
            <w:tcW w:w="3153" w:type="dxa"/>
          </w:tcPr>
          <w:p w:rsidR="00E250C7" w:rsidRPr="00641A74" w:rsidRDefault="00E250C7" w:rsidP="00B24B7B">
            <w:pPr>
              <w:snapToGrid w:val="0"/>
              <w:spacing w:after="0" w:line="240" w:lineRule="auto"/>
              <w:jc w:val="center"/>
              <w:rPr>
                <w:rFonts w:ascii="Times New Roman" w:hAnsi="Times New Roman"/>
                <w:color w:val="000000"/>
                <w:sz w:val="28"/>
                <w:szCs w:val="28"/>
                <w:lang w:eastAsia="ru-RU"/>
              </w:rPr>
            </w:pPr>
            <w:r w:rsidRPr="00641A74">
              <w:rPr>
                <w:rFonts w:ascii="Times New Roman" w:hAnsi="Times New Roman"/>
                <w:color w:val="000000"/>
                <w:sz w:val="28"/>
                <w:szCs w:val="28"/>
                <w:lang w:eastAsia="ru-RU"/>
              </w:rPr>
              <w:t>№</w:t>
            </w:r>
          </w:p>
        </w:tc>
      </w:tr>
    </w:tbl>
    <w:p w:rsidR="00885AD3" w:rsidRPr="00641A74" w:rsidRDefault="00885AD3" w:rsidP="00B24B7B">
      <w:pPr>
        <w:spacing w:after="0" w:line="240" w:lineRule="auto"/>
        <w:jc w:val="both"/>
        <w:rPr>
          <w:rFonts w:ascii="Times New Roman" w:hAnsi="Times New Roman"/>
          <w:color w:val="000000"/>
          <w:sz w:val="28"/>
          <w:szCs w:val="28"/>
        </w:rPr>
      </w:pPr>
    </w:p>
    <w:p w:rsidR="002A6FA9" w:rsidRPr="00641A74" w:rsidRDefault="002A6FA9" w:rsidP="00B24B7B">
      <w:pPr>
        <w:autoSpaceDE w:val="0"/>
        <w:autoSpaceDN w:val="0"/>
        <w:adjustRightInd w:val="0"/>
        <w:spacing w:after="0" w:line="240" w:lineRule="auto"/>
        <w:jc w:val="both"/>
        <w:rPr>
          <w:rFonts w:ascii="Times New Roman" w:hAnsi="Times New Roman"/>
          <w:color w:val="000000"/>
          <w:sz w:val="27"/>
          <w:szCs w:val="27"/>
        </w:rPr>
      </w:pPr>
      <w:r w:rsidRPr="00641A74">
        <w:rPr>
          <w:rFonts w:ascii="Times New Roman" w:hAnsi="Times New Roman"/>
          <w:color w:val="000000"/>
          <w:sz w:val="27"/>
          <w:szCs w:val="27"/>
        </w:rPr>
        <w:t xml:space="preserve">О внесении изменений в постановление Правительства Красноярского края </w:t>
      </w:r>
      <w:r w:rsidRPr="00641A74">
        <w:rPr>
          <w:rFonts w:ascii="Times New Roman" w:hAnsi="Times New Roman"/>
          <w:color w:val="000000"/>
          <w:sz w:val="27"/>
          <w:szCs w:val="27"/>
        </w:rPr>
        <w:br/>
        <w:t>от 30.09.2013 № 505</w:t>
      </w:r>
      <w:r w:rsidR="00642BFF" w:rsidRPr="00641A74">
        <w:rPr>
          <w:rFonts w:ascii="Times New Roman" w:hAnsi="Times New Roman"/>
          <w:color w:val="000000"/>
          <w:sz w:val="27"/>
          <w:szCs w:val="27"/>
        </w:rPr>
        <w:t>-</w:t>
      </w:r>
      <w:r w:rsidRPr="00641A74">
        <w:rPr>
          <w:rFonts w:ascii="Times New Roman" w:hAnsi="Times New Roman"/>
          <w:color w:val="000000"/>
          <w:sz w:val="27"/>
          <w:szCs w:val="27"/>
        </w:rPr>
        <w:t>п «Об утверждении государственной программы Красноярского края «</w:t>
      </w:r>
      <w:hyperlink r:id="rId9" w:history="1">
        <w:r w:rsidR="004E66E6" w:rsidRPr="00641A74">
          <w:rPr>
            <w:rFonts w:ascii="Times New Roman" w:hAnsi="Times New Roman"/>
            <w:color w:val="000000"/>
            <w:sz w:val="27"/>
            <w:szCs w:val="27"/>
          </w:rPr>
          <w:t>Развитие</w:t>
        </w:r>
      </w:hyperlink>
      <w:r w:rsidR="004E66E6" w:rsidRPr="00641A74">
        <w:rPr>
          <w:rFonts w:ascii="Times New Roman" w:hAnsi="Times New Roman"/>
          <w:color w:val="000000"/>
          <w:sz w:val="27"/>
          <w:szCs w:val="27"/>
        </w:rPr>
        <w:t xml:space="preserve"> </w:t>
      </w:r>
      <w:r w:rsidR="00853BC0" w:rsidRPr="00641A74">
        <w:rPr>
          <w:rFonts w:ascii="Times New Roman" w:hAnsi="Times New Roman"/>
          <w:color w:val="000000"/>
          <w:sz w:val="27"/>
          <w:szCs w:val="27"/>
          <w:lang w:eastAsia="ru-RU"/>
        </w:rPr>
        <w:t xml:space="preserve">инвестиционной деятельности, малого </w:t>
      </w:r>
      <w:r w:rsidR="00853BC0" w:rsidRPr="00641A74">
        <w:rPr>
          <w:rFonts w:ascii="Times New Roman" w:hAnsi="Times New Roman"/>
          <w:color w:val="000000"/>
          <w:sz w:val="27"/>
          <w:szCs w:val="27"/>
          <w:lang w:eastAsia="ru-RU"/>
        </w:rPr>
        <w:br/>
        <w:t>и среднего предпринимательства</w:t>
      </w:r>
      <w:r w:rsidRPr="00641A74">
        <w:rPr>
          <w:rFonts w:ascii="Times New Roman" w:hAnsi="Times New Roman"/>
          <w:color w:val="000000"/>
          <w:sz w:val="27"/>
          <w:szCs w:val="27"/>
        </w:rPr>
        <w:t>»</w:t>
      </w:r>
    </w:p>
    <w:p w:rsidR="002A6FA9" w:rsidRPr="00641A74" w:rsidRDefault="002A6FA9" w:rsidP="00B24B7B">
      <w:pPr>
        <w:spacing w:after="0" w:line="240" w:lineRule="auto"/>
        <w:jc w:val="both"/>
        <w:rPr>
          <w:rFonts w:ascii="Times New Roman" w:hAnsi="Times New Roman"/>
          <w:color w:val="000000"/>
          <w:sz w:val="27"/>
          <w:szCs w:val="27"/>
        </w:rPr>
      </w:pPr>
    </w:p>
    <w:p w:rsidR="0014288E" w:rsidRPr="00641A74" w:rsidRDefault="002A6FA9" w:rsidP="006C3860">
      <w:pPr>
        <w:pStyle w:val="ConsPlusNormal"/>
        <w:tabs>
          <w:tab w:val="left" w:pos="851"/>
          <w:tab w:val="left" w:pos="993"/>
        </w:tabs>
        <w:ind w:firstLine="567"/>
        <w:jc w:val="both"/>
        <w:rPr>
          <w:rFonts w:ascii="Times New Roman" w:hAnsi="Times New Roman" w:cs="Times New Roman"/>
          <w:color w:val="000000"/>
          <w:sz w:val="27"/>
          <w:szCs w:val="27"/>
          <w:lang w:eastAsia="en-US"/>
        </w:rPr>
      </w:pPr>
      <w:r w:rsidRPr="00641A74">
        <w:rPr>
          <w:rFonts w:ascii="Times New Roman" w:hAnsi="Times New Roman" w:cs="Times New Roman"/>
          <w:color w:val="000000"/>
          <w:sz w:val="27"/>
          <w:szCs w:val="27"/>
          <w:lang w:eastAsia="en-US"/>
        </w:rPr>
        <w:t xml:space="preserve">В соответствии со </w:t>
      </w:r>
      <w:hyperlink r:id="rId10" w:history="1">
        <w:r w:rsidRPr="00641A74">
          <w:rPr>
            <w:rFonts w:ascii="Times New Roman" w:hAnsi="Times New Roman" w:cs="Times New Roman"/>
            <w:color w:val="000000"/>
            <w:sz w:val="27"/>
            <w:szCs w:val="27"/>
            <w:lang w:eastAsia="en-US"/>
          </w:rPr>
          <w:t>статьей 179</w:t>
        </w:r>
      </w:hyperlink>
      <w:r w:rsidRPr="00641A74">
        <w:rPr>
          <w:rFonts w:ascii="Times New Roman" w:hAnsi="Times New Roman" w:cs="Times New Roman"/>
          <w:color w:val="000000"/>
          <w:sz w:val="27"/>
          <w:szCs w:val="27"/>
          <w:lang w:eastAsia="en-US"/>
        </w:rPr>
        <w:t xml:space="preserve"> Бюджетного кодекса Российской Федерации, </w:t>
      </w:r>
      <w:hyperlink r:id="rId11" w:history="1">
        <w:r w:rsidRPr="00641A74">
          <w:rPr>
            <w:rFonts w:ascii="Times New Roman" w:hAnsi="Times New Roman" w:cs="Times New Roman"/>
            <w:color w:val="000000"/>
            <w:sz w:val="27"/>
            <w:szCs w:val="27"/>
            <w:lang w:eastAsia="en-US"/>
          </w:rPr>
          <w:t>статьей 103</w:t>
        </w:r>
      </w:hyperlink>
      <w:r w:rsidRPr="00641A74">
        <w:rPr>
          <w:rFonts w:ascii="Times New Roman" w:hAnsi="Times New Roman" w:cs="Times New Roman"/>
          <w:color w:val="000000"/>
          <w:sz w:val="27"/>
          <w:szCs w:val="27"/>
          <w:lang w:eastAsia="en-US"/>
        </w:rPr>
        <w:t xml:space="preserve"> Устава Красноярского края, </w:t>
      </w:r>
      <w:hyperlink r:id="rId12" w:history="1">
        <w:r w:rsidRPr="00641A74">
          <w:rPr>
            <w:rFonts w:ascii="Times New Roman" w:hAnsi="Times New Roman" w:cs="Times New Roman"/>
            <w:color w:val="000000"/>
            <w:sz w:val="27"/>
            <w:szCs w:val="27"/>
            <w:lang w:eastAsia="en-US"/>
          </w:rPr>
          <w:t>постановлением</w:t>
        </w:r>
      </w:hyperlink>
      <w:r w:rsidRPr="00641A74">
        <w:rPr>
          <w:rFonts w:ascii="Times New Roman" w:hAnsi="Times New Roman" w:cs="Times New Roman"/>
          <w:color w:val="000000"/>
          <w:sz w:val="27"/>
          <w:szCs w:val="27"/>
          <w:lang w:eastAsia="en-US"/>
        </w:rPr>
        <w:t xml:space="preserve"> Правительства Красноярского края  от  01.08.2013 № 374</w:t>
      </w:r>
      <w:r w:rsidR="00642BFF" w:rsidRPr="00641A74">
        <w:rPr>
          <w:rFonts w:ascii="Times New Roman" w:hAnsi="Times New Roman" w:cs="Times New Roman"/>
          <w:color w:val="000000"/>
          <w:sz w:val="27"/>
          <w:szCs w:val="27"/>
          <w:lang w:eastAsia="en-US"/>
        </w:rPr>
        <w:t>-</w:t>
      </w:r>
      <w:r w:rsidRPr="00641A74">
        <w:rPr>
          <w:rFonts w:ascii="Times New Roman" w:hAnsi="Times New Roman" w:cs="Times New Roman"/>
          <w:color w:val="000000"/>
          <w:sz w:val="27"/>
          <w:szCs w:val="27"/>
          <w:lang w:eastAsia="en-US"/>
        </w:rPr>
        <w:t xml:space="preserve">п «Об утверждении Порядка принятия решений о разработке государственных программ Красноярского края, их формирования и реализации»  </w:t>
      </w:r>
      <w:r w:rsidRPr="00641A74">
        <w:rPr>
          <w:rFonts w:ascii="Times New Roman" w:hAnsi="Times New Roman" w:cs="Times New Roman"/>
          <w:color w:val="000000"/>
          <w:sz w:val="27"/>
          <w:szCs w:val="27"/>
        </w:rPr>
        <w:t>ПОСТАНОВЛЯЮ</w:t>
      </w:r>
      <w:r w:rsidRPr="00641A74">
        <w:rPr>
          <w:rFonts w:ascii="Times New Roman" w:hAnsi="Times New Roman" w:cs="Times New Roman"/>
          <w:color w:val="000000"/>
          <w:sz w:val="27"/>
          <w:szCs w:val="27"/>
          <w:lang w:eastAsia="en-US"/>
        </w:rPr>
        <w:t>:</w:t>
      </w:r>
    </w:p>
    <w:p w:rsidR="00601F2D" w:rsidRPr="00641A74" w:rsidRDefault="002A6FA9" w:rsidP="006C3860">
      <w:pPr>
        <w:pStyle w:val="ConsPlusNormal"/>
        <w:numPr>
          <w:ilvl w:val="0"/>
          <w:numId w:val="14"/>
        </w:numPr>
        <w:tabs>
          <w:tab w:val="left" w:pos="851"/>
          <w:tab w:val="left" w:pos="993"/>
        </w:tabs>
        <w:ind w:left="0"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 xml:space="preserve">Внести в постановление Правительства Красноярского края </w:t>
      </w:r>
      <w:r w:rsidRPr="00641A74">
        <w:rPr>
          <w:rFonts w:ascii="Times New Roman" w:hAnsi="Times New Roman" w:cs="Times New Roman"/>
          <w:color w:val="000000"/>
          <w:sz w:val="27"/>
          <w:szCs w:val="27"/>
        </w:rPr>
        <w:br/>
        <w:t>от 30.09.2013 № 505</w:t>
      </w:r>
      <w:r w:rsidR="00642BFF" w:rsidRPr="00641A74">
        <w:rPr>
          <w:rFonts w:ascii="Times New Roman" w:hAnsi="Times New Roman" w:cs="Times New Roman"/>
          <w:color w:val="000000"/>
          <w:sz w:val="27"/>
          <w:szCs w:val="27"/>
        </w:rPr>
        <w:t>-</w:t>
      </w:r>
      <w:r w:rsidRPr="00641A74">
        <w:rPr>
          <w:rFonts w:ascii="Times New Roman" w:hAnsi="Times New Roman" w:cs="Times New Roman"/>
          <w:color w:val="000000"/>
          <w:sz w:val="27"/>
          <w:szCs w:val="27"/>
        </w:rPr>
        <w:t>п «Об утверждении государственной программы Красноярского края «</w:t>
      </w:r>
      <w:hyperlink r:id="rId13" w:history="1">
        <w:r w:rsidR="00853BC0" w:rsidRPr="00641A74">
          <w:rPr>
            <w:rFonts w:ascii="Times New Roman" w:hAnsi="Times New Roman" w:cs="Times New Roman"/>
            <w:color w:val="000000"/>
            <w:sz w:val="27"/>
            <w:szCs w:val="27"/>
          </w:rPr>
          <w:t>Развитие</w:t>
        </w:r>
      </w:hyperlink>
      <w:r w:rsidR="00853BC0" w:rsidRPr="00641A74">
        <w:rPr>
          <w:rFonts w:ascii="Times New Roman" w:hAnsi="Times New Roman" w:cs="Times New Roman"/>
          <w:color w:val="000000"/>
          <w:sz w:val="27"/>
          <w:szCs w:val="27"/>
        </w:rPr>
        <w:t xml:space="preserve"> инвестиционной деятельности, малого </w:t>
      </w:r>
      <w:r w:rsidR="00853BC0" w:rsidRPr="00641A74">
        <w:rPr>
          <w:rFonts w:ascii="Times New Roman" w:hAnsi="Times New Roman" w:cs="Times New Roman"/>
          <w:color w:val="000000"/>
          <w:sz w:val="27"/>
          <w:szCs w:val="27"/>
        </w:rPr>
        <w:br/>
        <w:t>и среднего предпринимательства</w:t>
      </w:r>
      <w:r w:rsidRPr="00641A74">
        <w:rPr>
          <w:rFonts w:ascii="Times New Roman" w:hAnsi="Times New Roman" w:cs="Times New Roman"/>
          <w:color w:val="000000"/>
          <w:sz w:val="27"/>
          <w:szCs w:val="27"/>
        </w:rPr>
        <w:t>» следующие изменения:</w:t>
      </w:r>
    </w:p>
    <w:p w:rsidR="00601F2D" w:rsidRPr="00641A74" w:rsidRDefault="00601F2D" w:rsidP="006C3860">
      <w:pPr>
        <w:pStyle w:val="ConsPlusNormal"/>
        <w:tabs>
          <w:tab w:val="left" w:pos="851"/>
          <w:tab w:val="left" w:pos="993"/>
          <w:tab w:val="left" w:pos="1134"/>
        </w:tabs>
        <w:adjustRightInd w:val="0"/>
        <w:ind w:firstLine="567"/>
        <w:jc w:val="both"/>
        <w:rPr>
          <w:rFonts w:ascii="Times New Roman" w:hAnsi="Times New Roman" w:cs="Times New Roman"/>
          <w:color w:val="000000"/>
          <w:sz w:val="27"/>
          <w:szCs w:val="27"/>
        </w:rPr>
      </w:pPr>
      <w:hyperlink r:id="rId14" w:history="1">
        <w:r w:rsidRPr="00641A74">
          <w:rPr>
            <w:rFonts w:ascii="Times New Roman" w:hAnsi="Times New Roman" w:cs="Times New Roman"/>
            <w:color w:val="000000"/>
            <w:sz w:val="27"/>
            <w:szCs w:val="27"/>
          </w:rPr>
          <w:t>наименование</w:t>
        </w:r>
      </w:hyperlink>
      <w:r w:rsidRPr="00641A74">
        <w:rPr>
          <w:rFonts w:ascii="Times New Roman" w:hAnsi="Times New Roman" w:cs="Times New Roman"/>
          <w:color w:val="000000"/>
          <w:sz w:val="27"/>
          <w:szCs w:val="27"/>
        </w:rPr>
        <w:t xml:space="preserve"> изложить в следующей редакции: </w:t>
      </w:r>
    </w:p>
    <w:p w:rsidR="00601F2D" w:rsidRPr="00641A74" w:rsidRDefault="00601F2D" w:rsidP="006C3860">
      <w:pPr>
        <w:pStyle w:val="ConsPlusNormal"/>
        <w:tabs>
          <w:tab w:val="left" w:pos="851"/>
          <w:tab w:val="left" w:pos="993"/>
          <w:tab w:val="left" w:pos="1134"/>
        </w:tabs>
        <w:adjustRightInd w:val="0"/>
        <w:ind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«Об утверждении государственной программы Красноярского края «</w:t>
      </w:r>
      <w:hyperlink r:id="rId15" w:history="1">
        <w:r w:rsidRPr="00641A74">
          <w:rPr>
            <w:rFonts w:ascii="Times New Roman" w:hAnsi="Times New Roman" w:cs="Times New Roman"/>
            <w:color w:val="000000"/>
            <w:sz w:val="27"/>
            <w:szCs w:val="27"/>
          </w:rPr>
          <w:t>Развитие</w:t>
        </w:r>
      </w:hyperlink>
      <w:r w:rsidRPr="00641A74">
        <w:rPr>
          <w:rFonts w:ascii="Times New Roman" w:hAnsi="Times New Roman" w:cs="Times New Roman"/>
          <w:color w:val="000000"/>
          <w:sz w:val="27"/>
          <w:szCs w:val="27"/>
        </w:rPr>
        <w:t xml:space="preserve"> малого и среднего предпринимательства и инновационной деятельности»;</w:t>
      </w:r>
    </w:p>
    <w:p w:rsidR="0014288E" w:rsidRPr="00641A74" w:rsidRDefault="0014288E" w:rsidP="006C3860">
      <w:pPr>
        <w:pStyle w:val="ConsPlusNormal"/>
        <w:tabs>
          <w:tab w:val="left" w:pos="851"/>
          <w:tab w:val="left" w:pos="993"/>
          <w:tab w:val="left" w:pos="1134"/>
        </w:tabs>
        <w:adjustRightInd w:val="0"/>
        <w:ind w:firstLine="567"/>
        <w:jc w:val="both"/>
        <w:rPr>
          <w:rFonts w:ascii="Times New Roman" w:hAnsi="Times New Roman" w:cs="Times New Roman"/>
          <w:color w:val="000000"/>
          <w:sz w:val="27"/>
          <w:szCs w:val="27"/>
        </w:rPr>
      </w:pPr>
      <w:hyperlink r:id="rId16" w:history="1">
        <w:r w:rsidRPr="00641A74">
          <w:rPr>
            <w:rFonts w:ascii="Times New Roman" w:hAnsi="Times New Roman" w:cs="Times New Roman"/>
            <w:color w:val="000000"/>
            <w:sz w:val="27"/>
            <w:szCs w:val="27"/>
          </w:rPr>
          <w:t>пункт 1</w:t>
        </w:r>
      </w:hyperlink>
      <w:r w:rsidRPr="00641A74">
        <w:rPr>
          <w:rFonts w:ascii="Times New Roman" w:hAnsi="Times New Roman" w:cs="Times New Roman"/>
          <w:color w:val="000000"/>
          <w:sz w:val="27"/>
          <w:szCs w:val="27"/>
        </w:rPr>
        <w:t xml:space="preserve"> изложить в следующей редакции:</w:t>
      </w:r>
    </w:p>
    <w:p w:rsidR="0014288E" w:rsidRPr="00641A74" w:rsidRDefault="0014288E" w:rsidP="006C3860">
      <w:pPr>
        <w:pStyle w:val="ConsPlusNormal"/>
        <w:tabs>
          <w:tab w:val="left" w:pos="851"/>
          <w:tab w:val="left" w:pos="993"/>
          <w:tab w:val="left" w:pos="1134"/>
        </w:tabs>
        <w:adjustRightInd w:val="0"/>
        <w:ind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«1. Утвердить государственную программу Красноярского края «</w:t>
      </w:r>
      <w:hyperlink r:id="rId17" w:history="1">
        <w:r w:rsidRPr="00641A74">
          <w:rPr>
            <w:rFonts w:ascii="Times New Roman" w:hAnsi="Times New Roman" w:cs="Times New Roman"/>
            <w:color w:val="000000"/>
            <w:sz w:val="27"/>
            <w:szCs w:val="27"/>
          </w:rPr>
          <w:t>Развитие</w:t>
        </w:r>
      </w:hyperlink>
      <w:r w:rsidRPr="00641A74">
        <w:rPr>
          <w:rFonts w:ascii="Times New Roman" w:hAnsi="Times New Roman" w:cs="Times New Roman"/>
          <w:color w:val="000000"/>
          <w:sz w:val="27"/>
          <w:szCs w:val="27"/>
        </w:rPr>
        <w:t xml:space="preserve"> малого и среднего предпринимательства и инновационной деятельности» согласно приложению</w:t>
      </w:r>
      <w:r w:rsidR="00D61D16" w:rsidRPr="00641A74">
        <w:rPr>
          <w:rFonts w:ascii="Times New Roman" w:hAnsi="Times New Roman" w:cs="Times New Roman"/>
          <w:color w:val="000000"/>
          <w:sz w:val="27"/>
          <w:szCs w:val="27"/>
        </w:rPr>
        <w:t>.</w:t>
      </w:r>
      <w:r w:rsidRPr="00641A74">
        <w:rPr>
          <w:rFonts w:ascii="Times New Roman" w:hAnsi="Times New Roman" w:cs="Times New Roman"/>
          <w:color w:val="000000"/>
          <w:sz w:val="27"/>
          <w:szCs w:val="27"/>
        </w:rPr>
        <w:t>»;</w:t>
      </w:r>
    </w:p>
    <w:p w:rsidR="002A6FA9" w:rsidRPr="00641A74" w:rsidRDefault="002A6FA9" w:rsidP="006C3860">
      <w:pPr>
        <w:pStyle w:val="ConsPlusNormal"/>
        <w:tabs>
          <w:tab w:val="left" w:pos="851"/>
          <w:tab w:val="left" w:pos="993"/>
          <w:tab w:val="left" w:pos="1134"/>
        </w:tabs>
        <w:adjustRightInd w:val="0"/>
        <w:ind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государственную программу Красноярского края «</w:t>
      </w:r>
      <w:hyperlink r:id="rId18" w:history="1">
        <w:r w:rsidR="00601F2D" w:rsidRPr="00641A74">
          <w:rPr>
            <w:rFonts w:ascii="Times New Roman" w:hAnsi="Times New Roman" w:cs="Times New Roman"/>
            <w:color w:val="000000"/>
            <w:sz w:val="27"/>
            <w:szCs w:val="27"/>
          </w:rPr>
          <w:t>Развитие</w:t>
        </w:r>
      </w:hyperlink>
      <w:r w:rsidR="00601F2D" w:rsidRPr="00641A74">
        <w:rPr>
          <w:rFonts w:ascii="Times New Roman" w:hAnsi="Times New Roman" w:cs="Times New Roman"/>
          <w:color w:val="000000"/>
          <w:sz w:val="27"/>
          <w:szCs w:val="27"/>
        </w:rPr>
        <w:t xml:space="preserve"> инвестиционной деятельности, малого и среднего предпринимательства</w:t>
      </w:r>
      <w:r w:rsidRPr="00641A74">
        <w:rPr>
          <w:rFonts w:ascii="Times New Roman" w:hAnsi="Times New Roman" w:cs="Times New Roman"/>
          <w:color w:val="000000"/>
          <w:sz w:val="27"/>
          <w:szCs w:val="27"/>
        </w:rPr>
        <w:t xml:space="preserve">» изложить </w:t>
      </w:r>
      <w:r w:rsidR="00601F2D" w:rsidRPr="00641A74">
        <w:rPr>
          <w:rFonts w:ascii="Times New Roman" w:hAnsi="Times New Roman" w:cs="Times New Roman"/>
          <w:color w:val="000000"/>
          <w:sz w:val="27"/>
          <w:szCs w:val="27"/>
        </w:rPr>
        <w:t xml:space="preserve"> </w:t>
      </w:r>
      <w:r w:rsidRPr="00641A74">
        <w:rPr>
          <w:rFonts w:ascii="Times New Roman" w:hAnsi="Times New Roman" w:cs="Times New Roman"/>
          <w:color w:val="000000"/>
          <w:sz w:val="27"/>
          <w:szCs w:val="27"/>
        </w:rPr>
        <w:t>в редакции согласно приложению</w:t>
      </w:r>
      <w:r w:rsidR="008569CE" w:rsidRPr="00641A74">
        <w:rPr>
          <w:rFonts w:ascii="Times New Roman" w:hAnsi="Times New Roman" w:cs="Times New Roman"/>
          <w:color w:val="000000"/>
          <w:sz w:val="27"/>
          <w:szCs w:val="27"/>
        </w:rPr>
        <w:t>.</w:t>
      </w:r>
    </w:p>
    <w:p w:rsidR="002A6FA9" w:rsidRPr="00641A74" w:rsidRDefault="002A6FA9" w:rsidP="006C3860">
      <w:pPr>
        <w:pStyle w:val="ConsPlusNormal"/>
        <w:numPr>
          <w:ilvl w:val="0"/>
          <w:numId w:val="14"/>
        </w:numPr>
        <w:tabs>
          <w:tab w:val="left" w:pos="851"/>
          <w:tab w:val="left" w:pos="993"/>
          <w:tab w:val="left" w:pos="1134"/>
        </w:tabs>
        <w:adjustRightInd w:val="0"/>
        <w:ind w:left="0"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Опубликовать постановление на «Официальном интернет</w:t>
      </w:r>
      <w:r w:rsidR="008569CE" w:rsidRPr="00641A74">
        <w:rPr>
          <w:rFonts w:ascii="Times New Roman" w:hAnsi="Times New Roman" w:cs="Times New Roman"/>
          <w:color w:val="000000"/>
          <w:sz w:val="27"/>
          <w:szCs w:val="27"/>
        </w:rPr>
        <w:t>-</w:t>
      </w:r>
      <w:r w:rsidRPr="00641A74">
        <w:rPr>
          <w:rFonts w:ascii="Times New Roman" w:hAnsi="Times New Roman" w:cs="Times New Roman"/>
          <w:color w:val="000000"/>
          <w:sz w:val="27"/>
          <w:szCs w:val="27"/>
        </w:rPr>
        <w:t>портале правовой информации Красноярского края» (</w:t>
      </w:r>
      <w:hyperlink r:id="rId19" w:history="1">
        <w:r w:rsidRPr="00641A74">
          <w:rPr>
            <w:rStyle w:val="af1"/>
            <w:rFonts w:ascii="Times New Roman" w:hAnsi="Times New Roman"/>
            <w:color w:val="000000"/>
            <w:sz w:val="27"/>
            <w:szCs w:val="27"/>
            <w:u w:val="none"/>
          </w:rPr>
          <w:t>www.zako</w:t>
        </w:r>
        <w:r w:rsidRPr="00641A74">
          <w:rPr>
            <w:rStyle w:val="af1"/>
            <w:rFonts w:ascii="Times New Roman" w:hAnsi="Times New Roman"/>
            <w:color w:val="000000"/>
            <w:sz w:val="27"/>
            <w:szCs w:val="27"/>
            <w:u w:val="none"/>
            <w:lang w:val="en-US"/>
          </w:rPr>
          <w:t>n</w:t>
        </w:r>
        <w:r w:rsidRPr="00641A74">
          <w:rPr>
            <w:rStyle w:val="af1"/>
            <w:rFonts w:ascii="Times New Roman" w:hAnsi="Times New Roman"/>
            <w:color w:val="000000"/>
            <w:sz w:val="27"/>
            <w:szCs w:val="27"/>
            <w:u w:val="none"/>
          </w:rPr>
          <w:t>.krskstate.ru</w:t>
        </w:r>
      </w:hyperlink>
      <w:r w:rsidRPr="00641A74">
        <w:rPr>
          <w:rFonts w:ascii="Times New Roman" w:hAnsi="Times New Roman" w:cs="Times New Roman"/>
          <w:color w:val="000000"/>
          <w:sz w:val="27"/>
          <w:szCs w:val="27"/>
        </w:rPr>
        <w:t>).</w:t>
      </w:r>
    </w:p>
    <w:p w:rsidR="002A6FA9" w:rsidRPr="00641A74" w:rsidRDefault="002A6FA9" w:rsidP="006C3860">
      <w:pPr>
        <w:pStyle w:val="ConsPlusNormal"/>
        <w:numPr>
          <w:ilvl w:val="0"/>
          <w:numId w:val="14"/>
        </w:numPr>
        <w:tabs>
          <w:tab w:val="left" w:pos="851"/>
          <w:tab w:val="left" w:pos="993"/>
          <w:tab w:val="left" w:pos="1134"/>
        </w:tabs>
        <w:adjustRightInd w:val="0"/>
        <w:ind w:left="0"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Постановление вступает в силу с 1 января 2022 года, но не ранее дня, следующего за днем его официального опубликования.</w:t>
      </w:r>
    </w:p>
    <w:p w:rsidR="002A6FA9" w:rsidRPr="00641A74" w:rsidRDefault="002A6FA9" w:rsidP="006C3860">
      <w:pPr>
        <w:tabs>
          <w:tab w:val="left" w:pos="851"/>
          <w:tab w:val="left" w:pos="993"/>
        </w:tabs>
        <w:spacing w:after="0" w:line="240" w:lineRule="auto"/>
        <w:ind w:firstLine="567"/>
        <w:jc w:val="both"/>
        <w:rPr>
          <w:rFonts w:ascii="Times New Roman" w:hAnsi="Times New Roman"/>
          <w:color w:val="000000"/>
          <w:sz w:val="10"/>
          <w:szCs w:val="10"/>
        </w:rPr>
      </w:pPr>
    </w:p>
    <w:p w:rsidR="002A6FA9" w:rsidRPr="00641A74" w:rsidRDefault="00616079" w:rsidP="00B24B7B">
      <w:pPr>
        <w:spacing w:after="0" w:line="240" w:lineRule="auto"/>
        <w:jc w:val="both"/>
        <w:rPr>
          <w:rFonts w:ascii="Times New Roman" w:hAnsi="Times New Roman"/>
          <w:color w:val="000000"/>
          <w:sz w:val="10"/>
          <w:szCs w:val="10"/>
        </w:rPr>
      </w:pPr>
      <w:r w:rsidRPr="00641A74">
        <w:rPr>
          <w:rFonts w:ascii="Times New Roman" w:hAnsi="Times New Roman"/>
          <w:color w:val="000000"/>
          <w:sz w:val="10"/>
          <w:szCs w:val="10"/>
        </w:rPr>
        <w:t xml:space="preserve"> </w:t>
      </w:r>
    </w:p>
    <w:p w:rsidR="002A6FA9" w:rsidRPr="00641A74" w:rsidRDefault="002A6FA9"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rPr>
        <w:t>Первый заместитель</w:t>
      </w:r>
    </w:p>
    <w:p w:rsidR="002A6FA9" w:rsidRPr="00641A74" w:rsidRDefault="002A6FA9"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rPr>
        <w:t>Губернатора края</w:t>
      </w:r>
      <w:r w:rsidR="00545406" w:rsidRPr="00641A74">
        <w:rPr>
          <w:rFonts w:ascii="Times New Roman" w:hAnsi="Times New Roman"/>
          <w:color w:val="000000"/>
          <w:sz w:val="28"/>
          <w:szCs w:val="28"/>
        </w:rPr>
        <w:t>–</w:t>
      </w:r>
    </w:p>
    <w:p w:rsidR="002A6FA9" w:rsidRPr="00641A74" w:rsidRDefault="002A6FA9"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rPr>
        <w:t xml:space="preserve">председатель </w:t>
      </w:r>
    </w:p>
    <w:p w:rsidR="00BA5198" w:rsidRPr="00641A74" w:rsidRDefault="002A6FA9" w:rsidP="00B24B7B">
      <w:pPr>
        <w:autoSpaceDE w:val="0"/>
        <w:autoSpaceDN w:val="0"/>
        <w:adjustRightInd w:val="0"/>
        <w:spacing w:after="0" w:line="240" w:lineRule="auto"/>
        <w:rPr>
          <w:rFonts w:ascii="Times New Roman" w:hAnsi="Times New Roman"/>
          <w:color w:val="000000"/>
          <w:sz w:val="28"/>
          <w:szCs w:val="28"/>
        </w:rPr>
        <w:sectPr w:rsidR="00BA5198" w:rsidRPr="00641A74" w:rsidSect="00B24B7B">
          <w:headerReference w:type="default" r:id="rId20"/>
          <w:pgSz w:w="11906" w:h="16838"/>
          <w:pgMar w:top="1134" w:right="851" w:bottom="1134" w:left="1418" w:header="709" w:footer="709" w:gutter="0"/>
          <w:pgNumType w:start="0"/>
          <w:cols w:space="708"/>
          <w:titlePg/>
          <w:docGrid w:linePitch="360"/>
        </w:sectPr>
      </w:pPr>
      <w:r w:rsidRPr="00641A74">
        <w:rPr>
          <w:rFonts w:ascii="Times New Roman" w:hAnsi="Times New Roman"/>
          <w:color w:val="000000"/>
          <w:sz w:val="28"/>
          <w:szCs w:val="28"/>
        </w:rPr>
        <w:t xml:space="preserve">Правительства края </w:t>
      </w:r>
      <w:r w:rsidRPr="00641A74">
        <w:rPr>
          <w:rFonts w:ascii="Times New Roman" w:hAnsi="Times New Roman"/>
          <w:color w:val="000000"/>
          <w:sz w:val="28"/>
          <w:szCs w:val="28"/>
        </w:rPr>
        <w:tab/>
      </w:r>
      <w:r w:rsidRPr="00641A74">
        <w:rPr>
          <w:rFonts w:ascii="Times New Roman" w:hAnsi="Times New Roman"/>
          <w:color w:val="000000"/>
          <w:sz w:val="28"/>
          <w:szCs w:val="28"/>
        </w:rPr>
        <w:tab/>
      </w:r>
      <w:r w:rsidRPr="00641A74">
        <w:rPr>
          <w:rFonts w:ascii="Times New Roman" w:hAnsi="Times New Roman"/>
          <w:color w:val="000000"/>
          <w:sz w:val="28"/>
          <w:szCs w:val="28"/>
        </w:rPr>
        <w:tab/>
      </w:r>
      <w:r w:rsidRPr="00641A74">
        <w:rPr>
          <w:rFonts w:ascii="Times New Roman" w:hAnsi="Times New Roman"/>
          <w:color w:val="000000"/>
          <w:sz w:val="28"/>
          <w:szCs w:val="28"/>
        </w:rPr>
        <w:tab/>
      </w:r>
      <w:r w:rsidRPr="00641A74">
        <w:rPr>
          <w:rFonts w:ascii="Times New Roman" w:hAnsi="Times New Roman"/>
          <w:color w:val="000000"/>
          <w:sz w:val="28"/>
          <w:szCs w:val="28"/>
        </w:rPr>
        <w:tab/>
        <w:t xml:space="preserve">                            </w:t>
      </w:r>
      <w:r w:rsidR="00B24B7B" w:rsidRPr="00641A74">
        <w:rPr>
          <w:rFonts w:ascii="Times New Roman" w:hAnsi="Times New Roman"/>
          <w:color w:val="000000"/>
          <w:sz w:val="28"/>
          <w:szCs w:val="28"/>
        </w:rPr>
        <w:t xml:space="preserve">    </w:t>
      </w:r>
      <w:r w:rsidRPr="00641A74">
        <w:rPr>
          <w:rFonts w:ascii="Times New Roman" w:hAnsi="Times New Roman"/>
          <w:color w:val="000000"/>
          <w:sz w:val="28"/>
          <w:szCs w:val="28"/>
        </w:rPr>
        <w:t>Ю.А. Лапшин</w:t>
      </w:r>
    </w:p>
    <w:p w:rsidR="002A6FA9" w:rsidRPr="00641A74" w:rsidRDefault="002A6FA9" w:rsidP="00B24B7B">
      <w:pPr>
        <w:pStyle w:val="ConsPlusNormal"/>
        <w:ind w:left="4956" w:hanging="278"/>
        <w:outlineLvl w:val="0"/>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w:t>
      </w:r>
    </w:p>
    <w:p w:rsidR="002A6FA9" w:rsidRPr="00641A74" w:rsidRDefault="002A6FA9" w:rsidP="00B24B7B">
      <w:pPr>
        <w:pStyle w:val="ConsPlusNormal"/>
        <w:ind w:left="4956" w:hanging="278"/>
        <w:outlineLvl w:val="0"/>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 постановлению Правительства </w:t>
      </w:r>
    </w:p>
    <w:p w:rsidR="002A6FA9" w:rsidRPr="00641A74" w:rsidRDefault="002A6FA9" w:rsidP="00B24B7B">
      <w:pPr>
        <w:pStyle w:val="ConsPlusNormal"/>
        <w:ind w:left="4956" w:hanging="278"/>
        <w:outlineLvl w:val="0"/>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w:t>
      </w:r>
    </w:p>
    <w:p w:rsidR="002A6FA9" w:rsidRPr="00641A74" w:rsidRDefault="002A6FA9" w:rsidP="00B24B7B">
      <w:pPr>
        <w:pStyle w:val="ConsPlusNormal"/>
        <w:ind w:left="4956" w:hanging="278"/>
        <w:outlineLvl w:val="0"/>
        <w:rPr>
          <w:rFonts w:ascii="Times New Roman" w:hAnsi="Times New Roman" w:cs="Times New Roman"/>
          <w:color w:val="000000"/>
          <w:sz w:val="28"/>
          <w:szCs w:val="28"/>
        </w:rPr>
      </w:pPr>
      <w:r w:rsidRPr="00641A74">
        <w:rPr>
          <w:rFonts w:ascii="Times New Roman" w:hAnsi="Times New Roman" w:cs="Times New Roman"/>
          <w:color w:val="000000"/>
          <w:sz w:val="28"/>
          <w:szCs w:val="28"/>
        </w:rPr>
        <w:t>от                         №</w:t>
      </w:r>
    </w:p>
    <w:p w:rsidR="002A6FA9" w:rsidRPr="00641A74" w:rsidRDefault="002A6FA9" w:rsidP="00B24B7B">
      <w:pPr>
        <w:autoSpaceDE w:val="0"/>
        <w:autoSpaceDN w:val="0"/>
        <w:adjustRightInd w:val="0"/>
        <w:spacing w:after="0" w:line="240" w:lineRule="auto"/>
        <w:ind w:left="4956" w:hanging="278"/>
        <w:rPr>
          <w:rFonts w:ascii="Times New Roman" w:hAnsi="Times New Roman"/>
          <w:color w:val="000000"/>
          <w:sz w:val="28"/>
          <w:szCs w:val="28"/>
          <w:lang w:eastAsia="ru-RU"/>
        </w:rPr>
      </w:pPr>
    </w:p>
    <w:p w:rsidR="002A6FA9" w:rsidRPr="00641A74" w:rsidRDefault="002A6FA9" w:rsidP="00B24B7B">
      <w:pPr>
        <w:autoSpaceDE w:val="0"/>
        <w:autoSpaceDN w:val="0"/>
        <w:adjustRightInd w:val="0"/>
        <w:spacing w:after="0" w:line="240" w:lineRule="auto"/>
        <w:ind w:left="4956" w:hanging="278"/>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Приложение</w:t>
      </w:r>
    </w:p>
    <w:p w:rsidR="002A6FA9" w:rsidRPr="00641A74" w:rsidRDefault="002A6FA9" w:rsidP="00B24B7B">
      <w:pPr>
        <w:autoSpaceDE w:val="0"/>
        <w:autoSpaceDN w:val="0"/>
        <w:adjustRightInd w:val="0"/>
        <w:spacing w:after="0" w:line="240" w:lineRule="auto"/>
        <w:ind w:left="4956" w:hanging="278"/>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к </w:t>
      </w:r>
      <w:r w:rsidR="00A73835" w:rsidRPr="00641A74">
        <w:rPr>
          <w:rFonts w:ascii="Times New Roman" w:hAnsi="Times New Roman"/>
          <w:color w:val="000000"/>
          <w:sz w:val="28"/>
          <w:szCs w:val="28"/>
          <w:lang w:eastAsia="ru-RU"/>
        </w:rPr>
        <w:t>п</w:t>
      </w:r>
      <w:r w:rsidRPr="00641A74">
        <w:rPr>
          <w:rFonts w:ascii="Times New Roman" w:hAnsi="Times New Roman"/>
          <w:color w:val="000000"/>
          <w:sz w:val="28"/>
          <w:szCs w:val="28"/>
          <w:lang w:eastAsia="ru-RU"/>
        </w:rPr>
        <w:t>остановлению</w:t>
      </w:r>
    </w:p>
    <w:p w:rsidR="002A6FA9" w:rsidRPr="00641A74" w:rsidRDefault="002A6FA9" w:rsidP="00B24B7B">
      <w:pPr>
        <w:autoSpaceDE w:val="0"/>
        <w:autoSpaceDN w:val="0"/>
        <w:adjustRightInd w:val="0"/>
        <w:spacing w:after="0" w:line="240" w:lineRule="auto"/>
        <w:ind w:left="4956" w:hanging="278"/>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Правительства Красноярского края</w:t>
      </w:r>
    </w:p>
    <w:p w:rsidR="002A6FA9" w:rsidRPr="00641A74" w:rsidRDefault="002A6FA9" w:rsidP="00B24B7B">
      <w:pPr>
        <w:autoSpaceDE w:val="0"/>
        <w:autoSpaceDN w:val="0"/>
        <w:adjustRightInd w:val="0"/>
        <w:spacing w:after="0" w:line="240" w:lineRule="auto"/>
        <w:ind w:left="4956" w:hanging="278"/>
        <w:rPr>
          <w:rFonts w:ascii="Times New Roman" w:hAnsi="Times New Roman"/>
          <w:color w:val="000000"/>
          <w:sz w:val="28"/>
          <w:szCs w:val="28"/>
          <w:lang w:eastAsia="ru-RU"/>
        </w:rPr>
      </w:pPr>
      <w:r w:rsidRPr="00641A74">
        <w:rPr>
          <w:rFonts w:ascii="Times New Roman" w:hAnsi="Times New Roman"/>
          <w:color w:val="000000"/>
          <w:sz w:val="28"/>
          <w:szCs w:val="28"/>
          <w:lang w:eastAsia="ru-RU"/>
        </w:rPr>
        <w:t>от 30 сентября 2013 г. № 505</w:t>
      </w:r>
      <w:r w:rsidR="00061316" w:rsidRPr="00641A74">
        <w:rPr>
          <w:rFonts w:ascii="Times New Roman" w:hAnsi="Times New Roman"/>
          <w:color w:val="000000"/>
          <w:sz w:val="28"/>
          <w:szCs w:val="28"/>
          <w:lang w:eastAsia="ru-RU"/>
        </w:rPr>
        <w:t>-</w:t>
      </w:r>
      <w:r w:rsidRPr="00641A74">
        <w:rPr>
          <w:rFonts w:ascii="Times New Roman" w:hAnsi="Times New Roman"/>
          <w:color w:val="000000"/>
          <w:sz w:val="28"/>
          <w:szCs w:val="28"/>
          <w:lang w:eastAsia="ru-RU"/>
        </w:rPr>
        <w:t>п</w:t>
      </w:r>
    </w:p>
    <w:p w:rsidR="002A6FA9" w:rsidRPr="00641A74" w:rsidRDefault="002A6FA9" w:rsidP="00B24B7B">
      <w:pPr>
        <w:pStyle w:val="ConsPlusNormal"/>
        <w:jc w:val="right"/>
        <w:rPr>
          <w:rFonts w:ascii="Times New Roman" w:hAnsi="Times New Roman" w:cs="Times New Roman"/>
          <w:color w:val="000000"/>
          <w:sz w:val="28"/>
          <w:szCs w:val="28"/>
        </w:rPr>
      </w:pPr>
    </w:p>
    <w:p w:rsidR="002A6FA9" w:rsidRPr="00641A74" w:rsidRDefault="002A6FA9" w:rsidP="00B24B7B">
      <w:pPr>
        <w:pStyle w:val="ConsPlusTitle"/>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1. </w:t>
      </w:r>
      <w:r w:rsidR="00A73835" w:rsidRPr="00641A74">
        <w:rPr>
          <w:rFonts w:ascii="Times New Roman" w:hAnsi="Times New Roman" w:cs="Times New Roman"/>
          <w:b w:val="0"/>
          <w:color w:val="000000"/>
          <w:sz w:val="28"/>
          <w:szCs w:val="28"/>
        </w:rPr>
        <w:t>Паспорт</w:t>
      </w:r>
    </w:p>
    <w:p w:rsidR="002A6FA9" w:rsidRPr="00641A74" w:rsidRDefault="00165530"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г</w:t>
      </w:r>
      <w:r w:rsidR="002A6FA9" w:rsidRPr="00641A74">
        <w:rPr>
          <w:rFonts w:ascii="Times New Roman" w:hAnsi="Times New Roman" w:cs="Times New Roman"/>
          <w:b w:val="0"/>
          <w:color w:val="000000"/>
          <w:sz w:val="28"/>
          <w:szCs w:val="28"/>
        </w:rPr>
        <w:t xml:space="preserve">осударственной программы Красноярского края </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w:t>
      </w:r>
      <w:hyperlink r:id="rId21" w:history="1">
        <w:r w:rsidR="004E66E6" w:rsidRPr="00641A74">
          <w:rPr>
            <w:rFonts w:ascii="Times New Roman" w:hAnsi="Times New Roman" w:cs="Times New Roman"/>
            <w:b w:val="0"/>
            <w:color w:val="000000"/>
            <w:sz w:val="28"/>
            <w:szCs w:val="28"/>
          </w:rPr>
          <w:t>Развитие</w:t>
        </w:r>
      </w:hyperlink>
      <w:r w:rsidR="004E66E6" w:rsidRPr="00641A74">
        <w:rPr>
          <w:rFonts w:ascii="Times New Roman" w:hAnsi="Times New Roman" w:cs="Times New Roman"/>
          <w:b w:val="0"/>
          <w:color w:val="000000"/>
          <w:sz w:val="28"/>
          <w:szCs w:val="28"/>
        </w:rPr>
        <w:t xml:space="preserve"> малого и среднего предпринимательства </w:t>
      </w:r>
      <w:r w:rsidR="004E66E6" w:rsidRPr="00641A74">
        <w:rPr>
          <w:rFonts w:ascii="Times New Roman" w:hAnsi="Times New Roman" w:cs="Times New Roman"/>
          <w:b w:val="0"/>
          <w:color w:val="000000"/>
          <w:sz w:val="28"/>
          <w:szCs w:val="28"/>
        </w:rPr>
        <w:br/>
        <w:t>и инновационной деятельности</w:t>
      </w:r>
      <w:r w:rsidRPr="00641A74">
        <w:rPr>
          <w:rFonts w:ascii="Times New Roman" w:hAnsi="Times New Roman" w:cs="Times New Roman"/>
          <w:b w:val="0"/>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583"/>
      </w:tblGrid>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Наименование государственной программы</w:t>
            </w:r>
            <w:r w:rsidR="00A73835" w:rsidRPr="00641A74">
              <w:rPr>
                <w:rFonts w:ascii="Times New Roman" w:hAnsi="Times New Roman" w:cs="Times New Roman"/>
                <w:color w:val="000000"/>
                <w:sz w:val="28"/>
                <w:szCs w:val="28"/>
              </w:rPr>
              <w:t xml:space="preserve"> Красноярского края</w:t>
            </w:r>
          </w:p>
        </w:tc>
        <w:tc>
          <w:tcPr>
            <w:tcW w:w="6583" w:type="dxa"/>
          </w:tcPr>
          <w:p w:rsidR="002A6FA9" w:rsidRPr="00641A74" w:rsidRDefault="00A73835"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г</w:t>
            </w:r>
            <w:r w:rsidR="002A6FA9" w:rsidRPr="00641A74">
              <w:rPr>
                <w:rFonts w:ascii="Times New Roman" w:hAnsi="Times New Roman" w:cs="Times New Roman"/>
                <w:color w:val="000000"/>
                <w:sz w:val="28"/>
                <w:szCs w:val="28"/>
              </w:rPr>
              <w:t>осударственная программа Красноярского края «</w:t>
            </w:r>
            <w:hyperlink r:id="rId22" w:history="1">
              <w:r w:rsidR="004E66E6" w:rsidRPr="00641A74">
                <w:rPr>
                  <w:rFonts w:ascii="Times New Roman" w:hAnsi="Times New Roman" w:cs="Times New Roman"/>
                  <w:color w:val="000000"/>
                  <w:sz w:val="28"/>
                  <w:szCs w:val="28"/>
                </w:rPr>
                <w:t>Развитие</w:t>
              </w:r>
            </w:hyperlink>
            <w:r w:rsidR="004E66E6" w:rsidRPr="00641A74">
              <w:rPr>
                <w:rFonts w:ascii="Times New Roman" w:hAnsi="Times New Roman" w:cs="Times New Roman"/>
                <w:color w:val="000000"/>
                <w:sz w:val="28"/>
                <w:szCs w:val="28"/>
              </w:rPr>
              <w:t xml:space="preserve"> малого и среднего предпринимательства и инновационной деятельности</w:t>
            </w:r>
            <w:r w:rsidR="002A6FA9" w:rsidRPr="00641A74">
              <w:rPr>
                <w:rFonts w:ascii="Times New Roman" w:hAnsi="Times New Roman" w:cs="Times New Roman"/>
                <w:color w:val="000000"/>
                <w:sz w:val="28"/>
                <w:szCs w:val="28"/>
              </w:rPr>
              <w:t xml:space="preserve">» (далее </w:t>
            </w:r>
            <w:r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 программа)</w:t>
            </w:r>
          </w:p>
        </w:tc>
      </w:tr>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Основания для разработки </w:t>
            </w:r>
            <w:r w:rsidR="00A73835" w:rsidRPr="00641A74">
              <w:rPr>
                <w:rFonts w:ascii="Times New Roman" w:hAnsi="Times New Roman" w:cs="Times New Roman"/>
                <w:color w:val="000000"/>
                <w:sz w:val="28"/>
                <w:szCs w:val="28"/>
              </w:rPr>
              <w:t xml:space="preserve">государственной </w:t>
            </w:r>
            <w:r w:rsidRPr="00641A74">
              <w:rPr>
                <w:rFonts w:ascii="Times New Roman" w:hAnsi="Times New Roman" w:cs="Times New Roman"/>
                <w:color w:val="000000"/>
                <w:sz w:val="28"/>
                <w:szCs w:val="28"/>
              </w:rPr>
              <w:t>программы</w:t>
            </w:r>
            <w:r w:rsidR="00A73835" w:rsidRPr="00641A74">
              <w:rPr>
                <w:rFonts w:ascii="Times New Roman" w:hAnsi="Times New Roman" w:cs="Times New Roman"/>
                <w:color w:val="000000"/>
                <w:sz w:val="28"/>
                <w:szCs w:val="28"/>
              </w:rPr>
              <w:t xml:space="preserve"> Красноярского края</w:t>
            </w:r>
          </w:p>
        </w:tc>
        <w:tc>
          <w:tcPr>
            <w:tcW w:w="6583" w:type="dxa"/>
          </w:tcPr>
          <w:p w:rsidR="002A6FA9" w:rsidRPr="00641A74" w:rsidRDefault="002A6FA9" w:rsidP="00025E6D">
            <w:pPr>
              <w:pStyle w:val="ConsPlusNormal"/>
              <w:rPr>
                <w:rFonts w:ascii="Times New Roman" w:hAnsi="Times New Roman" w:cs="Times New Roman"/>
                <w:color w:val="000000"/>
                <w:sz w:val="28"/>
                <w:szCs w:val="28"/>
              </w:rPr>
            </w:pPr>
            <w:hyperlink r:id="rId23" w:history="1">
              <w:r w:rsidRPr="00641A74">
                <w:rPr>
                  <w:rFonts w:ascii="Times New Roman" w:hAnsi="Times New Roman" w:cs="Times New Roman"/>
                  <w:color w:val="000000"/>
                  <w:sz w:val="28"/>
                  <w:szCs w:val="28"/>
                </w:rPr>
                <w:t>статья 179</w:t>
              </w:r>
            </w:hyperlink>
            <w:r w:rsidRPr="00641A74">
              <w:rPr>
                <w:rFonts w:ascii="Times New Roman" w:hAnsi="Times New Roman" w:cs="Times New Roman"/>
                <w:color w:val="000000"/>
                <w:sz w:val="28"/>
                <w:szCs w:val="28"/>
              </w:rPr>
              <w:t xml:space="preserve"> Бюджетного кодекса Российской Федерации;</w:t>
            </w:r>
          </w:p>
          <w:p w:rsidR="002A6FA9" w:rsidRPr="00641A74" w:rsidRDefault="002A6FA9" w:rsidP="00025E6D">
            <w:pPr>
              <w:pStyle w:val="ConsPlusNormal"/>
              <w:rPr>
                <w:rFonts w:ascii="Times New Roman" w:hAnsi="Times New Roman" w:cs="Times New Roman"/>
                <w:color w:val="000000"/>
                <w:sz w:val="28"/>
                <w:szCs w:val="28"/>
              </w:rPr>
            </w:pPr>
            <w:hyperlink r:id="rId24" w:history="1">
              <w:r w:rsidR="00373EAC"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остановление</w:t>
              </w:r>
            </w:hyperlink>
            <w:r w:rsidRPr="00641A74">
              <w:rPr>
                <w:rFonts w:ascii="Times New Roman" w:hAnsi="Times New Roman" w:cs="Times New Roman"/>
                <w:color w:val="000000"/>
                <w:sz w:val="28"/>
                <w:szCs w:val="28"/>
              </w:rPr>
              <w:t xml:space="preserve"> Правительства Красноярского края от 01.08.2013 № 374</w:t>
            </w:r>
            <w:r w:rsidR="0006131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п «Об утверждении Порядка принятия решений о разработке государственных программ Красноярского края, их формирования и реализации»;</w:t>
            </w:r>
          </w:p>
          <w:p w:rsidR="002A6FA9" w:rsidRPr="00641A74" w:rsidRDefault="002A6FA9" w:rsidP="00061316">
            <w:pPr>
              <w:pStyle w:val="ConsPlusNormal"/>
              <w:rPr>
                <w:rFonts w:ascii="Times New Roman" w:hAnsi="Times New Roman" w:cs="Times New Roman"/>
                <w:color w:val="000000"/>
                <w:sz w:val="28"/>
                <w:szCs w:val="28"/>
              </w:rPr>
            </w:pPr>
            <w:hyperlink r:id="rId25" w:history="1">
              <w:r w:rsidR="00373EAC" w:rsidRPr="00641A74">
                <w:rPr>
                  <w:rFonts w:ascii="Times New Roman" w:hAnsi="Times New Roman" w:cs="Times New Roman"/>
                  <w:color w:val="000000"/>
                  <w:sz w:val="28"/>
                  <w:szCs w:val="28"/>
                </w:rPr>
                <w:t>р</w:t>
              </w:r>
              <w:r w:rsidRPr="00641A74">
                <w:rPr>
                  <w:rFonts w:ascii="Times New Roman" w:hAnsi="Times New Roman" w:cs="Times New Roman"/>
                  <w:color w:val="000000"/>
                  <w:sz w:val="28"/>
                  <w:szCs w:val="28"/>
                </w:rPr>
                <w:t>аспоряжение</w:t>
              </w:r>
            </w:hyperlink>
            <w:r w:rsidRPr="00641A74">
              <w:rPr>
                <w:rFonts w:ascii="Times New Roman" w:hAnsi="Times New Roman" w:cs="Times New Roman"/>
                <w:color w:val="000000"/>
                <w:sz w:val="28"/>
                <w:szCs w:val="28"/>
              </w:rPr>
              <w:t xml:space="preserve"> Правительства Красноярского края от 09.08.2013 № 559</w:t>
            </w:r>
            <w:r w:rsidR="0006131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р</w:t>
            </w:r>
          </w:p>
        </w:tc>
      </w:tr>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Ответственный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Pr>
          <w:p w:rsidR="002A6FA9" w:rsidRPr="00641A74" w:rsidRDefault="00A73835"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2A6FA9" w:rsidRPr="00641A74">
              <w:rPr>
                <w:rFonts w:ascii="Times New Roman" w:hAnsi="Times New Roman" w:cs="Times New Roman"/>
                <w:color w:val="000000"/>
                <w:sz w:val="28"/>
                <w:szCs w:val="28"/>
              </w:rPr>
              <w:t xml:space="preserve">гентство развития малого и среднего предпринимательства Красноярского края (далее </w:t>
            </w:r>
            <w:r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 агентство)</w:t>
            </w:r>
          </w:p>
        </w:tc>
      </w:tr>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Соисполнители </w:t>
            </w:r>
            <w:r w:rsidR="00F35770" w:rsidRPr="00641A74">
              <w:rPr>
                <w:rFonts w:ascii="Times New Roman" w:hAnsi="Times New Roman" w:cs="Times New Roman"/>
                <w:color w:val="000000"/>
                <w:sz w:val="28"/>
                <w:szCs w:val="28"/>
              </w:rPr>
              <w:t>государственной программы Красноярского края</w:t>
            </w:r>
          </w:p>
        </w:tc>
        <w:tc>
          <w:tcPr>
            <w:tcW w:w="6583" w:type="dxa"/>
          </w:tcPr>
          <w:p w:rsidR="002A6FA9" w:rsidRPr="00641A74" w:rsidRDefault="002A6FA9" w:rsidP="00025E6D">
            <w:pPr>
              <w:pStyle w:val="ConsPlusNormal"/>
              <w:rPr>
                <w:rFonts w:ascii="Times New Roman" w:hAnsi="Times New Roman" w:cs="Times New Roman"/>
                <w:color w:val="000000"/>
                <w:sz w:val="28"/>
                <w:szCs w:val="28"/>
              </w:rPr>
            </w:pPr>
          </w:p>
        </w:tc>
      </w:tr>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Перечень подпрограмм и отдельных мероприятий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Pr>
          <w:p w:rsidR="002A6FA9" w:rsidRPr="00641A74" w:rsidRDefault="00A73835"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2A6FA9" w:rsidRPr="00641A74">
              <w:rPr>
                <w:rFonts w:ascii="Times New Roman" w:hAnsi="Times New Roman" w:cs="Times New Roman"/>
                <w:color w:val="000000"/>
                <w:sz w:val="28"/>
                <w:szCs w:val="28"/>
              </w:rPr>
              <w:t>одпрограммы:</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1. «</w:t>
            </w:r>
            <w:hyperlink r:id="rId26" w:history="1">
              <w:r w:rsidR="004E66E6" w:rsidRPr="00641A74">
                <w:rPr>
                  <w:rFonts w:ascii="Times New Roman" w:hAnsi="Times New Roman" w:cs="Times New Roman"/>
                  <w:color w:val="000000"/>
                  <w:sz w:val="28"/>
                  <w:szCs w:val="28"/>
                </w:rPr>
                <w:t>Развитие</w:t>
              </w:r>
            </w:hyperlink>
            <w:r w:rsidR="004E66E6" w:rsidRPr="00641A74">
              <w:rPr>
                <w:rFonts w:ascii="Times New Roman" w:hAnsi="Times New Roman" w:cs="Times New Roman"/>
                <w:color w:val="000000"/>
                <w:sz w:val="28"/>
                <w:szCs w:val="28"/>
              </w:rPr>
              <w:t xml:space="preserve"> инновационной деятельности, промышленности и экспорта</w:t>
            </w:r>
            <w:r w:rsidRPr="00641A74">
              <w:rPr>
                <w:rFonts w:ascii="Times New Roman" w:hAnsi="Times New Roman" w:cs="Times New Roman"/>
                <w:color w:val="000000"/>
                <w:sz w:val="28"/>
                <w:szCs w:val="28"/>
              </w:rPr>
              <w:t>»;</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 «</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w:t>
            </w:r>
          </w:p>
          <w:p w:rsidR="002A6FA9" w:rsidRPr="00641A74" w:rsidRDefault="004E66E6"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3</w:t>
            </w:r>
            <w:r w:rsidR="002A6FA9" w:rsidRPr="00641A74">
              <w:rPr>
                <w:rFonts w:ascii="Times New Roman" w:hAnsi="Times New Roman" w:cs="Times New Roman"/>
                <w:color w:val="000000"/>
                <w:sz w:val="28"/>
                <w:szCs w:val="28"/>
              </w:rPr>
              <w:t>. «</w:t>
            </w:r>
            <w:hyperlink w:anchor="P4945" w:history="1">
              <w:r w:rsidR="002A6FA9" w:rsidRPr="00641A74">
                <w:rPr>
                  <w:rFonts w:ascii="Times New Roman" w:hAnsi="Times New Roman" w:cs="Times New Roman"/>
                  <w:color w:val="000000"/>
                  <w:sz w:val="28"/>
                  <w:szCs w:val="28"/>
                </w:rPr>
                <w:t>Обеспечение</w:t>
              </w:r>
            </w:hyperlink>
            <w:r w:rsidR="002A6FA9" w:rsidRPr="00641A74">
              <w:rPr>
                <w:rFonts w:ascii="Times New Roman" w:hAnsi="Times New Roman" w:cs="Times New Roman"/>
                <w:color w:val="000000"/>
                <w:sz w:val="28"/>
                <w:szCs w:val="28"/>
              </w:rPr>
              <w:t xml:space="preserve"> реализации государственной программы и прочие мероприятия»</w:t>
            </w:r>
          </w:p>
        </w:tc>
      </w:tr>
      <w:tr w:rsidR="00B12C02" w:rsidRPr="00641A74" w:rsidTr="00CC3DED">
        <w:tc>
          <w:tcPr>
            <w:tcW w:w="3402" w:type="dxa"/>
          </w:tcPr>
          <w:p w:rsidR="00C60F99" w:rsidRPr="00641A74" w:rsidRDefault="00C60F9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Цел</w:t>
            </w:r>
            <w:r w:rsidR="000B351F" w:rsidRPr="00641A74">
              <w:rPr>
                <w:rFonts w:ascii="Times New Roman" w:hAnsi="Times New Roman" w:cs="Times New Roman"/>
                <w:color w:val="000000"/>
                <w:sz w:val="28"/>
                <w:szCs w:val="28"/>
              </w:rPr>
              <w:t>ь</w:t>
            </w:r>
            <w:r w:rsidRPr="00641A74">
              <w:rPr>
                <w:rFonts w:ascii="Times New Roman" w:hAnsi="Times New Roman" w:cs="Times New Roman"/>
                <w:color w:val="000000"/>
                <w:sz w:val="28"/>
                <w:szCs w:val="28"/>
              </w:rPr>
              <w:t xml:space="preserve">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Pr>
          <w:p w:rsidR="00C60F99" w:rsidRPr="00641A74" w:rsidRDefault="00A12BDB" w:rsidP="00025E6D">
            <w:pPr>
              <w:pStyle w:val="ConsPlusNormal"/>
              <w:rPr>
                <w:rFonts w:ascii="Times New Roman" w:hAnsi="Times New Roman" w:cs="Times New Roman"/>
                <w:strike/>
                <w:color w:val="000000"/>
                <w:sz w:val="24"/>
                <w:szCs w:val="24"/>
              </w:rPr>
            </w:pPr>
            <w:r w:rsidRPr="00641A74">
              <w:rPr>
                <w:rFonts w:ascii="Times New Roman" w:hAnsi="Times New Roman" w:cs="Times New Roman"/>
                <w:color w:val="000000"/>
                <w:sz w:val="28"/>
                <w:szCs w:val="28"/>
              </w:rPr>
              <w:t>стимулирование активности в инновационной деятельности, развитие экспорта несырьевых неэнергетических товаров Красноярского края, обеспечение устойчивого развития малого и среднего предпринимательства</w:t>
            </w:r>
          </w:p>
        </w:tc>
      </w:tr>
      <w:tr w:rsidR="00A12BDB" w:rsidRPr="00641A74" w:rsidTr="00CC3DED">
        <w:tblPrEx>
          <w:tblBorders>
            <w:insideH w:val="none" w:sz="0" w:space="0" w:color="auto"/>
          </w:tblBorders>
        </w:tblPrEx>
        <w:tc>
          <w:tcPr>
            <w:tcW w:w="3402" w:type="dxa"/>
            <w:tcBorders>
              <w:bottom w:val="nil"/>
            </w:tcBorders>
          </w:tcPr>
          <w:p w:rsidR="00C60F99" w:rsidRPr="00641A74" w:rsidRDefault="00C60F9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Задачи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Borders>
              <w:bottom w:val="nil"/>
            </w:tcBorders>
          </w:tcPr>
          <w:p w:rsidR="00C60F99" w:rsidRPr="00641A74" w:rsidRDefault="00C60F9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1</w:t>
            </w:r>
            <w:r w:rsidR="00FA2BE1"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w:t>
            </w:r>
            <w:r w:rsidR="00A12BDB" w:rsidRPr="00641A74">
              <w:rPr>
                <w:rFonts w:ascii="Times New Roman" w:hAnsi="Times New Roman" w:cs="Times New Roman"/>
                <w:color w:val="000000"/>
                <w:sz w:val="28"/>
                <w:szCs w:val="28"/>
              </w:rPr>
              <w:t xml:space="preserve">повышение активности в научной и научно-технической, инновационной деятельности в целях </w:t>
            </w:r>
            <w:r w:rsidRPr="00641A74">
              <w:rPr>
                <w:rFonts w:ascii="Times New Roman" w:hAnsi="Times New Roman" w:cs="Times New Roman"/>
                <w:color w:val="000000"/>
                <w:sz w:val="28"/>
                <w:szCs w:val="28"/>
              </w:rPr>
              <w:t>создания на территории Красноярского края высокотехнологичных производств, рост</w:t>
            </w:r>
            <w:r w:rsidR="008569CE"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объемов экспорта несырьевых неэнергетических товаров Красноярского края</w:t>
            </w:r>
            <w:r w:rsidR="008569CE" w:rsidRPr="00641A74">
              <w:rPr>
                <w:rFonts w:ascii="Times New Roman" w:hAnsi="Times New Roman" w:cs="Times New Roman"/>
                <w:color w:val="000000"/>
                <w:sz w:val="28"/>
                <w:szCs w:val="28"/>
              </w:rPr>
              <w:t>;</w:t>
            </w:r>
          </w:p>
          <w:p w:rsidR="00C60F99" w:rsidRPr="00641A74" w:rsidRDefault="00C60F9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w:t>
            </w:r>
            <w:r w:rsidR="00FA2BE1"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w:t>
            </w:r>
            <w:r w:rsidR="00FA2BE1" w:rsidRPr="00641A74">
              <w:rPr>
                <w:rFonts w:ascii="Times New Roman" w:hAnsi="Times New Roman" w:cs="Times New Roman"/>
                <w:color w:val="000000"/>
                <w:sz w:val="28"/>
                <w:szCs w:val="28"/>
              </w:rPr>
              <w:t>с</w:t>
            </w:r>
            <w:r w:rsidRPr="00641A74">
              <w:rPr>
                <w:rFonts w:ascii="Times New Roman" w:hAnsi="Times New Roman" w:cs="Times New Roman"/>
                <w:color w:val="000000"/>
                <w:sz w:val="28"/>
                <w:szCs w:val="28"/>
              </w:rPr>
              <w:t>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w:t>
            </w:r>
            <w:r w:rsidR="00FA2BE1"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консультационной поддержки</w:t>
            </w:r>
            <w:r w:rsidR="008569CE" w:rsidRPr="00641A74">
              <w:rPr>
                <w:rFonts w:ascii="Times New Roman" w:hAnsi="Times New Roman" w:cs="Times New Roman"/>
                <w:color w:val="000000"/>
                <w:sz w:val="28"/>
                <w:szCs w:val="28"/>
              </w:rPr>
              <w:t>;</w:t>
            </w:r>
          </w:p>
          <w:p w:rsidR="00C60F99" w:rsidRPr="00641A74" w:rsidRDefault="00FF7B1F"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 выполнение государственных функций по выработке и реализации государственной политики, нормативно-правовому регулированию, контролю, управление реализацией программы в рамках выполнения установленных функций </w:t>
            </w:r>
            <w:r w:rsidRPr="00641A74">
              <w:rPr>
                <w:rFonts w:ascii="Times New Roman" w:hAnsi="Times New Roman" w:cs="Times New Roman"/>
                <w:color w:val="000000"/>
                <w:sz w:val="28"/>
                <w:szCs w:val="28"/>
              </w:rPr>
              <w:br/>
              <w:t>и полномочий агентства развития малого и среднего предпринимательства Красноярского края</w:t>
            </w:r>
          </w:p>
        </w:tc>
      </w:tr>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Этапы и сроки реализации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Pr>
          <w:p w:rsidR="002A6FA9" w:rsidRPr="00641A74" w:rsidRDefault="00A73835"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w:t>
            </w:r>
            <w:r w:rsidR="002A6FA9" w:rsidRPr="00641A74">
              <w:rPr>
                <w:rFonts w:ascii="Times New Roman" w:hAnsi="Times New Roman" w:cs="Times New Roman"/>
                <w:color w:val="000000"/>
                <w:sz w:val="28"/>
                <w:szCs w:val="28"/>
              </w:rPr>
              <w:t>рок реализации программы:</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2014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2030 годы;</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этапы реализации программы не выделяются</w:t>
            </w:r>
          </w:p>
        </w:tc>
      </w:tr>
      <w:tr w:rsidR="002A6FA9" w:rsidRPr="00641A74" w:rsidTr="00CC3DED">
        <w:tblPrEx>
          <w:tblBorders>
            <w:insideH w:val="none" w:sz="0" w:space="0" w:color="auto"/>
          </w:tblBorders>
        </w:tblPrEx>
        <w:tc>
          <w:tcPr>
            <w:tcW w:w="3402" w:type="dxa"/>
            <w:tcBorders>
              <w:top w:val="single" w:sz="4" w:space="0" w:color="auto"/>
              <w:bottom w:val="single" w:sz="4" w:space="0" w:color="auto"/>
            </w:tcBorders>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Перечень целевых показателей </w:t>
            </w:r>
            <w:r w:rsidR="00A73835" w:rsidRPr="00641A74">
              <w:rPr>
                <w:rFonts w:ascii="Times New Roman" w:hAnsi="Times New Roman" w:cs="Times New Roman"/>
                <w:color w:val="000000"/>
                <w:sz w:val="28"/>
                <w:szCs w:val="28"/>
              </w:rPr>
              <w:t>государственной программы Красноярского края</w:t>
            </w:r>
            <w:r w:rsidRPr="00641A74">
              <w:rPr>
                <w:rFonts w:ascii="Times New Roman" w:hAnsi="Times New Roman" w:cs="Times New Roman"/>
                <w:color w:val="000000"/>
                <w:sz w:val="28"/>
                <w:szCs w:val="28"/>
              </w:rPr>
              <w:t xml:space="preserve"> с указанием планируемых к достижению значений в результате реализации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Borders>
              <w:top w:val="single" w:sz="4" w:space="0" w:color="auto"/>
              <w:bottom w:val="single" w:sz="4" w:space="0" w:color="auto"/>
            </w:tcBorders>
          </w:tcPr>
          <w:p w:rsidR="002A6FA9" w:rsidRPr="00641A74" w:rsidRDefault="002A6FA9" w:rsidP="00025E6D">
            <w:pPr>
              <w:pStyle w:val="ConsPlusNormal"/>
              <w:rPr>
                <w:rFonts w:ascii="Times New Roman" w:hAnsi="Times New Roman" w:cs="Times New Roman"/>
                <w:color w:val="000000"/>
                <w:sz w:val="28"/>
                <w:szCs w:val="28"/>
              </w:rPr>
            </w:pPr>
            <w:hyperlink w:anchor="P434" w:history="1">
              <w:r w:rsidR="00A73835"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еречень</w:t>
              </w:r>
            </w:hyperlink>
            <w:r w:rsidRPr="00641A74">
              <w:rPr>
                <w:rFonts w:ascii="Times New Roman" w:hAnsi="Times New Roman" w:cs="Times New Roman"/>
                <w:color w:val="000000"/>
                <w:sz w:val="28"/>
                <w:szCs w:val="28"/>
              </w:rPr>
              <w:t xml:space="preserve">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tc>
      </w:tr>
      <w:tr w:rsidR="002A6FA9" w:rsidRPr="00641A74" w:rsidTr="00CC3DED">
        <w:tblPrEx>
          <w:tblBorders>
            <w:insideH w:val="none" w:sz="0" w:space="0" w:color="auto"/>
          </w:tblBorders>
        </w:tblPrEx>
        <w:tc>
          <w:tcPr>
            <w:tcW w:w="3402" w:type="dxa"/>
            <w:tcBorders>
              <w:top w:val="single" w:sz="4" w:space="0" w:color="auto"/>
              <w:bottom w:val="single" w:sz="4" w:space="0" w:color="auto"/>
            </w:tcBorders>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Информация по </w:t>
            </w:r>
            <w:r w:rsidRPr="00641A74">
              <w:rPr>
                <w:rFonts w:ascii="Times New Roman" w:hAnsi="Times New Roman" w:cs="Times New Roman"/>
                <w:color w:val="000000"/>
                <w:sz w:val="28"/>
                <w:szCs w:val="28"/>
              </w:rPr>
              <w:lastRenderedPageBreak/>
              <w:t xml:space="preserve">ресурсному обеспечению </w:t>
            </w:r>
            <w:r w:rsidR="00A73835" w:rsidRPr="00641A74">
              <w:rPr>
                <w:rFonts w:ascii="Times New Roman" w:hAnsi="Times New Roman" w:cs="Times New Roman"/>
                <w:color w:val="000000"/>
                <w:sz w:val="28"/>
                <w:szCs w:val="28"/>
              </w:rPr>
              <w:t>государственной программы Красноярского края</w:t>
            </w:r>
            <w:r w:rsidRPr="00641A74">
              <w:rPr>
                <w:rFonts w:ascii="Times New Roman" w:hAnsi="Times New Roman" w:cs="Times New Roman"/>
                <w:color w:val="000000"/>
                <w:sz w:val="28"/>
                <w:szCs w:val="28"/>
              </w:rPr>
              <w:t xml:space="preserve">, в том числе в разбивке по источникам финансирования по годам реализации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Borders>
              <w:top w:val="single" w:sz="4" w:space="0" w:color="auto"/>
              <w:bottom w:val="single" w:sz="4" w:space="0" w:color="auto"/>
            </w:tcBorders>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общий объем финансирования программы в 2014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lastRenderedPageBreak/>
              <w:t xml:space="preserve">2024 годах за счет всех источников составит </w:t>
            </w:r>
            <w:r w:rsidR="00C1524E" w:rsidRPr="00641A74">
              <w:rPr>
                <w:rFonts w:ascii="Times New Roman" w:hAnsi="Times New Roman" w:cs="Times New Roman"/>
                <w:color w:val="000000"/>
                <w:sz w:val="28"/>
                <w:szCs w:val="28"/>
              </w:rPr>
              <w:t>9 36</w:t>
            </w:r>
            <w:r w:rsidR="002A0ED9" w:rsidRPr="00641A74">
              <w:rPr>
                <w:rFonts w:ascii="Times New Roman" w:hAnsi="Times New Roman" w:cs="Times New Roman"/>
                <w:color w:val="000000"/>
                <w:sz w:val="28"/>
                <w:szCs w:val="28"/>
              </w:rPr>
              <w:t>5</w:t>
            </w:r>
            <w:r w:rsidR="00C1524E" w:rsidRPr="00641A74">
              <w:rPr>
                <w:rFonts w:ascii="Times New Roman" w:hAnsi="Times New Roman" w:cs="Times New Roman"/>
                <w:color w:val="000000"/>
                <w:sz w:val="28"/>
                <w:szCs w:val="28"/>
              </w:rPr>
              <w:t xml:space="preserve"> </w:t>
            </w:r>
            <w:r w:rsidR="002A0ED9" w:rsidRPr="00641A74">
              <w:rPr>
                <w:rFonts w:ascii="Times New Roman" w:hAnsi="Times New Roman" w:cs="Times New Roman"/>
                <w:color w:val="000000"/>
                <w:sz w:val="28"/>
                <w:szCs w:val="28"/>
              </w:rPr>
              <w:t>268</w:t>
            </w:r>
            <w:r w:rsidR="00C1524E" w:rsidRPr="00641A74">
              <w:rPr>
                <w:rFonts w:ascii="Times New Roman" w:hAnsi="Times New Roman" w:cs="Times New Roman"/>
                <w:color w:val="000000"/>
                <w:sz w:val="28"/>
                <w:szCs w:val="28"/>
              </w:rPr>
              <w:t xml:space="preserve">,5 </w:t>
            </w:r>
            <w:r w:rsidRPr="00641A74">
              <w:rPr>
                <w:rFonts w:ascii="Times New Roman" w:hAnsi="Times New Roman" w:cs="Times New Roman"/>
                <w:color w:val="000000"/>
                <w:sz w:val="28"/>
                <w:szCs w:val="28"/>
              </w:rPr>
              <w:t>тыс. рублей, в том числе по годам реализации программы:</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2014 год – 2 119 267,0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2015 год – 1 736 453,7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2016 год – 779 652,2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2017 год – 317 944,9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2018 год – 265 886,5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2019 год – 815 584,8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2020 год – 853 857,5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2021 год – 1 042 770,3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C1524E" w:rsidRPr="00641A74">
              <w:rPr>
                <w:rFonts w:ascii="Times New Roman" w:hAnsi="Times New Roman" w:cs="Times New Roman"/>
                <w:color w:val="000000"/>
                <w:sz w:val="28"/>
                <w:szCs w:val="28"/>
              </w:rPr>
              <w:t xml:space="preserve">549 320,1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2A0ED9" w:rsidRPr="00641A74">
              <w:rPr>
                <w:rFonts w:ascii="Times New Roman" w:hAnsi="Times New Roman" w:cs="Times New Roman"/>
                <w:color w:val="000000"/>
                <w:sz w:val="28"/>
                <w:szCs w:val="28"/>
              </w:rPr>
              <w:t>534 225,8</w:t>
            </w:r>
            <w:r w:rsidR="00C1524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2A0ED9" w:rsidRPr="00641A74">
              <w:rPr>
                <w:rFonts w:ascii="Times New Roman" w:hAnsi="Times New Roman" w:cs="Times New Roman"/>
                <w:color w:val="000000"/>
                <w:sz w:val="28"/>
                <w:szCs w:val="28"/>
              </w:rPr>
              <w:t>350 305,7</w:t>
            </w:r>
            <w:r w:rsidR="00C1524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тыс. рублей</w:t>
            </w:r>
            <w:r w:rsidR="00A91CA9" w:rsidRPr="00641A74">
              <w:rPr>
                <w:rFonts w:ascii="Times New Roman" w:hAnsi="Times New Roman" w:cs="Times New Roman"/>
                <w:color w:val="000000"/>
                <w:sz w:val="28"/>
                <w:szCs w:val="28"/>
              </w:rPr>
              <w:t>,</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в том числе по источникам финансирования:</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федерального бюджета </w:t>
            </w:r>
            <w:r w:rsidR="00C1524E"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w:t>
            </w:r>
            <w:r w:rsidR="00C1524E" w:rsidRPr="00641A74">
              <w:rPr>
                <w:rFonts w:ascii="Times New Roman" w:hAnsi="Times New Roman" w:cs="Times New Roman"/>
                <w:color w:val="000000"/>
                <w:sz w:val="28"/>
                <w:szCs w:val="28"/>
              </w:rPr>
              <w:t xml:space="preserve">3 889 286,7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2014 год – 1 482 932,8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2015 год – 1 001 606,0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2016 год – 196 252,5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2017 год – 45 241,3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2018 год – 28 765,0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2019 год – 292 500,8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2020 год – 405 381,1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2021 год – 136 431,7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w:t>
            </w:r>
            <w:r w:rsidR="008569CE" w:rsidRPr="00641A74">
              <w:rPr>
                <w:rFonts w:ascii="Times New Roman" w:hAnsi="Times New Roman" w:cs="Times New Roman"/>
                <w:color w:val="000000"/>
                <w:sz w:val="28"/>
                <w:szCs w:val="28"/>
              </w:rPr>
              <w:t>– 116</w:t>
            </w:r>
            <w:r w:rsidR="00C1524E" w:rsidRPr="00641A74">
              <w:rPr>
                <w:rFonts w:ascii="Times New Roman" w:hAnsi="Times New Roman" w:cs="Times New Roman"/>
                <w:color w:val="000000"/>
                <w:sz w:val="28"/>
                <w:szCs w:val="28"/>
              </w:rPr>
              <w:t xml:space="preserve"> 255,4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C1524E" w:rsidRPr="00641A74">
              <w:rPr>
                <w:rFonts w:ascii="Times New Roman" w:hAnsi="Times New Roman" w:cs="Times New Roman"/>
                <w:color w:val="000000"/>
                <w:sz w:val="28"/>
                <w:szCs w:val="28"/>
              </w:rPr>
              <w:t xml:space="preserve">183 920,1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0,0 тыс. рублей</w:t>
            </w:r>
            <w:r w:rsidR="008569CE" w:rsidRPr="00641A74">
              <w:rPr>
                <w:rFonts w:ascii="Times New Roman" w:hAnsi="Times New Roman" w:cs="Times New Roman"/>
                <w:color w:val="000000"/>
                <w:sz w:val="28"/>
                <w:szCs w:val="28"/>
              </w:rPr>
              <w:t>;</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краевого бюджета – </w:t>
            </w:r>
            <w:r w:rsidR="002A0ED9" w:rsidRPr="00641A74">
              <w:rPr>
                <w:rFonts w:ascii="Times New Roman" w:hAnsi="Times New Roman" w:cs="Times New Roman"/>
                <w:color w:val="000000"/>
                <w:sz w:val="28"/>
                <w:szCs w:val="28"/>
              </w:rPr>
              <w:t>5 441 029,9</w:t>
            </w:r>
            <w:r w:rsidR="00C1524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2014 год – 636 334,2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2015 год – 734 847,7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2016 год – 580 530,7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2017 год – 269 834,6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2018 год – 234 252,5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2019 год – 520 215,0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2020 год – 442 267,7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2021 год – 902 021,8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C1524E" w:rsidRPr="00641A74">
              <w:rPr>
                <w:rFonts w:ascii="Times New Roman" w:hAnsi="Times New Roman" w:cs="Times New Roman"/>
                <w:color w:val="000000"/>
                <w:sz w:val="28"/>
                <w:szCs w:val="28"/>
              </w:rPr>
              <w:t xml:space="preserve">428 747,9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2A0ED9" w:rsidRPr="00641A74">
              <w:rPr>
                <w:rFonts w:ascii="Times New Roman" w:hAnsi="Times New Roman" w:cs="Times New Roman"/>
                <w:color w:val="000000"/>
                <w:sz w:val="28"/>
                <w:szCs w:val="28"/>
              </w:rPr>
              <w:t>345 988,9</w:t>
            </w:r>
            <w:r w:rsidR="00C1524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2A0ED9" w:rsidRPr="00641A74">
              <w:rPr>
                <w:rFonts w:ascii="Times New Roman" w:hAnsi="Times New Roman" w:cs="Times New Roman"/>
                <w:color w:val="000000"/>
                <w:sz w:val="28"/>
                <w:szCs w:val="28"/>
              </w:rPr>
              <w:t>345 988,9</w:t>
            </w:r>
            <w:r w:rsidR="00C1524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тыс. рублей</w:t>
            </w:r>
            <w:r w:rsidR="008569CE" w:rsidRPr="00641A74">
              <w:rPr>
                <w:rFonts w:ascii="Times New Roman" w:hAnsi="Times New Roman" w:cs="Times New Roman"/>
                <w:color w:val="000000"/>
                <w:sz w:val="28"/>
                <w:szCs w:val="28"/>
              </w:rPr>
              <w:t>;</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средства местных бюджетов – 34 951,9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2016 год – 2 869,0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2017 год – 2 869,0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2018 год – 2 869,0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2019 год – 2 869,0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2020 год – 6 208,7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2021 год – 4 316,8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 год – 4 316,8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2023 год – 4 316,8 тыс. рублей</w:t>
            </w:r>
            <w:r w:rsidR="008569CE" w:rsidRPr="00641A74">
              <w:rPr>
                <w:rFonts w:ascii="Times New Roman" w:hAnsi="Times New Roman" w:cs="Times New Roman"/>
                <w:color w:val="000000"/>
                <w:sz w:val="28"/>
                <w:szCs w:val="28"/>
              </w:rPr>
              <w:t>;</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4 316,8 тыс. рублей</w:t>
            </w:r>
          </w:p>
        </w:tc>
      </w:tr>
    </w:tbl>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2. Характеристика текущего состояния</w:t>
      </w:r>
    </w:p>
    <w:p w:rsidR="00E86994" w:rsidRPr="00641A74" w:rsidRDefault="00E917F1"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с</w:t>
      </w:r>
      <w:r w:rsidR="002A6FA9" w:rsidRPr="00641A74">
        <w:rPr>
          <w:rFonts w:ascii="Times New Roman" w:hAnsi="Times New Roman" w:cs="Times New Roman"/>
          <w:b w:val="0"/>
          <w:color w:val="000000"/>
          <w:sz w:val="28"/>
          <w:szCs w:val="28"/>
        </w:rPr>
        <w:t>оциально</w:t>
      </w:r>
      <w:r w:rsidRPr="00641A74">
        <w:rPr>
          <w:rFonts w:ascii="Times New Roman" w:hAnsi="Times New Roman" w:cs="Times New Roman"/>
          <w:b w:val="0"/>
          <w:color w:val="000000"/>
          <w:sz w:val="28"/>
          <w:szCs w:val="28"/>
        </w:rPr>
        <w:t>-</w:t>
      </w:r>
      <w:r w:rsidR="002A6FA9" w:rsidRPr="00641A74">
        <w:rPr>
          <w:rFonts w:ascii="Times New Roman" w:hAnsi="Times New Roman" w:cs="Times New Roman"/>
          <w:b w:val="0"/>
          <w:color w:val="000000"/>
          <w:sz w:val="28"/>
          <w:szCs w:val="28"/>
        </w:rPr>
        <w:t>экономического развития</w:t>
      </w:r>
      <w:r w:rsidR="00E86994" w:rsidRPr="00641A74">
        <w:rPr>
          <w:rFonts w:ascii="Times New Roman" w:hAnsi="Times New Roman" w:cs="Times New Roman"/>
          <w:b w:val="0"/>
          <w:color w:val="000000"/>
          <w:sz w:val="28"/>
          <w:szCs w:val="28"/>
        </w:rPr>
        <w:t xml:space="preserve"> </w:t>
      </w:r>
      <w:r w:rsidR="002A6FA9" w:rsidRPr="00641A74">
        <w:rPr>
          <w:rFonts w:ascii="Times New Roman" w:hAnsi="Times New Roman" w:cs="Times New Roman"/>
          <w:b w:val="0"/>
          <w:color w:val="000000"/>
          <w:sz w:val="28"/>
          <w:szCs w:val="28"/>
        </w:rPr>
        <w:t xml:space="preserve">инновационной сферы, </w:t>
      </w:r>
      <w:r w:rsidR="00E86994" w:rsidRPr="00641A74">
        <w:rPr>
          <w:rFonts w:ascii="Times New Roman" w:hAnsi="Times New Roman" w:cs="Times New Roman"/>
          <w:b w:val="0"/>
          <w:color w:val="000000"/>
          <w:sz w:val="28"/>
          <w:szCs w:val="28"/>
        </w:rPr>
        <w:t xml:space="preserve">экспорта, </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а также малого и среднего</w:t>
      </w:r>
      <w:r w:rsidR="00E86994"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предпринимательства, с указанием основных показателей</w:t>
      </w:r>
      <w:r w:rsidR="00E86994"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социально</w:t>
      </w:r>
      <w:r w:rsidR="00E917F1"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экономического развития Красноярского края</w:t>
      </w:r>
    </w:p>
    <w:p w:rsidR="00A12BDB" w:rsidRPr="00641A74" w:rsidRDefault="00A12BDB" w:rsidP="00B24B7B">
      <w:pPr>
        <w:autoSpaceDE w:val="0"/>
        <w:autoSpaceDN w:val="0"/>
        <w:adjustRightInd w:val="0"/>
        <w:spacing w:after="0" w:line="240" w:lineRule="auto"/>
        <w:ind w:firstLine="540"/>
        <w:jc w:val="both"/>
        <w:rPr>
          <w:rFonts w:ascii="Times New Roman" w:hAnsi="Times New Roman"/>
          <w:color w:val="000000"/>
          <w:sz w:val="28"/>
          <w:szCs w:val="28"/>
        </w:rPr>
      </w:pP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2.1. Характеристика текущего состояния социально-экономического развития инновационной сферы, экспорта.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В Красноярском крае ведется работа по повышению активности </w:t>
      </w:r>
      <w:r w:rsidR="00B24B7B" w:rsidRPr="00641A74">
        <w:rPr>
          <w:rFonts w:ascii="Times New Roman" w:hAnsi="Times New Roman"/>
          <w:color w:val="000000"/>
          <w:sz w:val="28"/>
          <w:szCs w:val="28"/>
        </w:rPr>
        <w:br/>
      </w:r>
      <w:r w:rsidRPr="00641A74">
        <w:rPr>
          <w:rFonts w:ascii="Times New Roman" w:hAnsi="Times New Roman"/>
          <w:color w:val="000000"/>
          <w:sz w:val="28"/>
          <w:szCs w:val="28"/>
        </w:rPr>
        <w:t>в инновационной деятельности субъектов малого и среднего предпринимательства в целях создания на территории Красноярского края высокотехнологичных производств, а также по развитию экспорта несырьевых неэнергетических товаров Красноярского края, с целью более полного использования потенциала внешних рынков для развития производственного комплекса Красноярского края.</w:t>
      </w:r>
    </w:p>
    <w:p w:rsidR="00A12BDB" w:rsidRPr="00641A74" w:rsidRDefault="00D3763B" w:rsidP="006C3860">
      <w:pPr>
        <w:tabs>
          <w:tab w:val="left" w:pos="993"/>
          <w:tab w:val="left" w:pos="1418"/>
        </w:tabs>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2.1.1.</w:t>
      </w:r>
      <w:r w:rsidR="003B78CE" w:rsidRPr="00641A74">
        <w:rPr>
          <w:rFonts w:ascii="Times New Roman" w:hAnsi="Times New Roman"/>
          <w:color w:val="000000"/>
          <w:sz w:val="28"/>
          <w:szCs w:val="28"/>
        </w:rPr>
        <w:t xml:space="preserve"> </w:t>
      </w:r>
      <w:r w:rsidR="00A12BDB" w:rsidRPr="00641A74">
        <w:rPr>
          <w:rFonts w:ascii="Times New Roman" w:hAnsi="Times New Roman"/>
          <w:color w:val="000000"/>
          <w:sz w:val="28"/>
          <w:szCs w:val="28"/>
        </w:rPr>
        <w:t>Основными направлениями государственной поддержки инновационной деятельности в Красноярском крае являются:</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содействие разработке и внедрению результатов научной, научно</w:t>
      </w:r>
      <w:r w:rsidR="008569CE" w:rsidRPr="00641A74">
        <w:rPr>
          <w:rFonts w:ascii="Times New Roman" w:hAnsi="Times New Roman"/>
          <w:color w:val="000000"/>
          <w:sz w:val="28"/>
          <w:szCs w:val="28"/>
        </w:rPr>
        <w:t>-</w:t>
      </w:r>
      <w:r w:rsidRPr="00641A74">
        <w:rPr>
          <w:rFonts w:ascii="Times New Roman" w:hAnsi="Times New Roman"/>
          <w:color w:val="000000"/>
          <w:sz w:val="28"/>
          <w:szCs w:val="28"/>
        </w:rPr>
        <w:t>технической и инновационной деятельности;</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создание и развитие объектов инновационной инфраструктуры;</w:t>
      </w:r>
    </w:p>
    <w:p w:rsidR="00956305"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организация выставок, ярмарок, конкурсов и иных мероприятий, представляющих научные, научно</w:t>
      </w:r>
      <w:r w:rsidR="008569CE" w:rsidRPr="00641A74">
        <w:rPr>
          <w:rFonts w:ascii="Times New Roman" w:hAnsi="Times New Roman"/>
          <w:color w:val="000000"/>
          <w:sz w:val="28"/>
          <w:szCs w:val="28"/>
        </w:rPr>
        <w:t>-</w:t>
      </w:r>
      <w:r w:rsidRPr="00641A74">
        <w:rPr>
          <w:rFonts w:ascii="Times New Roman" w:hAnsi="Times New Roman"/>
          <w:color w:val="000000"/>
          <w:sz w:val="28"/>
          <w:szCs w:val="28"/>
        </w:rPr>
        <w:t>технические результаты, результаты инновационной деятельности, инновационные проекты;</w:t>
      </w:r>
    </w:p>
    <w:p w:rsidR="00956305"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развитие научной, научно</w:t>
      </w:r>
      <w:r w:rsidR="008569CE" w:rsidRPr="00641A74">
        <w:rPr>
          <w:rFonts w:ascii="Times New Roman" w:hAnsi="Times New Roman"/>
          <w:color w:val="000000"/>
          <w:sz w:val="28"/>
          <w:szCs w:val="28"/>
        </w:rPr>
        <w:t>-</w:t>
      </w:r>
      <w:r w:rsidRPr="00641A74">
        <w:rPr>
          <w:rFonts w:ascii="Times New Roman" w:hAnsi="Times New Roman"/>
          <w:color w:val="000000"/>
          <w:sz w:val="28"/>
          <w:szCs w:val="28"/>
        </w:rPr>
        <w:t xml:space="preserve">технической и инновационной деятельности </w:t>
      </w:r>
      <w:r w:rsidR="00B24B7B" w:rsidRPr="00641A74">
        <w:rPr>
          <w:rFonts w:ascii="Times New Roman" w:hAnsi="Times New Roman"/>
          <w:color w:val="000000"/>
          <w:sz w:val="28"/>
          <w:szCs w:val="28"/>
        </w:rPr>
        <w:br/>
      </w:r>
      <w:r w:rsidRPr="00641A74">
        <w:rPr>
          <w:rFonts w:ascii="Times New Roman" w:hAnsi="Times New Roman"/>
          <w:color w:val="000000"/>
          <w:sz w:val="28"/>
          <w:szCs w:val="28"/>
        </w:rPr>
        <w:t>в сфере малого и среднего предпринимательства;</w:t>
      </w:r>
    </w:p>
    <w:p w:rsidR="00956305"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содействие привлечению частных инвестиций в сферу научной, научно</w:t>
      </w:r>
      <w:r w:rsidR="008569CE" w:rsidRPr="00641A74">
        <w:rPr>
          <w:rFonts w:ascii="Times New Roman" w:hAnsi="Times New Roman"/>
          <w:color w:val="000000"/>
          <w:sz w:val="28"/>
          <w:szCs w:val="28"/>
        </w:rPr>
        <w:t>-</w:t>
      </w:r>
      <w:r w:rsidRPr="00641A74">
        <w:rPr>
          <w:rFonts w:ascii="Times New Roman" w:hAnsi="Times New Roman"/>
          <w:color w:val="000000"/>
          <w:sz w:val="28"/>
          <w:szCs w:val="28"/>
        </w:rPr>
        <w:t xml:space="preserve">технической, инновационной деятельности на территории </w:t>
      </w:r>
      <w:r w:rsidR="005908AD" w:rsidRPr="00641A74">
        <w:rPr>
          <w:rFonts w:ascii="Times New Roman" w:hAnsi="Times New Roman"/>
          <w:color w:val="000000"/>
          <w:sz w:val="28"/>
          <w:szCs w:val="28"/>
        </w:rPr>
        <w:t xml:space="preserve">Красноярского </w:t>
      </w:r>
      <w:r w:rsidRPr="00641A74">
        <w:rPr>
          <w:rFonts w:ascii="Times New Roman" w:hAnsi="Times New Roman"/>
          <w:color w:val="000000"/>
          <w:sz w:val="28"/>
          <w:szCs w:val="28"/>
        </w:rPr>
        <w:t>края;</w:t>
      </w:r>
    </w:p>
    <w:p w:rsidR="00956305"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развитие международного сотрудничества в научной, научно</w:t>
      </w:r>
      <w:r w:rsidR="008569CE" w:rsidRPr="00641A74">
        <w:rPr>
          <w:rFonts w:ascii="Times New Roman" w:hAnsi="Times New Roman"/>
          <w:color w:val="000000"/>
          <w:sz w:val="28"/>
          <w:szCs w:val="28"/>
        </w:rPr>
        <w:t>-</w:t>
      </w:r>
      <w:r w:rsidRPr="00641A74">
        <w:rPr>
          <w:rFonts w:ascii="Times New Roman" w:hAnsi="Times New Roman"/>
          <w:color w:val="000000"/>
          <w:sz w:val="28"/>
          <w:szCs w:val="28"/>
        </w:rPr>
        <w:t>технической и инновационной деятельности;</w:t>
      </w:r>
    </w:p>
    <w:p w:rsidR="00956305"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иные направления развития научной, научно</w:t>
      </w:r>
      <w:r w:rsidR="008569CE" w:rsidRPr="00641A74">
        <w:rPr>
          <w:rFonts w:ascii="Times New Roman" w:hAnsi="Times New Roman"/>
          <w:color w:val="000000"/>
          <w:sz w:val="28"/>
          <w:szCs w:val="28"/>
        </w:rPr>
        <w:t>-</w:t>
      </w:r>
      <w:r w:rsidR="007E591C" w:rsidRPr="00641A74">
        <w:rPr>
          <w:rFonts w:ascii="Times New Roman" w:hAnsi="Times New Roman"/>
          <w:color w:val="000000"/>
          <w:sz w:val="28"/>
          <w:szCs w:val="28"/>
        </w:rPr>
        <w:t xml:space="preserve">технической </w:t>
      </w:r>
      <w:r w:rsidRPr="00641A74">
        <w:rPr>
          <w:rFonts w:ascii="Times New Roman" w:hAnsi="Times New Roman"/>
          <w:color w:val="000000"/>
          <w:sz w:val="28"/>
          <w:szCs w:val="28"/>
        </w:rPr>
        <w:t>и инновационной деятельности.</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развития вышеперечисленных направлений инновационной деятельности на территории Красноярского края сформирована следующая инновационная инфраструктура: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1) краевое государственное автономное учреждение «Красноярский региональный инновационно-технологический бизнес-инкубатор» (далее - КГАУ «КРИТБИ») – центральный элемент инновационной инфраструктуры, деятельность которого сосредоточена на оказании услуг субъектам </w:t>
      </w:r>
      <w:r w:rsidRPr="00641A74">
        <w:rPr>
          <w:rFonts w:ascii="Times New Roman" w:hAnsi="Times New Roman"/>
          <w:color w:val="000000"/>
          <w:sz w:val="28"/>
          <w:szCs w:val="28"/>
        </w:rPr>
        <w:lastRenderedPageBreak/>
        <w:t>инновационной деятельности в построении высокотехнологичных бизнесов. При поддержке Минэкономразвития России в 2013 - 2016 годах на базе КГАУ «КРИТБИ» созданы региональные инжиниринговые центры «Полимерные композиционные материалы и технологии», «Горно-металлургические технологии», а также Центр сертификации, стандартизации и испытаний новых материалов;</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 промышленный парк в ЗАТО г. Железногорск (далее – Промпарк) - комплекс № 1 общей площадью 10 686,8 кв. метров, полезная площадь, предназначенная для размещения арендаторов, составляет 8 930,58 кв. метра. Промпарк передан в оперативное управление КГАУ «КРИТБИ». По итогам </w:t>
      </w:r>
      <w:r w:rsidRPr="00641A74">
        <w:rPr>
          <w:rFonts w:ascii="Times New Roman" w:hAnsi="Times New Roman"/>
          <w:color w:val="000000"/>
          <w:sz w:val="28"/>
          <w:szCs w:val="28"/>
        </w:rPr>
        <w:br/>
        <w:t xml:space="preserve">первого полугодия 2021 года заключены 8 соглашений с арендаторами, являющимися субъектами малого и среднего предпринимательства </w:t>
      </w:r>
      <w:r w:rsidRPr="00641A74">
        <w:rPr>
          <w:rFonts w:ascii="Times New Roman" w:hAnsi="Times New Roman"/>
          <w:color w:val="000000"/>
          <w:sz w:val="28"/>
          <w:szCs w:val="28"/>
        </w:rPr>
        <w:br/>
        <w:t>и включенными в реестр субъектов малого и среднего предпринимательства. В настоящее время ведется поиск новых арендаторов на свободные площади Промпарка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 помещениям Промпарка</w:t>
      </w:r>
      <w:r w:rsidR="008E79EC" w:rsidRPr="00641A74">
        <w:rPr>
          <w:rFonts w:ascii="Times New Roman" w:hAnsi="Times New Roman"/>
          <w:color w:val="000000"/>
          <w:sz w:val="28"/>
          <w:szCs w:val="28"/>
        </w:rPr>
        <w:t>;</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 краевое государственное автономное учреждение «Красноярский краевой фонд поддержки научной и научно-технической деятельности» – элемент инновационной инфраструктуры, осуществляющий поддержку перспективных научных (научно-технических) исследований физических и юридических лиц в интересах социально-экономического и научно-технологического развития Красноярского края.</w:t>
      </w:r>
    </w:p>
    <w:p w:rsidR="00A12BDB" w:rsidRPr="00641A74" w:rsidRDefault="00A12BDB" w:rsidP="00586A52">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2021 год в Красноярском крае функционирует 16 центров молодежного инновационного творчества, территориальный инновационный кластер в ЗАТО г. Железногорск </w:t>
      </w:r>
      <w:r w:rsidR="00586A52" w:rsidRPr="00641A74">
        <w:rPr>
          <w:rFonts w:ascii="Times New Roman" w:hAnsi="Times New Roman"/>
          <w:color w:val="000000"/>
          <w:sz w:val="28"/>
          <w:szCs w:val="28"/>
        </w:rPr>
        <w:t>–</w:t>
      </w:r>
      <w:r w:rsidRPr="00641A74">
        <w:rPr>
          <w:rFonts w:ascii="Times New Roman" w:hAnsi="Times New Roman"/>
          <w:color w:val="000000"/>
          <w:sz w:val="28"/>
          <w:szCs w:val="28"/>
        </w:rPr>
        <w:t xml:space="preserve"> Ассоциация экономического взаимодействия «Кластер</w:t>
      </w:r>
      <w:r w:rsidR="007E591C" w:rsidRPr="00641A74">
        <w:rPr>
          <w:rFonts w:ascii="Times New Roman" w:hAnsi="Times New Roman"/>
          <w:color w:val="000000"/>
          <w:sz w:val="28"/>
          <w:szCs w:val="28"/>
        </w:rPr>
        <w:t xml:space="preserve"> инновационных технологий ЗАТО </w:t>
      </w:r>
      <w:r w:rsidRPr="00641A74">
        <w:rPr>
          <w:rFonts w:ascii="Times New Roman" w:hAnsi="Times New Roman"/>
          <w:color w:val="000000"/>
          <w:sz w:val="28"/>
          <w:szCs w:val="28"/>
        </w:rPr>
        <w:t>г. Железногорск», специализацией которого в настоящее время являются ядерные и космические технологии, новые материалы и аддитивные технологии, информационно-коммуникационные технологии.</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Красноярский край является членом Ассоциации инновационных регионов России.</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Основные показатели социально-экономического развития инновационной сферы указаны ниже.</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Традиционно высокие показатели Красноярский край демонстрирует </w:t>
      </w:r>
      <w:r w:rsidRPr="00641A74">
        <w:rPr>
          <w:rFonts w:ascii="Times New Roman" w:hAnsi="Times New Roman"/>
          <w:color w:val="000000"/>
          <w:sz w:val="28"/>
          <w:szCs w:val="28"/>
        </w:rPr>
        <w:br/>
        <w:t xml:space="preserve">по объему внутренних затрат на научные исследования и разработки – </w:t>
      </w:r>
      <w:r w:rsidR="00B24B7B" w:rsidRPr="00641A74">
        <w:rPr>
          <w:rFonts w:ascii="Times New Roman" w:hAnsi="Times New Roman"/>
          <w:color w:val="000000"/>
          <w:sz w:val="28"/>
          <w:szCs w:val="28"/>
        </w:rPr>
        <w:br/>
      </w:r>
      <w:r w:rsidRPr="00641A74">
        <w:rPr>
          <w:rFonts w:ascii="Times New Roman" w:hAnsi="Times New Roman"/>
          <w:color w:val="000000"/>
          <w:sz w:val="28"/>
          <w:szCs w:val="28"/>
        </w:rPr>
        <w:t>26,6 млрд рублей по итогам 2020 года.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Вместе с тем, в 2020 году наблюдался спад по ряду показателей инновационной деятельности в Красноярском крае по сравнению с 2019 годом, таким как:</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уровень инновационной активности организаций составил 6,7 процента (в 2019 году значение показателя составляло 6,9 процента);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объем инновационных товаров, работ, услуг составил 135 373,1 млн рублей (в 2019 году значение показателя составляло 143 245,7 млн рублей);</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lastRenderedPageBreak/>
        <w:t>удельный вес инновационных товаров, работ, услуг в общем объеме отгруженных товаров, выполненных работ, оказанных услуг составил 4,6 процента (в 2019 году значение показателя составляло 4,7 процента).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При этом отмечается рост удельного веса организаций, осуществлявших технологические инновации, в общем числе организаций до 14,9 процента </w:t>
      </w:r>
      <w:r w:rsidRPr="00641A74">
        <w:rPr>
          <w:rFonts w:ascii="Times New Roman" w:hAnsi="Times New Roman"/>
          <w:color w:val="000000"/>
          <w:sz w:val="28"/>
          <w:szCs w:val="28"/>
        </w:rPr>
        <w:br/>
        <w:t>в 2020 году (в 2019 году значение показателя составляло 14,6 процента).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Существует следующий ряд факторов, сдерживающих развитие инновационной деятельности в Красноярском крае:</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незавершенность инновационной инфраструктуры Красноярского края, отсутствие в ней необходимых для устойчивого трансфера технологий элементов;</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недостаточное развитие инновационной инфраструктуры, способной обеспечить эффективную коммерциализацию научных разработок, выполняющихся в образовательных и научных организациях, действующих на территории Красноярского края;</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недостаточное количество мер и небольшие объемы государственной поддержки инновационной деятельности в Красноярском крае;</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низкая степень вовлеченности крупных промышленных предприятий </w:t>
      </w:r>
      <w:r w:rsidRPr="00641A74">
        <w:rPr>
          <w:rFonts w:ascii="Times New Roman" w:hAnsi="Times New Roman"/>
          <w:color w:val="000000"/>
          <w:sz w:val="28"/>
          <w:szCs w:val="28"/>
        </w:rPr>
        <w:br/>
        <w:t>в инновационные процессы, которые создавали бы основу для развития импортозамещения;</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низкий объем заказов на проведение научно-исследовательских </w:t>
      </w:r>
      <w:r w:rsidRPr="00641A74">
        <w:rPr>
          <w:rFonts w:ascii="Times New Roman" w:hAnsi="Times New Roman"/>
          <w:color w:val="000000"/>
          <w:sz w:val="28"/>
          <w:szCs w:val="28"/>
        </w:rPr>
        <w:br/>
        <w:t>и опытно-конструкторских работ, размещаемых в образовательных организациях высшего образования и научно-исследовательских институтах, со стороны крупных промышленных предприятий Красноярского края;</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низкая мотивация молодых людей в возрасте до 35 лет к осуществлению деятельности в образовательных и научных организациях, а также занятости в сфере инноваций;</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недостаток молодых научных и научно-педагогических кадров, медленное обновление кадрового состава организаций,</w:t>
      </w:r>
      <w:r w:rsidR="00CC3DED" w:rsidRPr="00641A74">
        <w:rPr>
          <w:rFonts w:ascii="Times New Roman" w:hAnsi="Times New Roman"/>
          <w:color w:val="000000"/>
          <w:sz w:val="28"/>
          <w:szCs w:val="28"/>
        </w:rPr>
        <w:t xml:space="preserve"> необходимость развития научных </w:t>
      </w:r>
      <w:r w:rsidRPr="00641A74">
        <w:rPr>
          <w:rFonts w:ascii="Times New Roman" w:hAnsi="Times New Roman"/>
          <w:color w:val="000000"/>
          <w:sz w:val="28"/>
          <w:szCs w:val="28"/>
        </w:rPr>
        <w:t>школ.</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Меры, направленные на создание благоприятных условий </w:t>
      </w:r>
      <w:r w:rsidRPr="00641A74">
        <w:rPr>
          <w:rFonts w:ascii="Times New Roman" w:hAnsi="Times New Roman"/>
          <w:color w:val="000000"/>
          <w:sz w:val="28"/>
          <w:szCs w:val="28"/>
        </w:rPr>
        <w:br/>
        <w:t xml:space="preserve">для повышения активности в инновационной деятельности на территории Красноярского края, реализуются в рамках </w:t>
      </w:r>
      <w:hyperlink w:anchor="Par291" w:history="1">
        <w:r w:rsidRPr="00641A74">
          <w:rPr>
            <w:rFonts w:ascii="Times New Roman" w:hAnsi="Times New Roman"/>
            <w:color w:val="000000"/>
            <w:sz w:val="28"/>
            <w:szCs w:val="28"/>
          </w:rPr>
          <w:t>подпрограммы</w:t>
        </w:r>
      </w:hyperlink>
      <w:r w:rsidRPr="00641A74">
        <w:rPr>
          <w:rFonts w:ascii="Times New Roman" w:hAnsi="Times New Roman"/>
          <w:color w:val="000000"/>
          <w:sz w:val="28"/>
          <w:szCs w:val="28"/>
        </w:rPr>
        <w:t xml:space="preserve"> «</w:t>
      </w:r>
      <w:hyperlink r:id="rId2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инновационной деятельности, промышленности и экспорта» программы.</w:t>
      </w:r>
    </w:p>
    <w:p w:rsidR="007D583A"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Реализация программных мероприятий направлена на устранение факторов, сдерживающих разви</w:t>
      </w:r>
      <w:r w:rsidR="007E591C" w:rsidRPr="00641A74">
        <w:rPr>
          <w:rFonts w:ascii="Times New Roman" w:hAnsi="Times New Roman"/>
          <w:color w:val="000000"/>
          <w:sz w:val="28"/>
          <w:szCs w:val="28"/>
        </w:rPr>
        <w:t xml:space="preserve">тие инновационной деятельности </w:t>
      </w:r>
      <w:r w:rsidRPr="00641A74">
        <w:rPr>
          <w:rFonts w:ascii="Times New Roman" w:hAnsi="Times New Roman"/>
          <w:color w:val="000000"/>
          <w:sz w:val="28"/>
          <w:szCs w:val="28"/>
        </w:rPr>
        <w:t xml:space="preserve">на территории </w:t>
      </w:r>
      <w:r w:rsidR="000B351F" w:rsidRPr="00641A74">
        <w:rPr>
          <w:rFonts w:ascii="Times New Roman" w:hAnsi="Times New Roman"/>
          <w:color w:val="000000"/>
          <w:sz w:val="28"/>
          <w:szCs w:val="28"/>
        </w:rPr>
        <w:t xml:space="preserve">Красноярского </w:t>
      </w:r>
      <w:r w:rsidRPr="00641A74">
        <w:rPr>
          <w:rFonts w:ascii="Times New Roman" w:hAnsi="Times New Roman"/>
          <w:color w:val="000000"/>
          <w:sz w:val="28"/>
          <w:szCs w:val="28"/>
        </w:rPr>
        <w:t>края</w:t>
      </w:r>
      <w:r w:rsidR="007D583A" w:rsidRPr="00641A74">
        <w:rPr>
          <w:rFonts w:ascii="Times New Roman" w:hAnsi="Times New Roman"/>
          <w:color w:val="000000"/>
          <w:sz w:val="28"/>
          <w:szCs w:val="28"/>
        </w:rPr>
        <w:t xml:space="preserve">. </w:t>
      </w:r>
    </w:p>
    <w:p w:rsidR="00656E19" w:rsidRPr="00641A74" w:rsidRDefault="00D3763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2.1.2. </w:t>
      </w:r>
      <w:r w:rsidR="00656E19" w:rsidRPr="00641A74">
        <w:rPr>
          <w:rFonts w:ascii="Times New Roman" w:hAnsi="Times New Roman"/>
          <w:color w:val="000000"/>
          <w:sz w:val="28"/>
          <w:szCs w:val="28"/>
        </w:rPr>
        <w:t xml:space="preserve">В Красноярском крае ведется работа по </w:t>
      </w:r>
      <w:r w:rsidR="004A6645" w:rsidRPr="00641A74">
        <w:rPr>
          <w:rFonts w:ascii="Times New Roman" w:hAnsi="Times New Roman"/>
          <w:color w:val="000000"/>
          <w:sz w:val="28"/>
          <w:szCs w:val="28"/>
        </w:rPr>
        <w:t>развитию</w:t>
      </w:r>
      <w:r w:rsidR="00656E19" w:rsidRPr="00641A74">
        <w:rPr>
          <w:rFonts w:ascii="Times New Roman" w:hAnsi="Times New Roman"/>
          <w:color w:val="000000"/>
          <w:sz w:val="28"/>
          <w:szCs w:val="28"/>
        </w:rPr>
        <w:t xml:space="preserve"> экспорта </w:t>
      </w:r>
      <w:r w:rsidR="0084280C" w:rsidRPr="00641A74">
        <w:rPr>
          <w:rFonts w:ascii="Times New Roman" w:hAnsi="Times New Roman"/>
          <w:color w:val="000000"/>
          <w:sz w:val="28"/>
          <w:szCs w:val="28"/>
        </w:rPr>
        <w:t xml:space="preserve">несырьевых неэнергетических товаров </w:t>
      </w:r>
      <w:r w:rsidR="00691D75" w:rsidRPr="00641A74">
        <w:rPr>
          <w:rFonts w:ascii="Times New Roman" w:hAnsi="Times New Roman"/>
          <w:color w:val="000000"/>
          <w:sz w:val="28"/>
          <w:szCs w:val="28"/>
        </w:rPr>
        <w:t>Красноярского края</w:t>
      </w:r>
      <w:r w:rsidR="00656E19" w:rsidRPr="00641A74">
        <w:rPr>
          <w:rFonts w:ascii="Times New Roman" w:hAnsi="Times New Roman"/>
          <w:color w:val="000000"/>
          <w:sz w:val="28"/>
          <w:szCs w:val="28"/>
        </w:rPr>
        <w:t>.</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Экспорт имеет большое значение для развития экономики Красноярского края, способствует увеличению ресурсов и росту валового регионального продукта. </w:t>
      </w:r>
    </w:p>
    <w:p w:rsidR="00252397" w:rsidRPr="00641A74" w:rsidRDefault="00252397"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Текущее состояние социально-экономического развития Красноярского края в части экспорта в 2021 года характеризуется положительной динамикой. Объем экспорта Красноярского края за девять месяцев 2021 года увеличился на 82 процента по сравнению с показателем 2020 года. </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По итогам 2020 года Красноярский край занимает 10 место среди регионов Российской Федерации по объёму экспорта. Доля </w:t>
      </w:r>
      <w:r w:rsidR="007D583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 xml:space="preserve">края в российском экспорте составляет 1,90 процентов, суммарный объем экспорта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6,4 млрд. долларов США. По сравнению с 2019 годом объем экспорта снизился на 0,39 млрд. долларов США, при этом физический объем поставок товаров в экспорте сократился на 4,2 процента.</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Основными странами, в которые, осуществляется экспорт </w:t>
      </w:r>
      <w:r w:rsidR="007D583A" w:rsidRPr="00641A74">
        <w:rPr>
          <w:rFonts w:ascii="Times New Roman" w:hAnsi="Times New Roman" w:cs="Times New Roman"/>
          <w:color w:val="000000"/>
          <w:sz w:val="28"/>
          <w:szCs w:val="28"/>
        </w:rPr>
        <w:t xml:space="preserve">товаров Красноярского </w:t>
      </w:r>
      <w:r w:rsidRPr="00641A74">
        <w:rPr>
          <w:rFonts w:ascii="Times New Roman" w:hAnsi="Times New Roman" w:cs="Times New Roman"/>
          <w:color w:val="000000"/>
          <w:sz w:val="28"/>
          <w:szCs w:val="28"/>
        </w:rPr>
        <w:t>края являются Нидерланды, Китай, Германия, Турция и Республикой Корея.</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 2020 году экспорт товаров </w:t>
      </w:r>
      <w:r w:rsidR="007D583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осуществлялся в 89 стран мира, существенно увеличился объем экспорта в Гонконг (0,14 млрд. долларов США), Белоруссию (0,05 млрд. долларов США).</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 основном в </w:t>
      </w:r>
      <w:r w:rsidR="007D583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крае экспортируют: медь рафинированную, алюминий и его сплавы, пиломатериалы.</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Доля несырьевого экспорта в суммарном объеме экспорта </w:t>
      </w:r>
      <w:r w:rsidR="007D583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в 2020 году составила 91 процент, что превышает показатель 2019 года на 3,64 процента.</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При этом 11,3 процент</w:t>
      </w:r>
      <w:r w:rsidR="007D583A"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объёма </w:t>
      </w:r>
      <w:r w:rsidR="005D68BC" w:rsidRPr="00641A74">
        <w:rPr>
          <w:rFonts w:ascii="Times New Roman" w:hAnsi="Times New Roman" w:cs="Times New Roman"/>
          <w:color w:val="000000"/>
          <w:sz w:val="28"/>
          <w:szCs w:val="28"/>
        </w:rPr>
        <w:t xml:space="preserve">несырьевых </w:t>
      </w:r>
      <w:r w:rsidRPr="00641A74">
        <w:rPr>
          <w:rFonts w:ascii="Times New Roman" w:hAnsi="Times New Roman" w:cs="Times New Roman"/>
          <w:color w:val="000000"/>
          <w:sz w:val="28"/>
          <w:szCs w:val="28"/>
        </w:rPr>
        <w:t xml:space="preserve">экспортных поставок приходится на экспорт товаров субъектами малого и среднего предпринимательства </w:t>
      </w:r>
      <w:r w:rsidR="007D583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а количество экспортеров среди субъектов малого и среднего предпринимательства составляет 92 процента от общего количества экспортеров.</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соответствии со стратегией социально</w:t>
      </w:r>
      <w:r w:rsidR="00331BC2"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экономического развития Кр</w:t>
      </w:r>
      <w:r w:rsidR="00373EAC" w:rsidRPr="00641A74">
        <w:rPr>
          <w:rFonts w:ascii="Times New Roman" w:hAnsi="Times New Roman" w:cs="Times New Roman"/>
          <w:color w:val="000000"/>
          <w:sz w:val="28"/>
          <w:szCs w:val="28"/>
        </w:rPr>
        <w:t>асноярского края, утверждённой п</w:t>
      </w:r>
      <w:r w:rsidRPr="00641A74">
        <w:rPr>
          <w:rFonts w:ascii="Times New Roman" w:hAnsi="Times New Roman" w:cs="Times New Roman"/>
          <w:color w:val="000000"/>
          <w:sz w:val="28"/>
          <w:szCs w:val="28"/>
        </w:rPr>
        <w:t>остановление Правительства Красноярского края от 30.10.2018 № 647</w:t>
      </w:r>
      <w:r w:rsidR="00522C5F"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п</w:t>
      </w:r>
      <w:r w:rsidR="007D583A"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одной из задач долгосрочного развития </w:t>
      </w:r>
      <w:r w:rsidR="0010405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 xml:space="preserve">края является рост масштабов экспортной деятельности, в том числе развитие несырьевого экспорта, с целью более полного использования потенциала внешних рынков для развития производственного комплекса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Существует следующий ряд факторов, сдерживающих развитие экспорта: </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внешние:</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наличие политических рисков (санкционное давление, нестабильность политической обстановки в ряде стран мира);</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недостаточная информированно</w:t>
      </w:r>
      <w:r w:rsidR="00F0687E" w:rsidRPr="00641A74">
        <w:rPr>
          <w:rFonts w:ascii="Times New Roman" w:hAnsi="Times New Roman" w:cs="Times New Roman"/>
          <w:color w:val="000000"/>
          <w:sz w:val="28"/>
          <w:szCs w:val="28"/>
        </w:rPr>
        <w:t xml:space="preserve">сть потенциальных потребителей </w:t>
      </w:r>
      <w:r w:rsidR="00F0687E"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на внешних и внутренних рынках о производимых на территории региона продуктах и оказываемых услугах;</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сложности с оформлением разрешительной документации, сертификацией и омологацией, дополнительные издержки на адаптацию продукции с учетом требований рынков;</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различия в законодательстве с иностранными государствами;</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дисбаланс ставок таможенных пошлин на ввоз готовой продукции </w:t>
      </w:r>
      <w:r w:rsidR="00F0687E"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и комплектующих изделий;</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проблемы международной защиты авторских прав на продукты </w:t>
      </w:r>
      <w:r w:rsidR="00F0687E"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и технологии;</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риски неплатежей, связанные с неоднородностью правового поля;</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отсутствие (несовместимость систем) электронного документооборота </w:t>
      </w:r>
      <w:r w:rsidR="00F0687E"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в ряде стран экспорта;</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глобальный экономический кризис, вызванный сложившейся в мире эпидемиологической ситуацией;</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внутренние:</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отсутствие правовых актов Российской Федерации, которые устанавливают правовые основы государственной поддержки экспорта товаров, работ, услуг, результатов интеллектуальной деятельности, определяет цели, задачи, принципы и основные меры государственной поддержки экспорта, полномочия органов государственной власти Российской Федерации в сфере поддержки экспорта, права экспортеров;</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территориальная удаленность от основных международных рынков, недостаточная развитость транспортно</w:t>
      </w:r>
      <w:r w:rsidR="00522C5F"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логистической инфраструктуры, значительная сост</w:t>
      </w:r>
      <w:r w:rsidR="007E591C" w:rsidRPr="00641A74">
        <w:rPr>
          <w:rFonts w:ascii="Times New Roman" w:hAnsi="Times New Roman" w:cs="Times New Roman"/>
          <w:color w:val="000000"/>
          <w:sz w:val="28"/>
          <w:szCs w:val="28"/>
        </w:rPr>
        <w:t xml:space="preserve">авляющая транспортных расходов </w:t>
      </w:r>
      <w:r w:rsidRPr="00641A74">
        <w:rPr>
          <w:rFonts w:ascii="Times New Roman" w:hAnsi="Times New Roman" w:cs="Times New Roman"/>
          <w:color w:val="000000"/>
          <w:sz w:val="28"/>
          <w:szCs w:val="28"/>
        </w:rPr>
        <w:t>в структуре конечной цены;</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недостаток доступной информация для масштабного анализа зарубежных рынков;</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недостаточный уровень квалификации персонала предприятий</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экспортеров, языковые и культурные барьеры;</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недостаточная осведомленность экспортно ориентированных организаций о существующих мерах поддержки внешнеэкономической деятельности, низкий уровень развития двусторонних коммуникаций между экспортерами и зарубежными торговыми представительствами Российской Федерации;</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недостаток доступного финансирования экспортных проектов (как со стороны институтов финансовой поддержки, так и со стороны конечных заказчиков продукции).</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Указом Президента Российской Федерации от 21</w:t>
      </w:r>
      <w:r w:rsidR="0010405A" w:rsidRPr="00641A74">
        <w:rPr>
          <w:rFonts w:ascii="Times New Roman" w:hAnsi="Times New Roman" w:cs="Times New Roman"/>
          <w:color w:val="000000"/>
          <w:sz w:val="28"/>
          <w:szCs w:val="28"/>
        </w:rPr>
        <w:t xml:space="preserve">.07.2020 </w:t>
      </w:r>
      <w:r w:rsidRPr="00641A74">
        <w:rPr>
          <w:rFonts w:ascii="Times New Roman" w:hAnsi="Times New Roman" w:cs="Times New Roman"/>
          <w:color w:val="000000"/>
          <w:sz w:val="28"/>
          <w:szCs w:val="28"/>
        </w:rPr>
        <w:t xml:space="preserve">№ 474 «О национальных целях развития Российской Федерации на период до 2030 года» в рамках национального проекта «Международная кооперация и экспорт» разработан Стандарт по обеспечению благоприятных условий для развития экспортной деятельности в субъектах </w:t>
      </w:r>
      <w:r w:rsidR="0010405A" w:rsidRPr="00641A74">
        <w:rPr>
          <w:rFonts w:ascii="Times New Roman" w:hAnsi="Times New Roman" w:cs="Times New Roman"/>
          <w:color w:val="000000"/>
          <w:sz w:val="28"/>
          <w:szCs w:val="28"/>
        </w:rPr>
        <w:t>Российской Федерации</w:t>
      </w:r>
      <w:r w:rsidRPr="00641A74">
        <w:rPr>
          <w:rFonts w:ascii="Times New Roman" w:hAnsi="Times New Roman" w:cs="Times New Roman"/>
          <w:color w:val="000000"/>
          <w:sz w:val="28"/>
          <w:szCs w:val="28"/>
        </w:rPr>
        <w:t xml:space="preserve"> (Региональный экспортный стандарт 2.0) (далее </w:t>
      </w:r>
      <w:r w:rsidR="0010405A"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Стандарт).</w:t>
      </w:r>
    </w:p>
    <w:p w:rsidR="007866F2" w:rsidRPr="00641A74" w:rsidRDefault="007866F2"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Стандарт утвержден протоколом от 30 июля 2020 г. № 6 проектного комитета по национальному проекту «Международная кооперация </w:t>
      </w:r>
      <w:r w:rsidRPr="00641A74">
        <w:rPr>
          <w:rFonts w:ascii="Times New Roman" w:hAnsi="Times New Roman" w:cs="Times New Roman"/>
          <w:color w:val="000000"/>
          <w:sz w:val="28"/>
          <w:szCs w:val="28"/>
        </w:rPr>
        <w:br/>
        <w:t xml:space="preserve">и экспорт» и содержит комплекс мер (далее - инструментов), направленных </w:t>
      </w:r>
      <w:r w:rsidRPr="00641A74">
        <w:rPr>
          <w:rFonts w:ascii="Times New Roman" w:hAnsi="Times New Roman" w:cs="Times New Roman"/>
          <w:color w:val="000000"/>
          <w:sz w:val="28"/>
          <w:szCs w:val="28"/>
        </w:rPr>
        <w:br/>
        <w:t xml:space="preserve">на формирование и совершенствование инфраструктуры поддержки </w:t>
      </w:r>
      <w:r w:rsidRPr="00641A74">
        <w:rPr>
          <w:rFonts w:ascii="Times New Roman" w:hAnsi="Times New Roman" w:cs="Times New Roman"/>
          <w:color w:val="000000"/>
          <w:sz w:val="28"/>
          <w:szCs w:val="28"/>
        </w:rPr>
        <w:br/>
        <w:t>и развития экспортной деятельности.</w:t>
      </w:r>
    </w:p>
    <w:p w:rsidR="007866F2" w:rsidRPr="00641A74" w:rsidRDefault="007866F2"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Красноярском крае реализация инструментов Стандарта предусмотрена региональным проектом «Системные меры развития международной кооперации и экспорта», реализуемого в рамках федерального проекта «Системные меры развития международной кооперации и экспорта»</w:t>
      </w:r>
      <w:r w:rsidR="00C453E4" w:rsidRPr="00641A74">
        <w:rPr>
          <w:rFonts w:ascii="Times New Roman" w:hAnsi="Times New Roman" w:cs="Times New Roman"/>
          <w:color w:val="000000"/>
          <w:sz w:val="28"/>
          <w:szCs w:val="28"/>
        </w:rPr>
        <w:t>, входящего в состав</w:t>
      </w:r>
      <w:r w:rsidR="00560A76" w:rsidRPr="00641A74">
        <w:rPr>
          <w:rFonts w:ascii="Times New Roman" w:hAnsi="Times New Roman" w:cs="Times New Roman"/>
          <w:color w:val="000000"/>
          <w:sz w:val="28"/>
          <w:szCs w:val="28"/>
        </w:rPr>
        <w:t xml:space="preserve"> национального проекта «Международная кооперация и экспорт»</w:t>
      </w:r>
      <w:r w:rsidRPr="00641A74">
        <w:rPr>
          <w:rFonts w:ascii="Times New Roman" w:hAnsi="Times New Roman" w:cs="Times New Roman"/>
          <w:color w:val="000000"/>
          <w:sz w:val="28"/>
          <w:szCs w:val="28"/>
        </w:rPr>
        <w:t>.</w:t>
      </w:r>
    </w:p>
    <w:p w:rsidR="007866F2" w:rsidRPr="00641A74" w:rsidRDefault="007866F2"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Одну из ключевых ролей в реализации инструментов Стандарта </w:t>
      </w:r>
      <w:r w:rsidRPr="00641A74">
        <w:rPr>
          <w:rFonts w:ascii="Times New Roman" w:hAnsi="Times New Roman" w:cs="Times New Roman"/>
          <w:color w:val="000000"/>
          <w:sz w:val="28"/>
          <w:szCs w:val="28"/>
        </w:rPr>
        <w:br/>
        <w:t xml:space="preserve">и развитии экспортной деятельности на территории Красноярского края </w:t>
      </w:r>
      <w:r w:rsidRPr="00641A74">
        <w:rPr>
          <w:rFonts w:ascii="Times New Roman" w:hAnsi="Times New Roman" w:cs="Times New Roman"/>
          <w:color w:val="000000"/>
          <w:sz w:val="28"/>
          <w:szCs w:val="28"/>
        </w:rPr>
        <w:lastRenderedPageBreak/>
        <w:t xml:space="preserve">выполняет структурное подразделение АНО «Красноярский краевой центр развития бизнеса и микрокредитная компания» Центр поддержки экспорта Красноярского края, который оказывает комплекс услуг для вывода организаций на зарубежные рынки. </w:t>
      </w:r>
    </w:p>
    <w:p w:rsidR="007866F2" w:rsidRPr="00641A74" w:rsidRDefault="007866F2"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 целью обеспечения взаимодействия органов исполнительной власти Красноярского края, органов местного самоуправления муниципальных образований края, общественных организаций и объединений предпринимателей края, организаций осуществляющих и планирующих экспорт товаров, работ, услуг, зарегистрированных на территории Красноярского края указом Губернатора Красноярского края </w:t>
      </w:r>
      <w:r w:rsidR="00CC3DED" w:rsidRPr="00641A74">
        <w:rPr>
          <w:rFonts w:ascii="Times New Roman" w:hAnsi="Times New Roman" w:cs="Times New Roman"/>
          <w:color w:val="000000"/>
          <w:sz w:val="28"/>
          <w:szCs w:val="28"/>
        </w:rPr>
        <w:t xml:space="preserve">от 29.07.2021 </w:t>
      </w:r>
      <w:r w:rsidRPr="00641A74">
        <w:rPr>
          <w:rFonts w:ascii="Times New Roman" w:hAnsi="Times New Roman" w:cs="Times New Roman"/>
          <w:color w:val="000000"/>
          <w:sz w:val="28"/>
          <w:szCs w:val="28"/>
        </w:rPr>
        <w:t>№ 227-уг создан Совет по развитию экспорта Красноярского края при Губернаторе Красноярского края.</w:t>
      </w:r>
    </w:p>
    <w:p w:rsidR="00691D75" w:rsidRPr="00641A74" w:rsidRDefault="001206C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Рост объемов экспорта несырьевых неэнергетических товаров Красноярского края будет достигнут в рамках реализации регионального проекта. </w:t>
      </w:r>
      <w:r w:rsidR="0015620B" w:rsidRPr="00641A74">
        <w:rPr>
          <w:rFonts w:ascii="Times New Roman" w:hAnsi="Times New Roman" w:cs="Times New Roman"/>
          <w:color w:val="000000"/>
          <w:sz w:val="28"/>
          <w:szCs w:val="28"/>
        </w:rPr>
        <w:t>«Системные меры развития международной кооперации и экспорта»</w:t>
      </w:r>
      <w:r w:rsidR="00560A76" w:rsidRPr="00641A74">
        <w:rPr>
          <w:rFonts w:ascii="Times New Roman" w:hAnsi="Times New Roman" w:cs="Times New Roman"/>
          <w:color w:val="000000"/>
          <w:sz w:val="28"/>
          <w:szCs w:val="28"/>
        </w:rPr>
        <w:t xml:space="preserve"> и</w:t>
      </w:r>
      <w:r w:rsidR="0015620B" w:rsidRPr="00641A74">
        <w:rPr>
          <w:rFonts w:ascii="Times New Roman" w:hAnsi="Times New Roman" w:cs="Times New Roman"/>
          <w:color w:val="000000"/>
          <w:sz w:val="28"/>
          <w:szCs w:val="28"/>
        </w:rPr>
        <w:t xml:space="preserve">  </w:t>
      </w:r>
      <w:hyperlink w:anchor="P1532" w:history="1">
        <w:r w:rsidR="00691D75" w:rsidRPr="00641A74">
          <w:rPr>
            <w:rStyle w:val="af1"/>
            <w:rFonts w:ascii="Times New Roman" w:hAnsi="Times New Roman"/>
            <w:color w:val="000000"/>
            <w:sz w:val="28"/>
            <w:szCs w:val="28"/>
            <w:u w:val="none"/>
          </w:rPr>
          <w:t>подпрограммы</w:t>
        </w:r>
      </w:hyperlink>
      <w:r w:rsidR="00691D75" w:rsidRPr="00641A74">
        <w:rPr>
          <w:rFonts w:ascii="Times New Roman" w:hAnsi="Times New Roman" w:cs="Times New Roman"/>
          <w:color w:val="000000"/>
          <w:sz w:val="28"/>
          <w:szCs w:val="28"/>
        </w:rPr>
        <w:t xml:space="preserve"> </w:t>
      </w:r>
      <w:r w:rsidR="0010405A" w:rsidRPr="00641A74">
        <w:rPr>
          <w:rFonts w:ascii="Times New Roman" w:hAnsi="Times New Roman" w:cs="Times New Roman"/>
          <w:color w:val="000000"/>
          <w:sz w:val="28"/>
          <w:szCs w:val="28"/>
        </w:rPr>
        <w:t>«</w:t>
      </w:r>
      <w:hyperlink r:id="rId28" w:history="1">
        <w:r w:rsidR="0010405A" w:rsidRPr="00641A74">
          <w:rPr>
            <w:rFonts w:ascii="Times New Roman" w:hAnsi="Times New Roman" w:cs="Times New Roman"/>
            <w:color w:val="000000"/>
            <w:sz w:val="28"/>
            <w:szCs w:val="28"/>
          </w:rPr>
          <w:t>Развитие</w:t>
        </w:r>
      </w:hyperlink>
      <w:r w:rsidR="0010405A" w:rsidRPr="00641A74">
        <w:rPr>
          <w:rFonts w:ascii="Times New Roman" w:hAnsi="Times New Roman" w:cs="Times New Roman"/>
          <w:color w:val="000000"/>
          <w:sz w:val="28"/>
          <w:szCs w:val="28"/>
        </w:rPr>
        <w:t xml:space="preserve"> инновационной деятельности, промышленности и экспорта» </w:t>
      </w:r>
      <w:r w:rsidRPr="00641A74">
        <w:rPr>
          <w:rFonts w:ascii="Times New Roman" w:hAnsi="Times New Roman" w:cs="Times New Roman"/>
          <w:color w:val="000000"/>
          <w:sz w:val="28"/>
          <w:szCs w:val="28"/>
        </w:rPr>
        <w:t>программы.</w:t>
      </w:r>
      <w:r w:rsidR="00691D75" w:rsidRPr="00641A74">
        <w:rPr>
          <w:rFonts w:ascii="Times New Roman" w:hAnsi="Times New Roman" w:cs="Times New Roman"/>
          <w:color w:val="000000"/>
          <w:sz w:val="28"/>
          <w:szCs w:val="28"/>
        </w:rPr>
        <w:t xml:space="preserve"> </w:t>
      </w:r>
    </w:p>
    <w:p w:rsidR="00E31192" w:rsidRPr="00641A74" w:rsidRDefault="00E31192" w:rsidP="00E31192">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2.2. Развитие малого и среднего предпринимательства способствует повышению качества жизни населения.</w:t>
      </w:r>
    </w:p>
    <w:p w:rsidR="00E31192" w:rsidRPr="00641A74" w:rsidRDefault="00E31192" w:rsidP="00E31192">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В Красноярском крае наблюдается положительная динамика развития экономики Красноярского края, обусловленная, в том числе комплексом мер, реализованных Правительством Красноярского края. В 2020 году Красноярский край сохранил все ранее действовавшие механизмы поддержки малого и среднего предпринимательства.</w:t>
      </w:r>
    </w:p>
    <w:p w:rsidR="00E31192" w:rsidRPr="00641A74" w:rsidRDefault="00E31192" w:rsidP="00E31192">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Текущее состояние социально-экономического развития сферы малого </w:t>
      </w:r>
      <w:r w:rsidRPr="00641A74">
        <w:rPr>
          <w:rFonts w:ascii="Times New Roman" w:hAnsi="Times New Roman"/>
          <w:color w:val="000000"/>
          <w:sz w:val="28"/>
          <w:szCs w:val="28"/>
        </w:rPr>
        <w:br/>
        <w:t>и среднего предпринимательства в Красноярском крае характеризуется следующими основными показателями.</w:t>
      </w:r>
    </w:p>
    <w:p w:rsidR="00E31192" w:rsidRPr="00641A74" w:rsidRDefault="00E31192" w:rsidP="00E31192">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По состоянию на 01.01.2021 в Красноярском крае зарегистрировано </w:t>
      </w:r>
      <w:r w:rsidRPr="00641A74">
        <w:rPr>
          <w:rFonts w:ascii="Times New Roman" w:hAnsi="Times New Roman"/>
          <w:color w:val="000000"/>
          <w:sz w:val="28"/>
          <w:szCs w:val="28"/>
        </w:rPr>
        <w:br/>
        <w:t>(с учетом индивидуальных предпринимателей) 105,97 тысяч субъектов малого и среднего предпринимательства. В 2020 году численность занятых в организациях, относящихся к субъектам малого и среднего предпринимательства, включая микропредприятия, составила 401,8 тыс. человек. Оборот предприятий малого и среднего предпринимательства (с учетом микропредприятий) на 01.01.2021 составил 943,7 млрд рублей. Объем инвестиций предприятий малого и среднего предпринимательства – 11,044 млрд рублей (без учета организаций малого предпринимательства и микропредприятий).</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Существует ряд факторов, сдерживающих развитие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затруднение доступа к финансово-кредитным и иным материальным ресурсам;</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недостаточная развитость инфраструктуры поддержки и развития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высокий уровень административного давления в секторе малого </w:t>
      </w:r>
      <w:r w:rsidRPr="00641A74">
        <w:rPr>
          <w:rFonts w:ascii="Times New Roman" w:hAnsi="Times New Roman" w:cs="Times New Roman"/>
          <w:color w:val="000000"/>
          <w:sz w:val="28"/>
          <w:szCs w:val="28"/>
        </w:rPr>
        <w:br/>
        <w:t>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дефицит квалифицированных кадров и доступных информационно-консультационных ресурсов.</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Муниципальные образования Красноярского края в силу разницы </w:t>
      </w:r>
      <w:r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lastRenderedPageBreak/>
        <w:t>их ресурсного и инфраструктурного потенциала характеризуются значительной дифференциацией уровня их экономического развития. На усиление данной дифференциации оказывает влияние ускоренное технологическое обновление, рост производительности труда и, соответственно, снижение потребности в трудовых ресурсах. Одновременно в Красноярском крае отмечаются общие для страны тренды, включая тренд урбанизации, результатом которого является все большая концентрация населения в крупных городах.</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Так, в 2020 году на основе проведенного анализа были выявлены следующие особенности развития территорий Красноярского края: в более чем 30 городских округах и муниципальных районах Красноярского края в течение длительного периода времени наблюдаются положительные тенденции роста объема инвестиций в основной капитал организаций всех форм собственности, высокий уровень выработки на душу населения. На данные территории приходится значительный объем межбюджетных трансфертов, направляемых на инвестиционное развитие. Таким образом, более половины муниципальных образований Красноярского края имеют в настоящее время достаточно устойчивую базу для экономического развития. На территории данных муниципальных образований Красноярского края проживает более 80% процентов населения Красноярского края.</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Муниципальные образования Красноярского края, обладающие менее высоким экономическим потенциалом, как правило, характеризуются отсутствием или утратой отраслевой экономической специализации, низким уровнем выработки на душу населения, отсутствием крупных предприятий реального сектора экономики и, соответственно, крупных инвесторов.</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настоящее время в Красноярском крае действует 61 муниципальная программа поддержки и развития малого и среднего предпринимательства, на софинансирование которых в 2014 – 2020 годах было направлено 873,6 млн рублей, в том числе за счет средств федерального бюджета – 375,7 млн рублей, за счет средств краевого бюджета – 497,9 млн рублей.</w:t>
      </w:r>
    </w:p>
    <w:p w:rsidR="00E31192" w:rsidRPr="00641A74" w:rsidRDefault="00E31192" w:rsidP="00E31192">
      <w:pPr>
        <w:spacing w:after="0" w:line="240" w:lineRule="auto"/>
        <w:ind w:firstLine="709"/>
        <w:jc w:val="both"/>
        <w:rPr>
          <w:rFonts w:ascii="Times New Roman" w:hAnsi="Times New Roman"/>
          <w:sz w:val="28"/>
          <w:szCs w:val="28"/>
        </w:rPr>
      </w:pPr>
      <w:r w:rsidRPr="00641A74">
        <w:rPr>
          <w:rFonts w:ascii="Times New Roman" w:hAnsi="Times New Roman"/>
          <w:sz w:val="28"/>
          <w:szCs w:val="28"/>
        </w:rPr>
        <w:t xml:space="preserve">В целях </w:t>
      </w:r>
      <w:r w:rsidRPr="00641A74">
        <w:rPr>
          <w:rFonts w:ascii="Times New Roman" w:hAnsi="Times New Roman"/>
          <w:color w:val="000000"/>
          <w:sz w:val="28"/>
          <w:szCs w:val="28"/>
        </w:rPr>
        <w:t>устранения диспропорции</w:t>
      </w:r>
      <w:r w:rsidRPr="00641A74">
        <w:rPr>
          <w:rFonts w:ascii="Times New Roman" w:hAnsi="Times New Roman"/>
          <w:sz w:val="28"/>
          <w:szCs w:val="28"/>
        </w:rPr>
        <w:t xml:space="preserve"> деловой активности и совершенствования системы стимулирования деятельности органов местного самоуправления по улучшению инвестиционного и предпринимательского климата разработан механизм предоставления субсидии бюджетам муниципальных образований.</w:t>
      </w:r>
    </w:p>
    <w:p w:rsidR="00E31192" w:rsidRPr="00641A74" w:rsidRDefault="00E31192" w:rsidP="00E31192">
      <w:pPr>
        <w:pStyle w:val="ConsPlusNormal"/>
        <w:ind w:firstLine="709"/>
        <w:jc w:val="both"/>
        <w:rPr>
          <w:rFonts w:ascii="Times New Roman" w:hAnsi="Times New Roman" w:cs="Times New Roman"/>
          <w:sz w:val="28"/>
          <w:szCs w:val="28"/>
          <w:lang w:eastAsia="en-US"/>
        </w:rPr>
      </w:pPr>
      <w:r w:rsidRPr="00641A74">
        <w:rPr>
          <w:rFonts w:ascii="Times New Roman" w:hAnsi="Times New Roman" w:cs="Times New Roman"/>
          <w:sz w:val="28"/>
          <w:szCs w:val="28"/>
          <w:lang w:eastAsia="en-US"/>
        </w:rPr>
        <w:t xml:space="preserve">В этой связи подпрограммой «Развитие субъектов малого и среднего предпринимательства» предусмотрены мероприятия: </w:t>
      </w:r>
    </w:p>
    <w:p w:rsidR="00E31192" w:rsidRPr="00641A74" w:rsidRDefault="00E31192" w:rsidP="00E31192">
      <w:pPr>
        <w:pStyle w:val="a4"/>
        <w:numPr>
          <w:ilvl w:val="0"/>
          <w:numId w:val="34"/>
        </w:numPr>
        <w:tabs>
          <w:tab w:val="left" w:pos="1134"/>
        </w:tabs>
        <w:ind w:left="0" w:firstLine="709"/>
        <w:jc w:val="both"/>
        <w:rPr>
          <w:sz w:val="28"/>
          <w:szCs w:val="28"/>
          <w:lang w:eastAsia="en-US"/>
        </w:rPr>
      </w:pPr>
      <w:r w:rsidRPr="00641A74">
        <w:rPr>
          <w:sz w:val="28"/>
          <w:szCs w:val="28"/>
          <w:lang w:eastAsia="en-US"/>
        </w:rPr>
        <w:t xml:space="preserve">«Субсидии бюджетам муниципальных образований </w:t>
      </w:r>
      <w:r w:rsidRPr="00641A74">
        <w:rPr>
          <w:sz w:val="28"/>
          <w:szCs w:val="28"/>
          <w:lang w:eastAsia="en-US"/>
        </w:rPr>
        <w:br/>
        <w:t>на реализацию инвестиционных проектов субъектами малого и среднего предпринимательства в приоритетных отраслях».</w:t>
      </w:r>
    </w:p>
    <w:p w:rsidR="00E31192" w:rsidRPr="00641A74" w:rsidRDefault="00E31192" w:rsidP="00E31192">
      <w:pPr>
        <w:pStyle w:val="a4"/>
        <w:numPr>
          <w:ilvl w:val="0"/>
          <w:numId w:val="34"/>
        </w:numPr>
        <w:tabs>
          <w:tab w:val="left" w:pos="1134"/>
        </w:tabs>
        <w:ind w:left="0" w:firstLine="709"/>
        <w:jc w:val="both"/>
        <w:rPr>
          <w:sz w:val="28"/>
          <w:szCs w:val="28"/>
          <w:lang w:eastAsia="en-US"/>
        </w:rPr>
      </w:pPr>
      <w:r w:rsidRPr="00641A74">
        <w:rPr>
          <w:sz w:val="28"/>
          <w:szCs w:val="28"/>
          <w:lang w:eastAsia="en-US"/>
        </w:rPr>
        <w:t>«Субсидии бюджетам муниципальных образований</w:t>
      </w:r>
      <w:r w:rsidRPr="00641A74">
        <w:rPr>
          <w:sz w:val="28"/>
          <w:szCs w:val="28"/>
          <w:lang w:eastAsia="en-US"/>
        </w:rPr>
        <w:br/>
        <w:t>на реализацию муниципальных программ развития субъектов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рамках реализации первого мероприятия субъекты малого и среднего предпринимательства смогут получить до 15 млн рублей на возмещение затрат по созданию нового или модернизации действующего производства.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sz w:val="28"/>
          <w:szCs w:val="28"/>
          <w:lang w:eastAsia="en-US"/>
        </w:rPr>
        <w:lastRenderedPageBreak/>
        <w:t>В рамках реализации второго мероприятия предусмотрено распределение субсидии пропорционально между всеми муниципалитетами на заявительной основе. Предельный объем поддержки 1 субъекту малого и среднего предпринимательства составит 500 тысяч рублей.</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Введение новых мероприятий позволит оказать поддержку большему числу различных категорий малых и средних предпринимателей и в тоже время выделить </w:t>
      </w:r>
      <w:r w:rsidRPr="00641A74">
        <w:rPr>
          <w:rFonts w:ascii="Times New Roman" w:hAnsi="Times New Roman" w:cs="Times New Roman"/>
          <w:sz w:val="28"/>
          <w:szCs w:val="28"/>
          <w:lang w:eastAsia="en-US"/>
        </w:rPr>
        <w:t>наиболее эффективные проекты субъектов малого и среднего предпринимательства из различных муниципальных образований края</w:t>
      </w:r>
      <w:r w:rsidRPr="00641A74">
        <w:rPr>
          <w:rFonts w:ascii="Times New Roman" w:hAnsi="Times New Roman" w:cs="Times New Roman"/>
          <w:color w:val="000000"/>
          <w:sz w:val="28"/>
          <w:szCs w:val="28"/>
        </w:rPr>
        <w:t>. Подход предполагает вовлечение 95% муниципальных образований в работу по предоставлению адресной поддержки субъектам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 Красноярском крае создана целостная система государственной поддержки малого и среднего предпринимательства, включающая реализацию финансовых и нефинансовых мер поддержки субъектам малого и среднего предпринимательства. Меры, направленные на создание благоприятных условий для развития предпринимательства на территории Красноярского края, реализуются в рамках </w:t>
      </w:r>
      <w:hyperlink w:anchor="P1887" w:history="1">
        <w:r w:rsidRPr="00641A74">
          <w:rPr>
            <w:rFonts w:ascii="Times New Roman" w:hAnsi="Times New Roman" w:cs="Times New Roman"/>
            <w:color w:val="000000"/>
            <w:sz w:val="28"/>
            <w:szCs w:val="28"/>
          </w:rPr>
          <w:t>подпрограммы</w:t>
        </w:r>
      </w:hyperlink>
      <w:r w:rsidRPr="00641A74">
        <w:rPr>
          <w:rFonts w:ascii="Times New Roman" w:hAnsi="Times New Roman" w:cs="Times New Roman"/>
          <w:color w:val="000000"/>
          <w:sz w:val="28"/>
          <w:szCs w:val="28"/>
        </w:rPr>
        <w:t xml:space="preserve"> «Развитие субъектов малого и среднего предпринимательства» программы.</w:t>
      </w:r>
    </w:p>
    <w:p w:rsidR="00E31192" w:rsidRPr="00641A74" w:rsidRDefault="00E31192" w:rsidP="00E31192">
      <w:pPr>
        <w:pStyle w:val="ConsPlusNormal"/>
        <w:ind w:firstLine="709"/>
        <w:jc w:val="both"/>
        <w:rPr>
          <w:rFonts w:ascii="Times New Roman" w:hAnsi="Times New Roman" w:cs="Times New Roman"/>
          <w:color w:val="000000"/>
          <w:sz w:val="28"/>
          <w:szCs w:val="28"/>
        </w:rPr>
      </w:pPr>
      <w:hyperlink w:anchor="P1887" w:history="1">
        <w:r w:rsidRPr="00641A74">
          <w:rPr>
            <w:rFonts w:ascii="Times New Roman" w:hAnsi="Times New Roman" w:cs="Times New Roman"/>
            <w:color w:val="000000"/>
            <w:sz w:val="28"/>
            <w:szCs w:val="28"/>
          </w:rPr>
          <w:t xml:space="preserve">Подпрограмма «Развитие субъектов малого и среднего предпринимательства» </w:t>
        </w:r>
      </w:hyperlink>
      <w:r w:rsidRPr="00641A74">
        <w:rPr>
          <w:rFonts w:ascii="Times New Roman" w:hAnsi="Times New Roman" w:cs="Times New Roman"/>
          <w:color w:val="000000"/>
          <w:sz w:val="28"/>
          <w:szCs w:val="28"/>
        </w:rPr>
        <w:t>направлена на достижение следующих социально-экономических результатов:</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формирование комплексного подхода к решению проблем развития малого и среднего предпринимательства в Красноярском крае со стороны органов государственной власти и органов местного самоуправления, общественных объединений предпринимателей, организаций инфраструктуры поддержки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создание системы стимулов для развития малого и среднего предпринимательства органами местного самоуправления, организация мониторинга и контроля исполнения государственных полномочий </w:t>
      </w:r>
      <w:r w:rsidRPr="00641A74">
        <w:rPr>
          <w:rFonts w:ascii="Times New Roman" w:hAnsi="Times New Roman" w:cs="Times New Roman"/>
          <w:color w:val="000000"/>
          <w:sz w:val="28"/>
          <w:szCs w:val="28"/>
        </w:rPr>
        <w:br/>
        <w:t>по развитию малого и среднего предпринимательства, а также мониторинга действий органов местного самоуправления по данному направлению;</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создание на территории Красноярского края устойчивой системы инфраструктурной поддержки малого и среднего предпринимательства, </w:t>
      </w:r>
      <w:r w:rsidRPr="00641A74">
        <w:rPr>
          <w:rFonts w:ascii="Times New Roman" w:hAnsi="Times New Roman" w:cs="Times New Roman"/>
          <w:color w:val="000000"/>
          <w:sz w:val="28"/>
          <w:szCs w:val="28"/>
        </w:rPr>
        <w:br/>
        <w:t>в том числе направленной на продвижение продукции местных производителей на внешние рынки;</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увеличение численности занятых в сфере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информационное и консультационное сопровождение предпринимателей Красноярского края, выравнивание территориальных диспропорций </w:t>
      </w:r>
      <w:r w:rsidRPr="00641A74">
        <w:rPr>
          <w:rFonts w:ascii="Times New Roman" w:hAnsi="Times New Roman" w:cs="Times New Roman"/>
          <w:color w:val="000000"/>
          <w:sz w:val="28"/>
          <w:szCs w:val="28"/>
        </w:rPr>
        <w:br/>
        <w:t>в размещении информационных ресурсов;</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повышение уровня предпринимательской грамотности;</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вовлечение новых граждан, в том числе молодежи, в предпринимательскую деятельность.</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На финансирование мероприятий </w:t>
      </w:r>
      <w:hyperlink w:anchor="P1887" w:history="1">
        <w:r w:rsidRPr="00641A74">
          <w:rPr>
            <w:rFonts w:ascii="Times New Roman" w:hAnsi="Times New Roman" w:cs="Times New Roman"/>
            <w:color w:val="000000"/>
            <w:sz w:val="28"/>
            <w:szCs w:val="28"/>
          </w:rPr>
          <w:t xml:space="preserve">подпрограммы «Развитие субъектов малого и среднего предпринимательства» </w:t>
        </w:r>
      </w:hyperlink>
      <w:r w:rsidRPr="00641A74">
        <w:rPr>
          <w:rFonts w:ascii="Times New Roman" w:hAnsi="Times New Roman" w:cs="Times New Roman"/>
          <w:color w:val="000000"/>
          <w:sz w:val="28"/>
          <w:szCs w:val="28"/>
        </w:rPr>
        <w:t xml:space="preserve"> в 2014 – 2020 годах направлено 797,4 </w:t>
      </w:r>
      <w:r w:rsidRPr="00641A74">
        <w:rPr>
          <w:rFonts w:ascii="Times New Roman" w:hAnsi="Times New Roman" w:cs="Times New Roman"/>
          <w:color w:val="000000"/>
          <w:sz w:val="28"/>
          <w:szCs w:val="28"/>
        </w:rPr>
        <w:lastRenderedPageBreak/>
        <w:t>млн рублей за счет средств краевого бюджета. Дополнительно на реализацию подпрограммы в 2014 – 2020 годах было привлечено 899,6 млн рублей за счет средств федерального бюджета.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Поддержка в форме субсидий и грантов за 2014 – 2020 годы предоставлена 2 835 субъектам малого и среднего предпринимательства Красноярского края.</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Помимо предоставления прямой финансовой поддержки субъектам малого и среднего предпринимательства оказывается информационная, консультационная, методологическая поддержка, в том числе на муниципальном уровне.</w:t>
      </w:r>
    </w:p>
    <w:p w:rsidR="00E31192" w:rsidRPr="00641A74" w:rsidRDefault="00E31192" w:rsidP="00E31192">
      <w:pPr>
        <w:pStyle w:val="ConsPlusNormal"/>
        <w:tabs>
          <w:tab w:val="left" w:pos="85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мероприятий </w:t>
      </w:r>
      <w:hyperlink w:anchor="P1887" w:history="1">
        <w:hyperlink w:anchor="P1887" w:history="1">
          <w:r w:rsidRPr="00641A74">
            <w:rPr>
              <w:rFonts w:ascii="Times New Roman" w:hAnsi="Times New Roman" w:cs="Times New Roman"/>
              <w:color w:val="000000"/>
              <w:sz w:val="28"/>
              <w:szCs w:val="28"/>
            </w:rPr>
            <w:t xml:space="preserve">подпрограммы «Развитие субъектов малого </w:t>
          </w:r>
          <w:r w:rsidRPr="00641A74">
            <w:rPr>
              <w:rFonts w:ascii="Times New Roman" w:hAnsi="Times New Roman" w:cs="Times New Roman"/>
              <w:color w:val="000000"/>
              <w:sz w:val="28"/>
              <w:szCs w:val="28"/>
            </w:rPr>
            <w:br/>
            <w:t>и среднего предпринимательства»</w:t>
          </w:r>
        </w:hyperlink>
      </w:hyperlink>
      <w:r w:rsidRPr="00641A74">
        <w:rPr>
          <w:rFonts w:ascii="Times New Roman" w:hAnsi="Times New Roman" w:cs="Times New Roman"/>
          <w:color w:val="000000"/>
          <w:sz w:val="28"/>
          <w:szCs w:val="28"/>
        </w:rPr>
        <w:t xml:space="preserve"> направлена, с одной стороны, </w:t>
      </w:r>
      <w:r w:rsidRPr="00641A74">
        <w:rPr>
          <w:rFonts w:ascii="Times New Roman" w:hAnsi="Times New Roman" w:cs="Times New Roman"/>
          <w:color w:val="000000"/>
          <w:sz w:val="28"/>
          <w:szCs w:val="28"/>
        </w:rPr>
        <w:br/>
        <w:t xml:space="preserve">на формирование условий для совершенствования внешней среды развития малого и среднего предпринимательства в крае, с другой – на повышение экономической устойчивости и конкурентоспособности субъектов малого </w:t>
      </w:r>
      <w:r w:rsidRPr="00641A74">
        <w:rPr>
          <w:rFonts w:ascii="Times New Roman" w:hAnsi="Times New Roman" w:cs="Times New Roman"/>
          <w:color w:val="000000"/>
          <w:sz w:val="28"/>
          <w:szCs w:val="28"/>
        </w:rPr>
        <w:br/>
        <w:t xml:space="preserve">и среднего предпринимательства, осуществляющих свою деятельность </w:t>
      </w:r>
      <w:r w:rsidRPr="00641A74">
        <w:rPr>
          <w:rFonts w:ascii="Times New Roman" w:hAnsi="Times New Roman" w:cs="Times New Roman"/>
          <w:color w:val="000000"/>
          <w:sz w:val="28"/>
          <w:szCs w:val="28"/>
        </w:rPr>
        <w:br/>
        <w:t>на территории Красноярского края. Обязательным условием при этом является комплексный подход к решению поставленных задач с учетом территориальных особенностей, которые должны быть отражены в муниципальных программах.</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комплекса программных мероприятий направлена </w:t>
      </w:r>
      <w:r w:rsidRPr="00641A74">
        <w:rPr>
          <w:rFonts w:ascii="Times New Roman" w:hAnsi="Times New Roman" w:cs="Times New Roman"/>
          <w:color w:val="000000"/>
          <w:sz w:val="28"/>
          <w:szCs w:val="28"/>
        </w:rPr>
        <w:br/>
        <w:t>на устранение факторов, сдерживающих развитие предпринимательства.</w:t>
      </w:r>
      <w:r w:rsidRPr="00641A74">
        <w:rPr>
          <w:rFonts w:ascii="Times New Roman" w:hAnsi="Times New Roman" w:cs="Times New Roman"/>
          <w:color w:val="000000"/>
          <w:sz w:val="28"/>
          <w:szCs w:val="28"/>
        </w:rPr>
        <w:br/>
        <w:t>Красноярский край участвует во всех федеральных проектах, направленных на создание среды, обеспечивающей развитие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Меры, направленные на достижение основной цели – увеличение численности занятых в сфере малого и среднего предпринимательства, предусмотренные федеральными проектами, реализуются в рамках региональных проектов:</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«Акселерация субъектов малого и среднего предпринимательства», обеспечивающего достижение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условий для легкого старта и комфортного ведения бизнеса», обеспечивающего достижение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«Создание благоприятных условий для осуществления деятельности самозанятыми гражданами», обеспечивающего достижение показателей </w:t>
      </w:r>
      <w:r w:rsidRPr="00641A74">
        <w:rPr>
          <w:rFonts w:ascii="Times New Roman" w:hAnsi="Times New Roman" w:cs="Times New Roman"/>
          <w:color w:val="000000"/>
          <w:sz w:val="28"/>
          <w:szCs w:val="28"/>
        </w:rPr>
        <w:br/>
        <w:t xml:space="preserve">и результатов федерального проекта «Создание благоприятных условий </w:t>
      </w:r>
      <w:r w:rsidRPr="00641A74">
        <w:rPr>
          <w:rFonts w:ascii="Times New Roman" w:hAnsi="Times New Roman" w:cs="Times New Roman"/>
          <w:color w:val="000000"/>
          <w:sz w:val="28"/>
          <w:szCs w:val="28"/>
        </w:rPr>
        <w:br/>
        <w:t xml:space="preserve">для осуществления деятельности самозанятыми гражданами», входящего </w:t>
      </w:r>
      <w:r w:rsidRPr="00641A74">
        <w:rPr>
          <w:rFonts w:ascii="Times New Roman" w:hAnsi="Times New Roman" w:cs="Times New Roman"/>
          <w:color w:val="000000"/>
          <w:sz w:val="28"/>
          <w:szCs w:val="28"/>
        </w:rPr>
        <w:br/>
        <w:t xml:space="preserve">в состав национального проекта «Малое и среднее предпринимательство </w:t>
      </w:r>
      <w:r w:rsidRPr="00641A74">
        <w:rPr>
          <w:rFonts w:ascii="Times New Roman" w:hAnsi="Times New Roman" w:cs="Times New Roman"/>
          <w:color w:val="000000"/>
          <w:sz w:val="28"/>
          <w:szCs w:val="28"/>
        </w:rPr>
        <w:br/>
        <w:t>и поддержка индивидуальной предпринимательской инициативы».</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Вышеприведенными региональными проектами предусмотрены следующие </w:t>
      </w:r>
      <w:r w:rsidRPr="00641A74">
        <w:rPr>
          <w:rFonts w:ascii="Times New Roman" w:hAnsi="Times New Roman" w:cs="Times New Roman"/>
          <w:color w:val="000000"/>
          <w:sz w:val="28"/>
          <w:szCs w:val="28"/>
        </w:rPr>
        <w:lastRenderedPageBreak/>
        <w:t xml:space="preserve">основные мероприятия, большинство из которых реализуется </w:t>
      </w:r>
      <w:r w:rsidRPr="00641A74">
        <w:rPr>
          <w:rFonts w:ascii="Times New Roman" w:hAnsi="Times New Roman" w:cs="Times New Roman"/>
          <w:color w:val="000000"/>
          <w:sz w:val="28"/>
          <w:szCs w:val="28"/>
        </w:rPr>
        <w:br/>
        <w:t xml:space="preserve">в рамках </w:t>
      </w:r>
      <w:hyperlink w:anchor="P1887" w:history="1">
        <w:r w:rsidRPr="00641A74">
          <w:rPr>
            <w:rFonts w:ascii="Times New Roman" w:hAnsi="Times New Roman" w:cs="Times New Roman"/>
            <w:color w:val="000000"/>
            <w:sz w:val="28"/>
            <w:szCs w:val="28"/>
          </w:rPr>
          <w:t>подпрограммы «</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w:t>
        </w:r>
      </w:hyperlink>
      <w:r w:rsidRPr="00641A74">
        <w:rPr>
          <w:rFonts w:ascii="Times New Roman" w:hAnsi="Times New Roman" w:cs="Times New Roman"/>
          <w:color w:val="000000"/>
          <w:sz w:val="28"/>
          <w:szCs w:val="28"/>
        </w:rPr>
        <w:t>:</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предоставление поручительств (гарантий) субъектам малого и (или) среднего предпринимательства, осуществляющим свою деятельность в муниципальных образованиях Красноярского края;</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обеспечение деятельности центра «Мой бизнес»;</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обеспечение деятельности центра поддержки экспорта;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условий для легкого старта и комфортного ведения бизнеса;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благоприятных условий для осуществления деятельности самозанятыми гражданами.</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предоставление грантов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w:t>
      </w:r>
    </w:p>
    <w:p w:rsidR="00E039A6" w:rsidRPr="00641A74" w:rsidRDefault="00E039A6" w:rsidP="006C386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3. Приоритеты и цели социально</w:t>
      </w:r>
      <w:r w:rsidR="00FA2BE1"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экономического развития</w:t>
      </w:r>
    </w:p>
    <w:p w:rsidR="002A6FA9"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инновационной сферы</w:t>
      </w:r>
      <w:r w:rsidR="00E86994" w:rsidRPr="00641A74">
        <w:rPr>
          <w:rFonts w:ascii="Times New Roman" w:hAnsi="Times New Roman" w:cs="Times New Roman"/>
          <w:b w:val="0"/>
          <w:color w:val="000000"/>
          <w:sz w:val="28"/>
          <w:szCs w:val="28"/>
        </w:rPr>
        <w:t>, экспорта</w:t>
      </w:r>
      <w:r w:rsidRPr="00641A74">
        <w:rPr>
          <w:rFonts w:ascii="Times New Roman" w:hAnsi="Times New Roman" w:cs="Times New Roman"/>
          <w:b w:val="0"/>
          <w:color w:val="000000"/>
          <w:sz w:val="28"/>
          <w:szCs w:val="28"/>
        </w:rPr>
        <w:t>, а также малого</w:t>
      </w:r>
      <w:r w:rsidR="00B739AB"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и среднего предпринимательства, описание основных целей</w:t>
      </w:r>
      <w:r w:rsidR="00B739AB"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и задач программы, тенденции социально</w:t>
      </w:r>
      <w:r w:rsidR="00FA2BE1"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экономического</w:t>
      </w:r>
      <w:r w:rsidR="00B739AB"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развития, инновационной сферы, </w:t>
      </w:r>
      <w:r w:rsidR="00E86994" w:rsidRPr="00641A74">
        <w:rPr>
          <w:rFonts w:ascii="Times New Roman" w:hAnsi="Times New Roman" w:cs="Times New Roman"/>
          <w:b w:val="0"/>
          <w:color w:val="000000"/>
          <w:sz w:val="28"/>
          <w:szCs w:val="28"/>
        </w:rPr>
        <w:t xml:space="preserve">экспорта, </w:t>
      </w:r>
      <w:r w:rsidRPr="00641A74">
        <w:rPr>
          <w:rFonts w:ascii="Times New Roman" w:hAnsi="Times New Roman" w:cs="Times New Roman"/>
          <w:b w:val="0"/>
          <w:color w:val="000000"/>
          <w:sz w:val="28"/>
          <w:szCs w:val="28"/>
        </w:rPr>
        <w:t>а также</w:t>
      </w:r>
      <w:r w:rsidR="00B739AB"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малого и среднего предпринимательства</w:t>
      </w:r>
    </w:p>
    <w:p w:rsidR="00020A2C" w:rsidRPr="00641A74" w:rsidRDefault="00020A2C" w:rsidP="006C386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5D35BA" w:rsidRPr="00641A74" w:rsidRDefault="005D35BA" w:rsidP="006C386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Приоритеты экономического развития Красноярского края: развитие экономики, основанной на достижениях современной науки, развитии инноваций и производстве продукции с высокой добавленной стоимостью, развитии экспорта несырьевых неэнергетических товаров Красноярского края, развитии малого и среднего предпринимательства.</w:t>
      </w:r>
    </w:p>
    <w:p w:rsidR="00560A76" w:rsidRPr="00641A74" w:rsidRDefault="00132342" w:rsidP="006C386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Приоритет социально-экономического развития инновационной сферы: «новая индустриализация» – трансформация экономической модели Красноярского края от преимущественно сырьевой в сторону индустриального и инновационного развития, осуществляемая на базе опережающего развития сферы науки и инноваций.</w:t>
      </w:r>
    </w:p>
    <w:p w:rsidR="00560A76" w:rsidRPr="00641A74" w:rsidRDefault="00132342" w:rsidP="006C3860">
      <w:pPr>
        <w:tabs>
          <w:tab w:val="left" w:pos="993"/>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К приоритетным направлениям развития экспорта Красноярского края относится увеличение объемов экспорта продукции с высокой добавленной стоимостью, экспорта товаров субъектов малого и среднего предпринимательства Красноярского края, экспорта работ и услуг.</w:t>
      </w:r>
    </w:p>
    <w:p w:rsidR="00420893" w:rsidRPr="00641A74" w:rsidRDefault="00420893" w:rsidP="006C3860">
      <w:pPr>
        <w:tabs>
          <w:tab w:val="left" w:pos="993"/>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Приоритетным направлением экономического развития сферы малого и среднего предпринимательства является совершенствование условий для развития малого и среднего бизнеса, обеспечивающего повышение уровня социально-экономического развития и создание рабочих мест на территории Красноярского края.</w:t>
      </w:r>
    </w:p>
    <w:p w:rsidR="00F81E74" w:rsidRPr="00641A74" w:rsidRDefault="00F81E74" w:rsidP="006C3860">
      <w:pPr>
        <w:pStyle w:val="ConsPlusNormal"/>
        <w:tabs>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Цели экономического </w:t>
      </w:r>
      <w:r w:rsidR="00FA3265" w:rsidRPr="00641A74">
        <w:rPr>
          <w:rFonts w:ascii="Times New Roman" w:hAnsi="Times New Roman" w:cs="Times New Roman"/>
          <w:color w:val="000000"/>
          <w:sz w:val="28"/>
          <w:szCs w:val="28"/>
        </w:rPr>
        <w:t>развития: обеспечение</w:t>
      </w:r>
      <w:r w:rsidRPr="00641A74">
        <w:rPr>
          <w:rFonts w:ascii="Times New Roman" w:hAnsi="Times New Roman" w:cs="Times New Roman"/>
          <w:color w:val="000000"/>
          <w:sz w:val="28"/>
          <w:szCs w:val="28"/>
        </w:rPr>
        <w:t xml:space="preserve"> высокого </w:t>
      </w:r>
      <w:r w:rsidR="00E86994" w:rsidRPr="00641A74">
        <w:rPr>
          <w:rFonts w:ascii="Times New Roman" w:hAnsi="Times New Roman" w:cs="Times New Roman"/>
          <w:color w:val="000000"/>
          <w:sz w:val="28"/>
          <w:szCs w:val="28"/>
        </w:rPr>
        <w:t xml:space="preserve">уровня качества жизни населения </w:t>
      </w:r>
      <w:r w:rsidRPr="00641A74">
        <w:rPr>
          <w:rFonts w:ascii="Times New Roman" w:hAnsi="Times New Roman" w:cs="Times New Roman"/>
          <w:color w:val="000000"/>
          <w:sz w:val="28"/>
          <w:szCs w:val="28"/>
        </w:rPr>
        <w:t xml:space="preserve">и привлекательности </w:t>
      </w:r>
      <w:r w:rsidR="00E86994"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для проживания на базе эффективного развития региональной экономики.</w:t>
      </w:r>
    </w:p>
    <w:p w:rsidR="00F81E74" w:rsidRPr="00641A74" w:rsidRDefault="00F81E74" w:rsidP="006C3860">
      <w:pPr>
        <w:pStyle w:val="ConsPlusNormal"/>
        <w:tabs>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Целью программы является:</w:t>
      </w:r>
      <w:r w:rsidR="00E86994"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 xml:space="preserve">стимулирование </w:t>
      </w:r>
      <w:r w:rsidR="00A12BDB" w:rsidRPr="00641A74">
        <w:rPr>
          <w:rFonts w:ascii="Times New Roman" w:hAnsi="Times New Roman" w:cs="Times New Roman"/>
          <w:color w:val="000000"/>
          <w:sz w:val="28"/>
          <w:szCs w:val="28"/>
        </w:rPr>
        <w:t>активности в инновационной деятельности</w:t>
      </w:r>
      <w:r w:rsidRPr="00641A74">
        <w:rPr>
          <w:rFonts w:ascii="Times New Roman" w:hAnsi="Times New Roman" w:cs="Times New Roman"/>
          <w:color w:val="000000"/>
          <w:sz w:val="28"/>
          <w:szCs w:val="28"/>
        </w:rPr>
        <w:t xml:space="preserve">, развитие экспорта </w:t>
      </w:r>
      <w:r w:rsidR="0084280C" w:rsidRPr="00641A74">
        <w:rPr>
          <w:rFonts w:ascii="Times New Roman" w:hAnsi="Times New Roman" w:cs="Times New Roman"/>
          <w:color w:val="000000"/>
          <w:sz w:val="28"/>
          <w:szCs w:val="28"/>
        </w:rPr>
        <w:t xml:space="preserve">несырьевых неэнергетических товаров </w:t>
      </w:r>
      <w:r w:rsidRPr="00641A74">
        <w:rPr>
          <w:rFonts w:ascii="Times New Roman" w:hAnsi="Times New Roman" w:cs="Times New Roman"/>
          <w:color w:val="000000"/>
          <w:sz w:val="28"/>
          <w:szCs w:val="28"/>
        </w:rPr>
        <w:lastRenderedPageBreak/>
        <w:t>Красноярского края, обеспечение устойчивого развития малого и среднего предпринимательства.</w:t>
      </w:r>
    </w:p>
    <w:p w:rsidR="00132342" w:rsidRPr="00641A74" w:rsidRDefault="00132342" w:rsidP="006C3860">
      <w:pPr>
        <w:tabs>
          <w:tab w:val="left" w:pos="993"/>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Цель социально-экономического развития инновационной сферы: развитие потенциала каждого объекта инновационной деятельности региона.</w:t>
      </w:r>
    </w:p>
    <w:p w:rsidR="00132342" w:rsidRPr="00641A74" w:rsidRDefault="00132342" w:rsidP="006C3860">
      <w:pPr>
        <w:tabs>
          <w:tab w:val="left" w:pos="993"/>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Целью экономического развития в части экспорта является повышение эффективности региональной экономики, ослабление ее зависимости </w:t>
      </w:r>
      <w:r w:rsidRPr="00641A74">
        <w:rPr>
          <w:rFonts w:ascii="Times New Roman" w:hAnsi="Times New Roman"/>
          <w:color w:val="000000"/>
          <w:sz w:val="28"/>
          <w:szCs w:val="28"/>
          <w:lang w:eastAsia="ru-RU"/>
        </w:rPr>
        <w:br/>
        <w:t>от конъюнктуры мировых сырьевых рынков. Кроме того, диверсификация экспорта окажет позитивное влияние на процессы импортозамещения, стимулируемые повышением инвестиционной активности в обрабатывающих отраслях.</w:t>
      </w:r>
    </w:p>
    <w:p w:rsidR="0031461F" w:rsidRPr="00641A74" w:rsidRDefault="0031461F" w:rsidP="006C3860">
      <w:pPr>
        <w:tabs>
          <w:tab w:val="left" w:pos="993"/>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Целью социально-экономического развития сферы малого и среднего предпринимательства является содействие субъектам малого и среднего предпринимательства и самозанятым гражданам в Красноярском крае </w:t>
      </w:r>
      <w:r w:rsidRPr="00641A74">
        <w:rPr>
          <w:rFonts w:ascii="Times New Roman" w:hAnsi="Times New Roman"/>
          <w:color w:val="000000"/>
          <w:sz w:val="28"/>
          <w:szCs w:val="28"/>
          <w:lang w:eastAsia="ru-RU"/>
        </w:rPr>
        <w:br/>
        <w:t>в привлечении финансовых ресурсов, обеспечение доступности образовательной и информационно-консультационной поддержки.</w:t>
      </w:r>
    </w:p>
    <w:p w:rsidR="00E86994" w:rsidRPr="00641A74" w:rsidRDefault="00F81E74" w:rsidP="006C3860">
      <w:pPr>
        <w:pStyle w:val="ConsPlusNormal"/>
        <w:tabs>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Задачи программы:</w:t>
      </w:r>
      <w:r w:rsidR="00E86994" w:rsidRPr="00641A74">
        <w:rPr>
          <w:rFonts w:ascii="Times New Roman" w:hAnsi="Times New Roman" w:cs="Times New Roman"/>
          <w:color w:val="000000"/>
          <w:sz w:val="28"/>
          <w:szCs w:val="28"/>
        </w:rPr>
        <w:t xml:space="preserve"> </w:t>
      </w:r>
    </w:p>
    <w:p w:rsidR="00F81E74" w:rsidRPr="00641A74" w:rsidRDefault="00A12BDB" w:rsidP="006C3860">
      <w:pPr>
        <w:pStyle w:val="ConsPlusNormal"/>
        <w:numPr>
          <w:ilvl w:val="0"/>
          <w:numId w:val="19"/>
        </w:numPr>
        <w:tabs>
          <w:tab w:val="left" w:pos="709"/>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повышение активности в научной и научно-технической, инновационной деятельности </w:t>
      </w:r>
      <w:r w:rsidR="00F81E74" w:rsidRPr="00641A74">
        <w:rPr>
          <w:rFonts w:ascii="Times New Roman" w:hAnsi="Times New Roman" w:cs="Times New Roman"/>
          <w:color w:val="000000"/>
          <w:sz w:val="28"/>
          <w:szCs w:val="28"/>
        </w:rPr>
        <w:t>в целях создания на территории Красноярского края высокотехнологичных производств, роста объемов экспорта несырьевых неэнергетических товаров Красноярского края;</w:t>
      </w:r>
    </w:p>
    <w:p w:rsidR="00E86994" w:rsidRPr="00641A74" w:rsidRDefault="00E86994" w:rsidP="006C3860">
      <w:pPr>
        <w:pStyle w:val="ConsPlusNormal"/>
        <w:numPr>
          <w:ilvl w:val="0"/>
          <w:numId w:val="19"/>
        </w:numPr>
        <w:tabs>
          <w:tab w:val="left" w:pos="709"/>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w:t>
      </w:r>
      <w:r w:rsidR="00F81E74" w:rsidRPr="00641A74">
        <w:rPr>
          <w:rFonts w:ascii="Times New Roman" w:hAnsi="Times New Roman" w:cs="Times New Roman"/>
          <w:color w:val="000000"/>
          <w:sz w:val="28"/>
          <w:szCs w:val="28"/>
        </w:rPr>
        <w:t xml:space="preserve">одействие субъектам малого и среднего предпринимательства </w:t>
      </w:r>
      <w:r w:rsidR="00F81E74" w:rsidRPr="00641A74">
        <w:rPr>
          <w:rFonts w:ascii="Times New Roman" w:hAnsi="Times New Roman" w:cs="Times New Roman"/>
          <w:color w:val="000000"/>
          <w:sz w:val="28"/>
          <w:szCs w:val="28"/>
        </w:rPr>
        <w:br/>
        <w:t>в Красноярском крае в привлечении финансовых ресурсов, обеспечение доступности образовательной и информационно</w:t>
      </w:r>
      <w:r w:rsidR="00BD1B24" w:rsidRPr="00641A74">
        <w:rPr>
          <w:rFonts w:ascii="Times New Roman" w:hAnsi="Times New Roman" w:cs="Times New Roman"/>
          <w:color w:val="000000"/>
          <w:sz w:val="28"/>
          <w:szCs w:val="28"/>
        </w:rPr>
        <w:t>-</w:t>
      </w:r>
      <w:r w:rsidR="00F81E74" w:rsidRPr="00641A74">
        <w:rPr>
          <w:rFonts w:ascii="Times New Roman" w:hAnsi="Times New Roman" w:cs="Times New Roman"/>
          <w:color w:val="000000"/>
          <w:sz w:val="28"/>
          <w:szCs w:val="28"/>
        </w:rPr>
        <w:t>консультационной поддержки;</w:t>
      </w:r>
    </w:p>
    <w:p w:rsidR="00F81E74" w:rsidRPr="00641A74" w:rsidRDefault="00E86994" w:rsidP="006C3860">
      <w:pPr>
        <w:pStyle w:val="ConsPlusNormal"/>
        <w:numPr>
          <w:ilvl w:val="0"/>
          <w:numId w:val="19"/>
        </w:numPr>
        <w:tabs>
          <w:tab w:val="left" w:pos="709"/>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w:t>
      </w:r>
      <w:r w:rsidR="00F81E74" w:rsidRPr="00641A74">
        <w:rPr>
          <w:rFonts w:ascii="Times New Roman" w:hAnsi="Times New Roman" w:cs="Times New Roman"/>
          <w:color w:val="000000"/>
          <w:sz w:val="28"/>
          <w:szCs w:val="28"/>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малого и среднего предпринимательства Красноярского края.</w:t>
      </w:r>
    </w:p>
    <w:p w:rsidR="00132342" w:rsidRPr="00641A74" w:rsidRDefault="00132342"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Основные тенденции развития инновационной сферы:</w:t>
      </w:r>
    </w:p>
    <w:p w:rsidR="00132342" w:rsidRPr="00641A74" w:rsidRDefault="00132342"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w:t>
      </w:r>
      <w:r w:rsidRPr="00641A74">
        <w:rPr>
          <w:rFonts w:ascii="Times New Roman" w:hAnsi="Times New Roman" w:cs="Times New Roman"/>
          <w:color w:val="000000"/>
          <w:sz w:val="28"/>
          <w:szCs w:val="28"/>
        </w:rPr>
        <w:tab/>
        <w:t xml:space="preserve">обеспечение развития инновационной инфраструктуры для активного вовлечения научного и научно-технического потенциала в процессы модернизации производств; </w:t>
      </w:r>
    </w:p>
    <w:p w:rsidR="00132342" w:rsidRPr="00641A74" w:rsidRDefault="00132342"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w:t>
      </w:r>
      <w:r w:rsidRPr="00641A74">
        <w:rPr>
          <w:rFonts w:ascii="Times New Roman" w:hAnsi="Times New Roman" w:cs="Times New Roman"/>
          <w:color w:val="000000"/>
          <w:sz w:val="28"/>
          <w:szCs w:val="28"/>
        </w:rPr>
        <w:tab/>
        <w:t xml:space="preserve">интеграция имеющихся в Красноярском крае объектов в единую инновационную систему, предусматривающую совокупность субъектов </w:t>
      </w:r>
      <w:r w:rsidR="00B24B7B"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 xml:space="preserve">и институтов, деятельность которых направлена на осуществление </w:t>
      </w:r>
      <w:r w:rsidR="00B24B7B"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и поддержку в осуществлении инновационной деятельности.</w:t>
      </w:r>
    </w:p>
    <w:p w:rsidR="00132342" w:rsidRPr="00641A74" w:rsidRDefault="00132342"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Основные тенденции социально-экономического развития экспорта Красноярского края является:</w:t>
      </w:r>
    </w:p>
    <w:p w:rsidR="00132342" w:rsidRPr="00641A74" w:rsidRDefault="00ED29F5"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w:t>
      </w:r>
      <w:r w:rsidR="00132342" w:rsidRPr="00641A74">
        <w:rPr>
          <w:rFonts w:ascii="Times New Roman" w:hAnsi="Times New Roman" w:cs="Times New Roman"/>
          <w:color w:val="000000"/>
          <w:sz w:val="28"/>
          <w:szCs w:val="28"/>
        </w:rPr>
        <w:tab/>
        <w:t>развитие обрабатывающей промышленности;</w:t>
      </w:r>
    </w:p>
    <w:p w:rsidR="00132342" w:rsidRPr="00641A74" w:rsidRDefault="00ED29F5"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w:t>
      </w:r>
      <w:r w:rsidR="00132342" w:rsidRPr="00641A74">
        <w:rPr>
          <w:rFonts w:ascii="Times New Roman" w:hAnsi="Times New Roman" w:cs="Times New Roman"/>
          <w:color w:val="000000"/>
          <w:sz w:val="28"/>
          <w:szCs w:val="28"/>
        </w:rPr>
        <w:tab/>
        <w:t xml:space="preserve">создание системы глубокой переработки местных запасов сырья </w:t>
      </w:r>
      <w:r w:rsidRPr="00641A74">
        <w:rPr>
          <w:rFonts w:ascii="Times New Roman" w:hAnsi="Times New Roman" w:cs="Times New Roman"/>
          <w:color w:val="000000"/>
          <w:sz w:val="28"/>
          <w:szCs w:val="28"/>
        </w:rPr>
        <w:br/>
      </w:r>
      <w:r w:rsidR="00132342" w:rsidRPr="00641A74">
        <w:rPr>
          <w:rFonts w:ascii="Times New Roman" w:hAnsi="Times New Roman" w:cs="Times New Roman"/>
          <w:color w:val="000000"/>
          <w:sz w:val="28"/>
          <w:szCs w:val="28"/>
        </w:rPr>
        <w:t>и ресурсов с целью дальнейшего экспорта готовой продукции;</w:t>
      </w:r>
    </w:p>
    <w:p w:rsidR="00132342" w:rsidRPr="00641A74" w:rsidRDefault="00ED29F5"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w:t>
      </w:r>
      <w:r w:rsidR="00132342" w:rsidRPr="00641A74">
        <w:rPr>
          <w:rFonts w:ascii="Times New Roman" w:hAnsi="Times New Roman" w:cs="Times New Roman"/>
          <w:color w:val="000000"/>
          <w:sz w:val="28"/>
          <w:szCs w:val="28"/>
        </w:rPr>
        <w:tab/>
        <w:t>стимулирование предприятий машиностроительного комплекса;</w:t>
      </w:r>
    </w:p>
    <w:p w:rsidR="00132342" w:rsidRPr="00641A74" w:rsidRDefault="00ED29F5"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w:t>
      </w:r>
      <w:r w:rsidR="00132342" w:rsidRPr="00641A74">
        <w:rPr>
          <w:rFonts w:ascii="Times New Roman" w:hAnsi="Times New Roman" w:cs="Times New Roman"/>
          <w:color w:val="000000"/>
          <w:sz w:val="28"/>
          <w:szCs w:val="28"/>
        </w:rPr>
        <w:tab/>
        <w:t>повышение технологической конкурентоспособности предприятий обрабатывающей промышленности;</w:t>
      </w:r>
    </w:p>
    <w:p w:rsidR="00132342" w:rsidRPr="00641A74" w:rsidRDefault="00ED29F5"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w:t>
      </w:r>
      <w:r w:rsidR="00132342" w:rsidRPr="00641A74">
        <w:rPr>
          <w:rFonts w:ascii="Times New Roman" w:hAnsi="Times New Roman" w:cs="Times New Roman"/>
          <w:color w:val="000000"/>
          <w:sz w:val="28"/>
          <w:szCs w:val="28"/>
        </w:rPr>
        <w:tab/>
        <w:t>внедрение инновационных разработок, повышение доли инновационной составляющей в общем объеме экспортируемых товаров и услуг.</w:t>
      </w:r>
    </w:p>
    <w:p w:rsidR="00102FF7" w:rsidRPr="00641A74" w:rsidRDefault="00102FF7"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Основные тенденции развития сферы малого и среднего предпринимательства:</w:t>
      </w:r>
    </w:p>
    <w:p w:rsidR="00102FF7" w:rsidRPr="00641A74" w:rsidRDefault="00102FF7"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 вовлечение трудовых ресурсов в сферу малого и среднего предпринимательства и стимулирование создания новых рабочих мест;</w:t>
      </w:r>
    </w:p>
    <w:p w:rsidR="00102FF7" w:rsidRPr="00641A74" w:rsidRDefault="00102FF7"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 развитие инфраструктуры поддержки малого и среднего предпринимательства Красноярского края;</w:t>
      </w:r>
    </w:p>
    <w:p w:rsidR="00102FF7" w:rsidRPr="00641A74" w:rsidRDefault="00102FF7"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 развитие системы финансовой поддержки приоритетных направлений экономической деятельности, в том числе с использованием механизмов региональных микрофинансовых и гарантийных организаций;</w:t>
      </w:r>
    </w:p>
    <w:p w:rsidR="00102FF7" w:rsidRPr="00641A74" w:rsidRDefault="00102FF7"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4) вовлечение граждан, в </w:t>
      </w:r>
      <w:r w:rsidR="007A1CC1" w:rsidRPr="00641A74">
        <w:rPr>
          <w:rFonts w:ascii="Times New Roman" w:hAnsi="Times New Roman" w:cs="Times New Roman"/>
          <w:color w:val="000000"/>
          <w:sz w:val="28"/>
          <w:szCs w:val="28"/>
        </w:rPr>
        <w:t>том числе</w:t>
      </w:r>
      <w:r w:rsidRPr="00641A74">
        <w:rPr>
          <w:rFonts w:ascii="Times New Roman" w:hAnsi="Times New Roman" w:cs="Times New Roman"/>
          <w:color w:val="000000"/>
          <w:sz w:val="28"/>
          <w:szCs w:val="28"/>
        </w:rPr>
        <w:t xml:space="preserve"> молодежи, в предпринимательскую деятельность, повышение уровня предпринимательской грамотности, информационное и консультационное сопровождение предпринимателей края.</w:t>
      </w:r>
    </w:p>
    <w:p w:rsidR="007E591C" w:rsidRPr="00641A74" w:rsidRDefault="007E591C" w:rsidP="006C3860">
      <w:pPr>
        <w:pStyle w:val="ConsPlusTitle"/>
        <w:ind w:firstLine="709"/>
        <w:jc w:val="center"/>
        <w:outlineLvl w:val="1"/>
        <w:rPr>
          <w:rFonts w:ascii="Times New Roman" w:hAnsi="Times New Roman" w:cs="Times New Roman"/>
          <w:b w:val="0"/>
          <w:color w:val="000000"/>
          <w:sz w:val="28"/>
          <w:szCs w:val="28"/>
        </w:rPr>
      </w:pP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4. Прогноз конечных результатов реализации программы,</w:t>
      </w:r>
    </w:p>
    <w:p w:rsidR="00E86994"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характеризующих целевое состояние (изменение состояния)</w:t>
      </w:r>
      <w:r w:rsidR="00E86994"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уровня </w:t>
      </w:r>
    </w:p>
    <w:p w:rsidR="002A6FA9"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 качества жизни населения, социально</w:t>
      </w:r>
      <w:r w:rsidR="00FA2BE1"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экономическое</w:t>
      </w:r>
      <w:r w:rsidR="00E86994" w:rsidRPr="00641A74">
        <w:rPr>
          <w:rFonts w:ascii="Times New Roman" w:hAnsi="Times New Roman" w:cs="Times New Roman"/>
          <w:b w:val="0"/>
          <w:color w:val="000000"/>
          <w:sz w:val="28"/>
          <w:szCs w:val="28"/>
        </w:rPr>
        <w:t xml:space="preserve"> </w:t>
      </w:r>
      <w:r w:rsidR="00FA3265" w:rsidRPr="00641A74">
        <w:rPr>
          <w:rFonts w:ascii="Times New Roman" w:hAnsi="Times New Roman" w:cs="Times New Roman"/>
          <w:b w:val="0"/>
          <w:color w:val="000000"/>
          <w:sz w:val="28"/>
          <w:szCs w:val="28"/>
        </w:rPr>
        <w:t>развитие инновационной</w:t>
      </w:r>
      <w:r w:rsidRPr="00641A74">
        <w:rPr>
          <w:rFonts w:ascii="Times New Roman" w:hAnsi="Times New Roman" w:cs="Times New Roman"/>
          <w:b w:val="0"/>
          <w:color w:val="000000"/>
          <w:sz w:val="28"/>
          <w:szCs w:val="28"/>
        </w:rPr>
        <w:t xml:space="preserve"> сферы</w:t>
      </w:r>
      <w:r w:rsidR="00E86994" w:rsidRPr="00641A74">
        <w:rPr>
          <w:rFonts w:ascii="Times New Roman" w:hAnsi="Times New Roman" w:cs="Times New Roman"/>
          <w:b w:val="0"/>
          <w:color w:val="000000"/>
          <w:sz w:val="28"/>
          <w:szCs w:val="28"/>
        </w:rPr>
        <w:t>, экспорта</w:t>
      </w:r>
      <w:r w:rsidRPr="00641A74">
        <w:rPr>
          <w:rFonts w:ascii="Times New Roman" w:hAnsi="Times New Roman" w:cs="Times New Roman"/>
          <w:b w:val="0"/>
          <w:color w:val="000000"/>
          <w:sz w:val="28"/>
          <w:szCs w:val="28"/>
        </w:rPr>
        <w:t xml:space="preserve">, </w:t>
      </w:r>
      <w:r w:rsidR="00020A2C" w:rsidRPr="00641A74">
        <w:rPr>
          <w:rFonts w:ascii="Times New Roman" w:hAnsi="Times New Roman" w:cs="Times New Roman"/>
          <w:b w:val="0"/>
          <w:color w:val="000000"/>
          <w:sz w:val="28"/>
          <w:szCs w:val="28"/>
        </w:rPr>
        <w:t xml:space="preserve">а также </w:t>
      </w:r>
      <w:r w:rsidRPr="00641A74">
        <w:rPr>
          <w:rFonts w:ascii="Times New Roman" w:hAnsi="Times New Roman" w:cs="Times New Roman"/>
          <w:b w:val="0"/>
          <w:color w:val="000000"/>
          <w:sz w:val="28"/>
          <w:szCs w:val="28"/>
        </w:rPr>
        <w:t xml:space="preserve">малого и </w:t>
      </w:r>
      <w:r w:rsidR="00FA3265" w:rsidRPr="00641A74">
        <w:rPr>
          <w:rFonts w:ascii="Times New Roman" w:hAnsi="Times New Roman" w:cs="Times New Roman"/>
          <w:b w:val="0"/>
          <w:color w:val="000000"/>
          <w:sz w:val="28"/>
          <w:szCs w:val="28"/>
        </w:rPr>
        <w:t>среднего предпринимательства</w:t>
      </w:r>
    </w:p>
    <w:p w:rsidR="00020A2C" w:rsidRPr="00641A74" w:rsidRDefault="00020A2C" w:rsidP="006C3860">
      <w:pPr>
        <w:pStyle w:val="ConsPlusTitle"/>
        <w:ind w:firstLine="709"/>
        <w:jc w:val="center"/>
        <w:rPr>
          <w:rFonts w:ascii="Times New Roman" w:hAnsi="Times New Roman" w:cs="Times New Roman"/>
          <w:b w:val="0"/>
          <w:color w:val="000000"/>
          <w:sz w:val="28"/>
          <w:szCs w:val="28"/>
        </w:rPr>
      </w:pPr>
    </w:p>
    <w:p w:rsidR="008E64DC" w:rsidRPr="00641A74" w:rsidRDefault="008E64DC" w:rsidP="008E64DC">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Прогноз конечных результатов реализации программы, отражающий повышение активности в инновационной и предпринимательской деятельности хозяйствующих субъектов на территории Красноярского края, увеличение объемов экспорта несырьевых неэнергетических товаров Красноярского края, характеризует целевое состояние (изменение состояния) уровня и качества жизни населения, социально-экономическое развитие инновационной сферы, экспорта, малого и среднего предпринимательства</w:t>
      </w:r>
      <w:r w:rsidR="00642BFF"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степени реализации других общественно значимых интересов. </w:t>
      </w:r>
    </w:p>
    <w:p w:rsidR="006E526D" w:rsidRPr="00641A74" w:rsidRDefault="008E64DC" w:rsidP="006E526D">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результате реализации комплекса мероприятий по</w:t>
      </w:r>
      <w:r w:rsidR="006E526D" w:rsidRPr="00641A74">
        <w:rPr>
          <w:rFonts w:ascii="Times New Roman" w:hAnsi="Times New Roman" w:cs="Times New Roman"/>
          <w:color w:val="000000"/>
          <w:sz w:val="28"/>
          <w:szCs w:val="28"/>
        </w:rPr>
        <w:t xml:space="preserve"> развити</w:t>
      </w:r>
      <w:r w:rsidRPr="00641A74">
        <w:rPr>
          <w:rFonts w:ascii="Times New Roman" w:hAnsi="Times New Roman" w:cs="Times New Roman"/>
          <w:color w:val="000000"/>
          <w:sz w:val="28"/>
          <w:szCs w:val="28"/>
        </w:rPr>
        <w:t>ю</w:t>
      </w:r>
      <w:r w:rsidR="006E526D" w:rsidRPr="00641A74">
        <w:rPr>
          <w:rFonts w:ascii="Times New Roman" w:hAnsi="Times New Roman" w:cs="Times New Roman"/>
          <w:color w:val="000000"/>
          <w:sz w:val="28"/>
          <w:szCs w:val="28"/>
        </w:rPr>
        <w:t xml:space="preserve"> инновационной сферы, экспорта, а также малого и среднего предпринимательства</w:t>
      </w:r>
      <w:r w:rsidR="00766336"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в прогнозном периоде ожидается рост</w:t>
      </w:r>
      <w:r w:rsidR="00766336" w:rsidRPr="00641A74">
        <w:rPr>
          <w:rFonts w:ascii="Times New Roman" w:hAnsi="Times New Roman" w:cs="Times New Roman"/>
          <w:color w:val="000000"/>
          <w:sz w:val="28"/>
          <w:szCs w:val="28"/>
        </w:rPr>
        <w:t>:</w:t>
      </w:r>
    </w:p>
    <w:p w:rsidR="006E526D" w:rsidRPr="00641A74" w:rsidRDefault="006E526D" w:rsidP="006E526D">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w:t>
      </w:r>
      <w:r w:rsidR="008E64DC"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малых инновационных компаний, созданных с государственной поддержкой – на 48 единиц к 2024 году, количеств</w:t>
      </w:r>
      <w:r w:rsidR="008E64DC"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созданных высокопроизводительных рабочих мест – на 120 единиц к 2024 году, количеств</w:t>
      </w:r>
      <w:r w:rsidR="008E64DC"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созданных технологических стартапов – на 90 единиц к 2024 году;</w:t>
      </w:r>
    </w:p>
    <w:p w:rsidR="00766336" w:rsidRPr="00641A74" w:rsidRDefault="00766336" w:rsidP="006E526D">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объем</w:t>
      </w:r>
      <w:r w:rsidR="008E64DC"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экспорта товаров Красноярского края с 7,3 млрд долларов США (по состоянию на 01.10.2021 года) до 7,8 млрд долларов США </w:t>
      </w:r>
      <w:r w:rsidR="006E526D" w:rsidRPr="00641A74">
        <w:rPr>
          <w:rFonts w:ascii="Times New Roman" w:hAnsi="Times New Roman" w:cs="Times New Roman"/>
          <w:color w:val="000000"/>
          <w:sz w:val="28"/>
          <w:szCs w:val="28"/>
        </w:rPr>
        <w:t>к 2024 году;</w:t>
      </w:r>
    </w:p>
    <w:p w:rsidR="008E64DC" w:rsidRPr="00641A74" w:rsidRDefault="008E64DC" w:rsidP="006E526D">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численности занятых в сфере малого и среднего предпринимательства, включая индивидуальных предпринимателей и самозанятых граждан до 429,9 тыс. человек к 2024 году.</w:t>
      </w:r>
    </w:p>
    <w:p w:rsidR="008E64DC" w:rsidRPr="00641A74" w:rsidRDefault="008E64DC" w:rsidP="008E64DC">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Планируется, что в результате реализации программы объем инвестиций, привлеченных в реализацию инновационных проектов на территории Красноярского края, к 2030 году составит 1 300,0 млн рублей (нарастающим итогом); численность занятых в сфере малого и среднего предпринимательства, включая индивидуальных предпринимателей и самозанятых граждан, к 2030 году составит 450,4 тысяч человек; объем экспорта несырьевых неэнергетических </w:t>
      </w:r>
      <w:r w:rsidRPr="00641A74">
        <w:rPr>
          <w:rFonts w:ascii="Times New Roman" w:hAnsi="Times New Roman" w:cs="Times New Roman"/>
          <w:color w:val="000000"/>
          <w:sz w:val="28"/>
          <w:szCs w:val="28"/>
        </w:rPr>
        <w:lastRenderedPageBreak/>
        <w:t xml:space="preserve">товаров Красноярского края, к 2030 году составит 9,9 млрд долл. США (нарастающим итогом). </w:t>
      </w:r>
    </w:p>
    <w:p w:rsidR="00A4163E" w:rsidRPr="00641A74" w:rsidRDefault="006B448C" w:rsidP="00A4163E">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A4163E" w:rsidRPr="00641A74">
        <w:rPr>
          <w:rFonts w:ascii="Times New Roman" w:hAnsi="Times New Roman" w:cs="Times New Roman"/>
          <w:color w:val="000000"/>
          <w:sz w:val="28"/>
          <w:szCs w:val="28"/>
        </w:rPr>
        <w:t xml:space="preserve">еречень целевых показателей программы, с указанием планируемых </w:t>
      </w:r>
      <w:r w:rsidR="00A4163E" w:rsidRPr="00641A74">
        <w:rPr>
          <w:rFonts w:ascii="Times New Roman" w:hAnsi="Times New Roman" w:cs="Times New Roman"/>
          <w:color w:val="000000"/>
          <w:sz w:val="28"/>
          <w:szCs w:val="28"/>
        </w:rPr>
        <w:br/>
        <w:t xml:space="preserve">к достижению значений в результате реализации программы представлен </w:t>
      </w:r>
      <w:r w:rsidR="00A4163E" w:rsidRPr="00641A74">
        <w:rPr>
          <w:rFonts w:ascii="Times New Roman" w:hAnsi="Times New Roman" w:cs="Times New Roman"/>
          <w:color w:val="000000"/>
          <w:sz w:val="28"/>
          <w:szCs w:val="28"/>
        </w:rPr>
        <w:br/>
        <w:t>в приложении к паспорту программы.</w:t>
      </w:r>
    </w:p>
    <w:p w:rsidR="00766336" w:rsidRPr="00641A74" w:rsidRDefault="00766336" w:rsidP="00766336">
      <w:pPr>
        <w:pStyle w:val="ConsPlusNormal"/>
        <w:ind w:firstLine="709"/>
        <w:jc w:val="both"/>
        <w:rPr>
          <w:rFonts w:ascii="Times New Roman" w:hAnsi="Times New Roman" w:cs="Times New Roman"/>
          <w:color w:val="000000"/>
          <w:sz w:val="28"/>
          <w:szCs w:val="28"/>
        </w:rPr>
      </w:pP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5. Информация по подпрограммам, отдельным</w:t>
      </w:r>
    </w:p>
    <w:p w:rsidR="002A6FA9"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мероприятиям программы</w:t>
      </w:r>
    </w:p>
    <w:p w:rsidR="002A6FA9" w:rsidRPr="00641A74" w:rsidRDefault="002A6FA9" w:rsidP="006C3860">
      <w:pPr>
        <w:pStyle w:val="ConsPlusNormal"/>
        <w:ind w:firstLine="709"/>
        <w:jc w:val="both"/>
        <w:rPr>
          <w:rFonts w:ascii="Times New Roman" w:hAnsi="Times New Roman" w:cs="Times New Roman"/>
          <w:color w:val="000000"/>
          <w:sz w:val="28"/>
          <w:szCs w:val="28"/>
        </w:rPr>
      </w:pPr>
    </w:p>
    <w:p w:rsidR="002A6FA9" w:rsidRPr="00641A74" w:rsidRDefault="002A6FA9"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составе программы осуществляется реализация следующих подпрограмм:</w:t>
      </w:r>
    </w:p>
    <w:p w:rsidR="002A6FA9" w:rsidRPr="00641A74" w:rsidRDefault="002A6FA9"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29" w:history="1">
        <w:r w:rsidR="002D5A68" w:rsidRPr="00641A74">
          <w:rPr>
            <w:rFonts w:ascii="Times New Roman" w:hAnsi="Times New Roman" w:cs="Times New Roman"/>
            <w:color w:val="000000"/>
            <w:sz w:val="28"/>
            <w:szCs w:val="28"/>
          </w:rPr>
          <w:t>Развитие</w:t>
        </w:r>
      </w:hyperlink>
      <w:r w:rsidR="002D5A68" w:rsidRPr="00641A74">
        <w:rPr>
          <w:rFonts w:ascii="Times New Roman" w:hAnsi="Times New Roman" w:cs="Times New Roman"/>
          <w:color w:val="000000"/>
          <w:sz w:val="28"/>
          <w:szCs w:val="28"/>
        </w:rPr>
        <w:t xml:space="preserve"> инновационной деятельности, промышленности и экспорта</w:t>
      </w:r>
      <w:r w:rsidRPr="00641A74">
        <w:rPr>
          <w:rFonts w:ascii="Times New Roman" w:hAnsi="Times New Roman" w:cs="Times New Roman"/>
          <w:color w:val="000000"/>
          <w:sz w:val="28"/>
          <w:szCs w:val="28"/>
        </w:rPr>
        <w:t>»;</w:t>
      </w:r>
    </w:p>
    <w:p w:rsidR="002A6FA9" w:rsidRPr="00641A74" w:rsidRDefault="002A6FA9"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w:t>
      </w:r>
    </w:p>
    <w:p w:rsidR="002A6FA9" w:rsidRPr="00641A74" w:rsidRDefault="002A6FA9"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w:t>
      </w:r>
      <w:r w:rsidR="00955025" w:rsidRPr="00641A74">
        <w:rPr>
          <w:rFonts w:ascii="Times New Roman" w:hAnsi="Times New Roman" w:cs="Times New Roman"/>
          <w:color w:val="000000"/>
          <w:sz w:val="28"/>
          <w:szCs w:val="28"/>
        </w:rPr>
        <w:t>ия».</w:t>
      </w:r>
    </w:p>
    <w:p w:rsidR="00421E4A" w:rsidRPr="00641A74" w:rsidRDefault="00421E4A"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5.1. Подпрограмма «</w:t>
      </w:r>
      <w:hyperlink r:id="rId30"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w:t>
      </w:r>
    </w:p>
    <w:p w:rsidR="0008752B" w:rsidRPr="00641A74" w:rsidRDefault="00421E4A" w:rsidP="009B5A3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5.1.1. </w:t>
      </w:r>
      <w:r w:rsidR="0008752B" w:rsidRPr="00641A74">
        <w:rPr>
          <w:rFonts w:ascii="Times New Roman" w:hAnsi="Times New Roman"/>
          <w:color w:val="000000"/>
          <w:sz w:val="28"/>
          <w:szCs w:val="28"/>
          <w:lang w:eastAsia="ru-RU"/>
        </w:rPr>
        <w:t>Описание общекраевой проблемы, на решение которой направлена реализация подпрограммы «</w:t>
      </w:r>
      <w:hyperlink r:id="rId31" w:history="1">
        <w:r w:rsidR="0008752B" w:rsidRPr="00641A74">
          <w:rPr>
            <w:rFonts w:ascii="Times New Roman" w:hAnsi="Times New Roman"/>
            <w:color w:val="000000"/>
            <w:sz w:val="28"/>
            <w:szCs w:val="28"/>
            <w:lang w:eastAsia="ru-RU"/>
          </w:rPr>
          <w:t>Развитие</w:t>
        </w:r>
      </w:hyperlink>
      <w:r w:rsidR="0008752B" w:rsidRPr="00641A74">
        <w:rPr>
          <w:rFonts w:ascii="Times New Roman" w:hAnsi="Times New Roman"/>
          <w:color w:val="000000"/>
          <w:sz w:val="28"/>
          <w:szCs w:val="28"/>
          <w:lang w:eastAsia="ru-RU"/>
        </w:rPr>
        <w:t xml:space="preserve"> инновационной деятельности, промышленности и экспорта», содержащ</w:t>
      </w:r>
      <w:r w:rsidRPr="00641A74">
        <w:rPr>
          <w:rFonts w:ascii="Times New Roman" w:hAnsi="Times New Roman"/>
          <w:color w:val="000000"/>
          <w:sz w:val="28"/>
          <w:szCs w:val="28"/>
          <w:lang w:eastAsia="ru-RU"/>
        </w:rPr>
        <w:t>ее</w:t>
      </w:r>
      <w:r w:rsidR="0008752B" w:rsidRPr="00641A74">
        <w:rPr>
          <w:rFonts w:ascii="Times New Roman" w:hAnsi="Times New Roman"/>
          <w:color w:val="000000"/>
          <w:sz w:val="28"/>
          <w:szCs w:val="28"/>
          <w:lang w:eastAsia="ru-RU"/>
        </w:rPr>
        <w:t xml:space="preserve"> </w:t>
      </w:r>
      <w:r w:rsidR="00DE0F03" w:rsidRPr="00641A74">
        <w:rPr>
          <w:rFonts w:ascii="Times New Roman" w:hAnsi="Times New Roman"/>
          <w:color w:val="000000"/>
          <w:sz w:val="28"/>
          <w:szCs w:val="28"/>
          <w:lang w:eastAsia="ru-RU"/>
        </w:rPr>
        <w:t xml:space="preserve">объективные </w:t>
      </w:r>
      <w:r w:rsidR="0008752B" w:rsidRPr="00641A74">
        <w:rPr>
          <w:rFonts w:ascii="Times New Roman" w:hAnsi="Times New Roman"/>
          <w:color w:val="000000"/>
          <w:sz w:val="28"/>
          <w:szCs w:val="28"/>
          <w:lang w:eastAsia="ru-RU"/>
        </w:rPr>
        <w:t xml:space="preserve">показатели, характеризующие уровень социально-экономического развития </w:t>
      </w:r>
      <w:r w:rsidR="006B5555" w:rsidRPr="00641A74">
        <w:rPr>
          <w:rFonts w:ascii="Times New Roman" w:hAnsi="Times New Roman"/>
          <w:color w:val="000000"/>
          <w:sz w:val="28"/>
          <w:szCs w:val="28"/>
        </w:rPr>
        <w:t>инновационной деятельности и экспорта в Красноярском крае</w:t>
      </w:r>
      <w:r w:rsidR="0008752B" w:rsidRPr="00641A74">
        <w:rPr>
          <w:rFonts w:ascii="Times New Roman" w:hAnsi="Times New Roman"/>
          <w:color w:val="000000"/>
          <w:sz w:val="28"/>
          <w:szCs w:val="28"/>
          <w:lang w:eastAsia="ru-RU"/>
        </w:rPr>
        <w:t>, качество жизни населения, тенденции развития:</w:t>
      </w:r>
    </w:p>
    <w:p w:rsidR="005E3FA4" w:rsidRPr="00641A74" w:rsidRDefault="005265E5"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 </w:t>
      </w:r>
      <w:r w:rsidR="005E3FA4" w:rsidRPr="00641A74">
        <w:rPr>
          <w:rFonts w:ascii="Times New Roman" w:hAnsi="Times New Roman" w:cs="Times New Roman"/>
          <w:color w:val="000000"/>
          <w:sz w:val="28"/>
          <w:szCs w:val="28"/>
        </w:rPr>
        <w:t>недостаточное развитие инновационной инфраструктуры, способной обеспечить эффективную коммерциализацию научных разработок, выполняющихся в образовательных и научных организациях, действующих на территории Красноярского края;</w:t>
      </w:r>
    </w:p>
    <w:p w:rsidR="005E3FA4" w:rsidRPr="00641A74" w:rsidRDefault="005265E5"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 </w:t>
      </w:r>
      <w:r w:rsidR="005E3FA4" w:rsidRPr="00641A74">
        <w:rPr>
          <w:rFonts w:ascii="Times New Roman" w:hAnsi="Times New Roman" w:cs="Times New Roman"/>
          <w:color w:val="000000"/>
          <w:sz w:val="28"/>
          <w:szCs w:val="28"/>
        </w:rPr>
        <w:t>низкая степень вовлеченност</w:t>
      </w:r>
      <w:r w:rsidR="004F2028" w:rsidRPr="00641A74">
        <w:rPr>
          <w:rFonts w:ascii="Times New Roman" w:hAnsi="Times New Roman" w:cs="Times New Roman"/>
          <w:color w:val="000000"/>
          <w:sz w:val="28"/>
          <w:szCs w:val="28"/>
        </w:rPr>
        <w:t>и</w:t>
      </w:r>
      <w:r w:rsidR="005E3FA4" w:rsidRPr="00641A74">
        <w:rPr>
          <w:rFonts w:ascii="Times New Roman" w:hAnsi="Times New Roman" w:cs="Times New Roman"/>
          <w:color w:val="000000"/>
          <w:sz w:val="28"/>
          <w:szCs w:val="28"/>
        </w:rPr>
        <w:t xml:space="preserve"> крупных промышленных предприятий в инновационные процессы, которые создавали бы основу для развития импортозамещения;</w:t>
      </w:r>
    </w:p>
    <w:p w:rsidR="005E3FA4" w:rsidRPr="00641A74" w:rsidRDefault="005265E5"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 </w:t>
      </w:r>
      <w:r w:rsidR="005E3FA4" w:rsidRPr="00641A74">
        <w:rPr>
          <w:rFonts w:ascii="Times New Roman" w:hAnsi="Times New Roman" w:cs="Times New Roman"/>
          <w:color w:val="000000"/>
          <w:sz w:val="28"/>
          <w:szCs w:val="28"/>
        </w:rPr>
        <w:t>низкая мотивация молодых людей в возрасте до 35 лет к осуществлению деятельности в образовательных и научных организациях, а также занятости в сфере инноваций</w:t>
      </w:r>
      <w:r w:rsidR="00ED29F5" w:rsidRPr="00641A74">
        <w:rPr>
          <w:rFonts w:ascii="Times New Roman" w:hAnsi="Times New Roman" w:cs="Times New Roman"/>
          <w:color w:val="000000"/>
          <w:sz w:val="28"/>
          <w:szCs w:val="28"/>
        </w:rPr>
        <w:t>;</w:t>
      </w:r>
    </w:p>
    <w:p w:rsidR="0035031C" w:rsidRPr="00641A74" w:rsidRDefault="005265E5"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w:t>
      </w:r>
      <w:r w:rsidRPr="00641A74">
        <w:rPr>
          <w:rFonts w:ascii="Times New Roman" w:hAnsi="Times New Roman" w:cs="Times New Roman"/>
          <w:color w:val="000000"/>
        </w:rPr>
        <w:t> </w:t>
      </w:r>
      <w:r w:rsidR="001F1900" w:rsidRPr="00641A74">
        <w:rPr>
          <w:rFonts w:ascii="Times New Roman" w:hAnsi="Times New Roman" w:cs="Times New Roman"/>
          <w:color w:val="000000"/>
          <w:sz w:val="28"/>
          <w:szCs w:val="28"/>
        </w:rPr>
        <w:t>сложности</w:t>
      </w:r>
      <w:r w:rsidRPr="00641A74">
        <w:rPr>
          <w:rFonts w:ascii="Times New Roman" w:hAnsi="Times New Roman" w:cs="Times New Roman"/>
          <w:color w:val="000000"/>
          <w:sz w:val="28"/>
          <w:szCs w:val="28"/>
        </w:rPr>
        <w:t>,</w:t>
      </w:r>
      <w:r w:rsidR="001F1900" w:rsidRPr="00641A74">
        <w:rPr>
          <w:rFonts w:ascii="Times New Roman" w:hAnsi="Times New Roman" w:cs="Times New Roman"/>
          <w:color w:val="000000"/>
          <w:sz w:val="28"/>
          <w:szCs w:val="28"/>
        </w:rPr>
        <w:t xml:space="preserve"> связанные со спецификой законодательства и требований к </w:t>
      </w:r>
      <w:r w:rsidRPr="00641A74">
        <w:rPr>
          <w:rFonts w:ascii="Times New Roman" w:hAnsi="Times New Roman" w:cs="Times New Roman"/>
          <w:color w:val="000000"/>
          <w:sz w:val="28"/>
          <w:szCs w:val="28"/>
        </w:rPr>
        <w:t>товарам на международных рынках</w:t>
      </w:r>
      <w:r w:rsidR="0035031C" w:rsidRPr="00641A74">
        <w:rPr>
          <w:rFonts w:ascii="Times New Roman" w:hAnsi="Times New Roman" w:cs="Times New Roman"/>
          <w:color w:val="000000"/>
          <w:sz w:val="28"/>
          <w:szCs w:val="28"/>
        </w:rPr>
        <w:t>.</w:t>
      </w:r>
    </w:p>
    <w:p w:rsidR="00421E4A" w:rsidRPr="00641A74" w:rsidRDefault="00421E4A" w:rsidP="009B5A38">
      <w:pPr>
        <w:pStyle w:val="ConsPlusNormal"/>
        <w:ind w:firstLine="709"/>
        <w:jc w:val="both"/>
        <w:rPr>
          <w:rFonts w:ascii="Times New Roman" w:hAnsi="Times New Roman" w:cs="Times New Roman"/>
          <w:bCs/>
          <w:color w:val="000000"/>
          <w:sz w:val="28"/>
          <w:szCs w:val="28"/>
        </w:rPr>
      </w:pPr>
      <w:r w:rsidRPr="00641A74">
        <w:rPr>
          <w:rFonts w:ascii="Times New Roman" w:hAnsi="Times New Roman" w:cs="Times New Roman"/>
          <w:bCs/>
          <w:color w:val="000000"/>
          <w:sz w:val="28"/>
          <w:szCs w:val="28"/>
        </w:rPr>
        <w:t>5.1.2. Анали</w:t>
      </w:r>
      <w:r w:rsidR="00DE0F03" w:rsidRPr="00641A74">
        <w:rPr>
          <w:rFonts w:ascii="Times New Roman" w:hAnsi="Times New Roman" w:cs="Times New Roman"/>
          <w:bCs/>
          <w:color w:val="000000"/>
          <w:sz w:val="28"/>
          <w:szCs w:val="28"/>
        </w:rPr>
        <w:t>з причин возникновения проблемы</w:t>
      </w:r>
      <w:r w:rsidR="00955025" w:rsidRPr="00641A74">
        <w:rPr>
          <w:rFonts w:ascii="Times New Roman" w:hAnsi="Times New Roman" w:cs="Times New Roman"/>
          <w:bCs/>
          <w:color w:val="000000"/>
          <w:sz w:val="28"/>
          <w:szCs w:val="28"/>
        </w:rPr>
        <w:t>, включая правовое обоснование</w:t>
      </w:r>
      <w:r w:rsidRPr="00641A74">
        <w:rPr>
          <w:rFonts w:ascii="Times New Roman" w:hAnsi="Times New Roman" w:cs="Times New Roman"/>
          <w:bCs/>
          <w:color w:val="000000"/>
          <w:sz w:val="28"/>
          <w:szCs w:val="28"/>
        </w:rPr>
        <w:t>.</w:t>
      </w:r>
    </w:p>
    <w:p w:rsidR="0035031C" w:rsidRPr="00641A74" w:rsidRDefault="0035031C"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Одной из причин возникновения проблемы является: </w:t>
      </w:r>
    </w:p>
    <w:p w:rsidR="00DA2D03" w:rsidRPr="00641A74" w:rsidRDefault="00DA2D03"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 части развития </w:t>
      </w:r>
      <w:r w:rsidR="00B8176A" w:rsidRPr="00641A74">
        <w:rPr>
          <w:rFonts w:ascii="Times New Roman" w:hAnsi="Times New Roman" w:cs="Times New Roman"/>
          <w:color w:val="000000"/>
          <w:sz w:val="28"/>
          <w:szCs w:val="28"/>
        </w:rPr>
        <w:t>инновационной деятельности</w:t>
      </w:r>
      <w:r w:rsidR="007C744D"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 xml:space="preserve"> недостаточный объем финансирования, отток высококвалифицированных кадров, размещение центров принятия решения крупных промышленных предприятий за пределами Красноярского края;</w:t>
      </w:r>
    </w:p>
    <w:p w:rsidR="00955025" w:rsidRPr="00641A74" w:rsidRDefault="0035031C"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части развития экспорта</w:t>
      </w:r>
      <w:r w:rsidR="007C744D"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 xml:space="preserve"> недостаточная обеспеченность квалификации персонала предприятий, осуществляющих или планирующих осуществлять экспорт, языковые и культурные барьеры, недостаточная осведомленность о существующих мерах поддержки.</w:t>
      </w:r>
    </w:p>
    <w:p w:rsidR="00955025" w:rsidRPr="00641A74" w:rsidRDefault="00955025"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Правовым обоснованием необходимости разработки подпрограммы «</w:t>
      </w:r>
      <w:hyperlink r:id="rId32"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 являются: </w:t>
      </w:r>
    </w:p>
    <w:p w:rsidR="00120205" w:rsidRPr="00641A74" w:rsidRDefault="00120205" w:rsidP="00120205">
      <w:pPr>
        <w:pStyle w:val="ConsPlusNormal"/>
        <w:ind w:firstLine="709"/>
        <w:jc w:val="both"/>
        <w:rPr>
          <w:rFonts w:ascii="Times New Roman" w:hAnsi="Times New Roman" w:cs="Times New Roman"/>
          <w:color w:val="000000"/>
          <w:sz w:val="28"/>
          <w:szCs w:val="28"/>
        </w:rPr>
      </w:pPr>
      <w:hyperlink r:id="rId33" w:history="1">
        <w:r w:rsidRPr="00641A74">
          <w:rPr>
            <w:rFonts w:ascii="Times New Roman" w:hAnsi="Times New Roman" w:cs="Times New Roman"/>
            <w:color w:val="000000"/>
            <w:sz w:val="28"/>
            <w:szCs w:val="28"/>
          </w:rPr>
          <w:t>статья 179</w:t>
        </w:r>
      </w:hyperlink>
      <w:r w:rsidRPr="00641A74">
        <w:rPr>
          <w:rFonts w:ascii="Times New Roman" w:hAnsi="Times New Roman" w:cs="Times New Roman"/>
          <w:color w:val="000000"/>
          <w:sz w:val="28"/>
          <w:szCs w:val="28"/>
        </w:rPr>
        <w:t xml:space="preserve"> Бюджетного кодекса Российской Федерации; </w:t>
      </w:r>
    </w:p>
    <w:p w:rsidR="00766336" w:rsidRPr="00641A74" w:rsidRDefault="00B8176A"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Указы Президента Российской Федерации </w:t>
      </w:r>
      <w:hyperlink r:id="rId34" w:tgtFrame="_blank" w:history="1">
        <w:r w:rsidRPr="00641A74">
          <w:rPr>
            <w:rFonts w:ascii="Times New Roman" w:hAnsi="Times New Roman" w:cs="Times New Roman"/>
            <w:color w:val="000000"/>
            <w:sz w:val="28"/>
            <w:szCs w:val="28"/>
          </w:rPr>
          <w:t>от 07.05.2018 № 204</w:t>
        </w:r>
      </w:hyperlink>
      <w:r w:rsidRPr="00641A74">
        <w:rPr>
          <w:rFonts w:ascii="Times New Roman" w:hAnsi="Times New Roman" w:cs="Times New Roman"/>
          <w:color w:val="000000"/>
          <w:sz w:val="28"/>
          <w:szCs w:val="28"/>
        </w:rPr>
        <w:t> </w:t>
      </w:r>
      <w:r w:rsidRPr="00641A74">
        <w:rPr>
          <w:rFonts w:ascii="Times New Roman" w:hAnsi="Times New Roman" w:cs="Times New Roman"/>
          <w:color w:val="000000"/>
          <w:sz w:val="28"/>
          <w:szCs w:val="28"/>
        </w:rPr>
        <w:br/>
        <w:t>«О национальных целях и стратегических задачах развития Российской Федерации на период до 2024 года» и </w:t>
      </w:r>
      <w:hyperlink r:id="rId35" w:tgtFrame="_blank" w:history="1">
        <w:r w:rsidRPr="00641A74">
          <w:rPr>
            <w:rFonts w:ascii="Times New Roman" w:hAnsi="Times New Roman" w:cs="Times New Roman"/>
            <w:color w:val="000000"/>
            <w:sz w:val="28"/>
            <w:szCs w:val="28"/>
          </w:rPr>
          <w:t>от 21.07.2020 № 474</w:t>
        </w:r>
      </w:hyperlink>
      <w:r w:rsidRPr="00641A74">
        <w:rPr>
          <w:rFonts w:ascii="Times New Roman" w:hAnsi="Times New Roman" w:cs="Times New Roman"/>
          <w:color w:val="000000"/>
          <w:sz w:val="28"/>
          <w:szCs w:val="28"/>
        </w:rPr>
        <w:t> «О национальных целях развития Российской Федерации на период 2030 года»</w:t>
      </w:r>
      <w:r w:rsidR="00766336" w:rsidRPr="00641A74">
        <w:rPr>
          <w:rFonts w:ascii="Times New Roman" w:hAnsi="Times New Roman" w:cs="Times New Roman"/>
          <w:color w:val="000000"/>
          <w:sz w:val="28"/>
          <w:szCs w:val="28"/>
        </w:rPr>
        <w:t>;</w:t>
      </w:r>
    </w:p>
    <w:p w:rsidR="00766336" w:rsidRPr="00641A74" w:rsidRDefault="00955025" w:rsidP="009B5A38">
      <w:pPr>
        <w:pStyle w:val="ConsPlusNormal"/>
        <w:ind w:firstLine="709"/>
        <w:jc w:val="both"/>
        <w:rPr>
          <w:rFonts w:ascii="Times New Roman" w:hAnsi="Times New Roman" w:cs="Times New Roman"/>
          <w:color w:val="000000"/>
          <w:sz w:val="28"/>
          <w:szCs w:val="28"/>
        </w:rPr>
      </w:pPr>
      <w:hyperlink r:id="rId36" w:history="1">
        <w:r w:rsidRPr="00641A74">
          <w:rPr>
            <w:rFonts w:ascii="Times New Roman" w:hAnsi="Times New Roman" w:cs="Times New Roman"/>
            <w:color w:val="000000"/>
            <w:sz w:val="28"/>
            <w:szCs w:val="28"/>
          </w:rPr>
          <w:t>постановление</w:t>
        </w:r>
      </w:hyperlink>
      <w:r w:rsidRPr="00641A74">
        <w:rPr>
          <w:rFonts w:ascii="Times New Roman" w:hAnsi="Times New Roman" w:cs="Times New Roman"/>
          <w:color w:val="000000"/>
          <w:sz w:val="28"/>
          <w:szCs w:val="28"/>
        </w:rPr>
        <w:t xml:space="preserve">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формирования и реализации»; </w:t>
      </w:r>
    </w:p>
    <w:p w:rsidR="00955025" w:rsidRPr="00641A74" w:rsidRDefault="00955025" w:rsidP="009B5A38">
      <w:pPr>
        <w:pStyle w:val="ConsPlusNormal"/>
        <w:ind w:firstLine="709"/>
        <w:jc w:val="both"/>
        <w:rPr>
          <w:rFonts w:ascii="Times New Roman" w:hAnsi="Times New Roman" w:cs="Times New Roman"/>
          <w:color w:val="000000"/>
          <w:sz w:val="28"/>
          <w:szCs w:val="28"/>
        </w:rPr>
      </w:pPr>
      <w:hyperlink r:id="rId37" w:history="1">
        <w:r w:rsidRPr="00641A74">
          <w:rPr>
            <w:rFonts w:ascii="Times New Roman" w:hAnsi="Times New Roman" w:cs="Times New Roman"/>
            <w:color w:val="000000"/>
            <w:sz w:val="28"/>
            <w:szCs w:val="28"/>
          </w:rPr>
          <w:t>распоряжение</w:t>
        </w:r>
      </w:hyperlink>
      <w:r w:rsidRPr="00641A74">
        <w:rPr>
          <w:rFonts w:ascii="Times New Roman" w:hAnsi="Times New Roman" w:cs="Times New Roman"/>
          <w:color w:val="000000"/>
          <w:sz w:val="28"/>
          <w:szCs w:val="28"/>
        </w:rPr>
        <w:t xml:space="preserve"> Правительства Красноярского края от 09.08.2013 № 559-р </w:t>
      </w:r>
      <w:r w:rsidRPr="00641A74">
        <w:rPr>
          <w:rFonts w:ascii="Times New Roman" w:hAnsi="Times New Roman" w:cs="Times New Roman"/>
          <w:color w:val="000000"/>
          <w:sz w:val="28"/>
          <w:szCs w:val="28"/>
        </w:rPr>
        <w:br/>
        <w:t>«Об утверждении перечня государственных программ Красноярского края»</w:t>
      </w:r>
      <w:r w:rsidR="00120205" w:rsidRPr="00641A74">
        <w:rPr>
          <w:rFonts w:ascii="Times New Roman" w:hAnsi="Times New Roman" w:cs="Times New Roman"/>
          <w:color w:val="000000"/>
          <w:sz w:val="28"/>
          <w:szCs w:val="28"/>
        </w:rPr>
        <w:t>.</w:t>
      </w:r>
    </w:p>
    <w:p w:rsidR="00DA2D03" w:rsidRPr="00641A74" w:rsidRDefault="00DA2D03" w:rsidP="009B5A38">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eastAsia="ru-RU"/>
        </w:rPr>
        <w:t xml:space="preserve">5.1.3. </w:t>
      </w:r>
      <w:r w:rsidR="00421E4A" w:rsidRPr="00641A74">
        <w:rPr>
          <w:rFonts w:ascii="Times New Roman" w:hAnsi="Times New Roman"/>
          <w:color w:val="000000"/>
          <w:sz w:val="28"/>
          <w:szCs w:val="28"/>
          <w:lang w:eastAsia="ru-RU"/>
        </w:rPr>
        <w:t xml:space="preserve">Анализ состояния развития </w:t>
      </w:r>
      <w:r w:rsidR="00421E4A" w:rsidRPr="00641A74">
        <w:rPr>
          <w:rFonts w:ascii="Times New Roman" w:hAnsi="Times New Roman"/>
          <w:color w:val="000000"/>
          <w:sz w:val="28"/>
          <w:szCs w:val="28"/>
        </w:rPr>
        <w:t xml:space="preserve">инновационной деятельности и экспорта </w:t>
      </w:r>
      <w:r w:rsidR="00421E4A" w:rsidRPr="00641A74">
        <w:rPr>
          <w:rFonts w:ascii="Times New Roman" w:hAnsi="Times New Roman"/>
          <w:color w:val="000000"/>
          <w:sz w:val="28"/>
          <w:szCs w:val="28"/>
          <w:lang w:eastAsia="ru-RU"/>
        </w:rPr>
        <w:t>в Красноярском крае позволил определить перечень первостепенных к решению задач</w:t>
      </w:r>
      <w:r w:rsidR="0018775A" w:rsidRPr="00641A74">
        <w:rPr>
          <w:rFonts w:ascii="Times New Roman" w:hAnsi="Times New Roman"/>
          <w:color w:val="000000"/>
          <w:sz w:val="28"/>
          <w:szCs w:val="28"/>
          <w:lang w:eastAsia="ru-RU"/>
        </w:rPr>
        <w:t xml:space="preserve"> подпрограммы «</w:t>
      </w:r>
      <w:hyperlink r:id="rId38" w:history="1">
        <w:r w:rsidR="0018775A" w:rsidRPr="00641A74">
          <w:rPr>
            <w:rFonts w:ascii="Times New Roman" w:hAnsi="Times New Roman"/>
            <w:color w:val="000000"/>
            <w:sz w:val="28"/>
            <w:szCs w:val="28"/>
          </w:rPr>
          <w:t>Развитие</w:t>
        </w:r>
      </w:hyperlink>
      <w:r w:rsidR="0018775A" w:rsidRPr="00641A74">
        <w:rPr>
          <w:rFonts w:ascii="Times New Roman" w:hAnsi="Times New Roman"/>
          <w:color w:val="000000"/>
          <w:sz w:val="28"/>
          <w:szCs w:val="28"/>
        </w:rPr>
        <w:t xml:space="preserve"> инновационной деятельности, промышленности и экспорта» с целью</w:t>
      </w:r>
      <w:r w:rsidR="0018775A" w:rsidRPr="00641A74">
        <w:rPr>
          <w:rFonts w:ascii="Times New Roman" w:hAnsi="Times New Roman"/>
          <w:color w:val="000000"/>
          <w:sz w:val="28"/>
          <w:szCs w:val="28"/>
          <w:lang w:eastAsia="ru-RU"/>
        </w:rPr>
        <w:t xml:space="preserve"> </w:t>
      </w:r>
      <w:r w:rsidR="0018775A" w:rsidRPr="00641A74">
        <w:rPr>
          <w:rFonts w:ascii="Times New Roman" w:hAnsi="Times New Roman"/>
          <w:color w:val="000000"/>
          <w:sz w:val="28"/>
          <w:szCs w:val="28"/>
        </w:rPr>
        <w:t>повышени</w:t>
      </w:r>
      <w:r w:rsidRPr="00641A74">
        <w:rPr>
          <w:rFonts w:ascii="Times New Roman" w:hAnsi="Times New Roman"/>
          <w:color w:val="000000"/>
          <w:sz w:val="28"/>
          <w:szCs w:val="28"/>
        </w:rPr>
        <w:t>я</w:t>
      </w:r>
      <w:r w:rsidR="0018775A" w:rsidRPr="00641A74">
        <w:rPr>
          <w:rFonts w:ascii="Times New Roman" w:hAnsi="Times New Roman"/>
          <w:color w:val="000000"/>
          <w:sz w:val="28"/>
          <w:szCs w:val="28"/>
        </w:rPr>
        <w:t xml:space="preserve"> активности в научной и научно-технической, инновационной деятельности в целях создания на территории Красноярского края высокотехнологичных производств, роста объемов экспорта несырьевых неэнергетических товаров Красноярского края</w:t>
      </w:r>
      <w:r w:rsidRPr="00641A74">
        <w:rPr>
          <w:rFonts w:ascii="Times New Roman" w:hAnsi="Times New Roman"/>
          <w:color w:val="000000"/>
          <w:sz w:val="28"/>
          <w:szCs w:val="28"/>
        </w:rPr>
        <w:t>:</w:t>
      </w:r>
    </w:p>
    <w:p w:rsidR="00DA2D03" w:rsidRPr="00641A74" w:rsidRDefault="00DA2D03" w:rsidP="009B5A38">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 развитие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w:t>
      </w:r>
    </w:p>
    <w:p w:rsidR="00DA2D03" w:rsidRPr="00641A74" w:rsidRDefault="00DA2D03" w:rsidP="009B5A38">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 поддержка научной и научно-технической деятельности, направленной на модернизацию отраслей экономики Красноярского края и развитие новых отраслей;</w:t>
      </w:r>
    </w:p>
    <w:p w:rsidR="009009AF" w:rsidRPr="00641A74" w:rsidRDefault="00DA2D03" w:rsidP="009B5A38">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 достижение результатов регионального 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«Международная кооперация и экспорт».</w:t>
      </w:r>
    </w:p>
    <w:p w:rsidR="00270AA6" w:rsidRPr="00641A74" w:rsidRDefault="009009AF" w:rsidP="009B5A38">
      <w:pPr>
        <w:pStyle w:val="ConsPlusNormal"/>
        <w:tabs>
          <w:tab w:val="left" w:pos="1276"/>
          <w:tab w:val="left" w:pos="1418"/>
          <w:tab w:val="left" w:pos="170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5.1.</w:t>
      </w:r>
      <w:r w:rsidR="00766336" w:rsidRPr="00641A74">
        <w:rPr>
          <w:rFonts w:ascii="Times New Roman" w:hAnsi="Times New Roman" w:cs="Times New Roman"/>
          <w:color w:val="000000"/>
          <w:sz w:val="28"/>
          <w:szCs w:val="28"/>
        </w:rPr>
        <w:t>4</w:t>
      </w:r>
      <w:r w:rsidRPr="00641A74">
        <w:rPr>
          <w:rFonts w:ascii="Times New Roman" w:hAnsi="Times New Roman" w:cs="Times New Roman"/>
          <w:color w:val="000000"/>
          <w:sz w:val="28"/>
          <w:szCs w:val="28"/>
        </w:rPr>
        <w:t xml:space="preserve">. </w:t>
      </w:r>
      <w:r w:rsidR="00DE0F03" w:rsidRPr="00641A74">
        <w:rPr>
          <w:rFonts w:ascii="Times New Roman" w:hAnsi="Times New Roman" w:cs="Times New Roman"/>
          <w:color w:val="000000"/>
          <w:sz w:val="28"/>
          <w:szCs w:val="28"/>
        </w:rPr>
        <w:t>Планируемое изменение объективных показателей, характеризующих уровень социально-экономического развития инновационной деятельности и экспорта, качество жизни населения и их влияние на достижение задач программы</w:t>
      </w:r>
      <w:r w:rsidR="00955025" w:rsidRPr="00641A74">
        <w:rPr>
          <w:rFonts w:ascii="Times New Roman" w:hAnsi="Times New Roman" w:cs="Times New Roman"/>
          <w:color w:val="000000"/>
          <w:sz w:val="28"/>
          <w:szCs w:val="28"/>
        </w:rPr>
        <w:t xml:space="preserve"> отражены в </w:t>
      </w:r>
      <w:r w:rsidR="00270AA6" w:rsidRPr="00641A74">
        <w:rPr>
          <w:rFonts w:ascii="Times New Roman" w:hAnsi="Times New Roman" w:cs="Times New Roman"/>
          <w:color w:val="000000"/>
          <w:sz w:val="28"/>
          <w:szCs w:val="28"/>
        </w:rPr>
        <w:t>разделе 4 программы и приложении к паспорту программы</w:t>
      </w:r>
      <w:r w:rsidR="00365A63" w:rsidRPr="00641A74">
        <w:rPr>
          <w:rFonts w:ascii="Times New Roman" w:hAnsi="Times New Roman" w:cs="Times New Roman"/>
          <w:color w:val="000000"/>
          <w:sz w:val="28"/>
          <w:szCs w:val="28"/>
        </w:rPr>
        <w:t>:</w:t>
      </w:r>
    </w:p>
    <w:p w:rsidR="00B8176A" w:rsidRPr="00641A74" w:rsidRDefault="00365A63"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р</w:t>
      </w:r>
      <w:r w:rsidR="00B8176A" w:rsidRPr="00641A74">
        <w:rPr>
          <w:rFonts w:ascii="Times New Roman" w:hAnsi="Times New Roman" w:cs="Times New Roman"/>
          <w:color w:val="000000"/>
          <w:sz w:val="28"/>
          <w:szCs w:val="28"/>
        </w:rPr>
        <w:t>еализация мероприятий подпрограммы «</w:t>
      </w:r>
      <w:hyperlink r:id="rId39" w:history="1">
        <w:r w:rsidR="00B8176A" w:rsidRPr="00641A74">
          <w:rPr>
            <w:rFonts w:ascii="Times New Roman" w:hAnsi="Times New Roman" w:cs="Times New Roman"/>
            <w:color w:val="000000"/>
            <w:sz w:val="28"/>
            <w:szCs w:val="28"/>
          </w:rPr>
          <w:t>Развитие</w:t>
        </w:r>
      </w:hyperlink>
      <w:r w:rsidR="00B8176A" w:rsidRPr="00641A74">
        <w:rPr>
          <w:rFonts w:ascii="Times New Roman" w:hAnsi="Times New Roman" w:cs="Times New Roman"/>
          <w:color w:val="000000"/>
          <w:sz w:val="28"/>
          <w:szCs w:val="28"/>
        </w:rPr>
        <w:t xml:space="preserve"> инновационной деятельности, промышленности и экспорта» позволит увеличить к 2030 году объем инвестиций, привлеченных в реализацию инновационных проектов на территории Красноярского края до 1 300,0 млн рублей (нарастающим итогом) и объем экспорта несырьевых неэнергетических товаров Красноярского края до 9,9 млрд долл. США (нарастающим итогом) в том числе за счет увеличения числа экспортеров, расширения рынков сбыта товаров. </w:t>
      </w:r>
    </w:p>
    <w:p w:rsidR="00270AA6" w:rsidRPr="00641A74" w:rsidRDefault="00270AA6"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Планируемые значения показателей результативности </w:t>
      </w:r>
      <w:hyperlink w:anchor="P1532" w:history="1">
        <w:r w:rsidRPr="00641A74">
          <w:rPr>
            <w:rFonts w:ascii="Times New Roman" w:hAnsi="Times New Roman" w:cs="Times New Roman"/>
            <w:color w:val="000000"/>
            <w:sz w:val="28"/>
            <w:szCs w:val="28"/>
          </w:rPr>
          <w:t>подпрограммы «</w:t>
        </w:r>
        <w:hyperlink r:id="rId40"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w:t>
        </w:r>
      </w:hyperlink>
      <w:r w:rsidR="00B8176A" w:rsidRPr="00641A74">
        <w:rPr>
          <w:rFonts w:ascii="Times New Roman" w:hAnsi="Times New Roman" w:cs="Times New Roman"/>
          <w:color w:val="000000"/>
          <w:sz w:val="28"/>
          <w:szCs w:val="28"/>
        </w:rPr>
        <w:t xml:space="preserve"> отражены в</w:t>
      </w:r>
      <w:r w:rsidRPr="00641A74">
        <w:rPr>
          <w:rFonts w:ascii="Times New Roman" w:hAnsi="Times New Roman" w:cs="Times New Roman"/>
          <w:color w:val="000000"/>
          <w:sz w:val="28"/>
          <w:szCs w:val="28"/>
        </w:rPr>
        <w:t xml:space="preserve"> приложении № 1 к подпрограмме:</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количество малых инновационных компаний, созданных </w:t>
      </w:r>
      <w:r w:rsidRPr="00641A74">
        <w:rPr>
          <w:rFonts w:ascii="Times New Roman" w:hAnsi="Times New Roman" w:cs="Times New Roman"/>
          <w:color w:val="000000"/>
          <w:sz w:val="28"/>
          <w:szCs w:val="28"/>
        </w:rPr>
        <w:br/>
        <w:t>с государственной поддержкой в период 2022 – 2024 годов – 16 единиц ежегодно;</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услуг, оказанных субъектам инновационной деятельности в период 2022 – 2024 годов – 190 единиц ежегодно;</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количество созданных высокопроизводительных рабочих мест </w:t>
      </w:r>
      <w:r w:rsidRPr="00641A74">
        <w:rPr>
          <w:rFonts w:ascii="Times New Roman" w:hAnsi="Times New Roman" w:cs="Times New Roman"/>
          <w:color w:val="000000"/>
          <w:sz w:val="28"/>
          <w:szCs w:val="28"/>
        </w:rPr>
        <w:br/>
        <w:t>в период 2022 – 2024 годов – 40 единиц ежегодно;</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научно-технических разработок, созданных с привлечением государственной поддержки в 2022 году 14 единиц, в 2023 году – 19 единиц, в 2024 году – 14 единиц;</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документов (патент на изобретение, полезную модель или промышленный образец; свидетельство о государственной регистрации программ ЭВМ или баз данных) и/или заявок на получение документов, удостоверяющих исключительные права на результаты интеллектуальной деятельности, полученные с привлечением государственной поддержки в 2022 году 35 единиц, в 2023 году – 40 единиц, в 2024 году – 35 единиц;</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научных проектов, получивших государственную поддержку, выполненных по согласованию с Законодательным Собранием Красноярского края, органами исполнительной власти Красноярского края и подведомственными им учреждениями, органами местного самоуправления, осуществляющими местное самоуправление на территории муниципальных образований Красноярского края, муниципальными учреждениями и предприятиями, учрежденными органами местного самоуправления в период 2022 – 2024 годов – 21 единица ежегодно;</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региональный экспортный стандарт 2.0 внедрен в Красноярском крае.</w:t>
      </w:r>
    </w:p>
    <w:p w:rsidR="009009AF" w:rsidRPr="00641A74" w:rsidRDefault="00DE0F0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5.1.</w:t>
      </w:r>
      <w:r w:rsidR="00766336" w:rsidRPr="00641A74">
        <w:rPr>
          <w:rFonts w:ascii="Times New Roman" w:hAnsi="Times New Roman"/>
          <w:color w:val="000000"/>
          <w:sz w:val="28"/>
          <w:szCs w:val="28"/>
          <w:lang w:eastAsia="ru-RU"/>
        </w:rPr>
        <w:t>5</w:t>
      </w:r>
      <w:r w:rsidRPr="00641A74">
        <w:rPr>
          <w:rFonts w:ascii="Times New Roman" w:hAnsi="Times New Roman"/>
          <w:color w:val="000000"/>
          <w:sz w:val="28"/>
          <w:szCs w:val="28"/>
          <w:lang w:eastAsia="ru-RU"/>
        </w:rPr>
        <w:t xml:space="preserve">. </w:t>
      </w:r>
      <w:r w:rsidR="009009AF" w:rsidRPr="00641A74">
        <w:rPr>
          <w:rFonts w:ascii="Times New Roman" w:hAnsi="Times New Roman"/>
          <w:color w:val="000000"/>
          <w:sz w:val="28"/>
          <w:szCs w:val="28"/>
          <w:lang w:eastAsia="ru-RU"/>
        </w:rPr>
        <w:t>В силу решаемых в рамках подпрограммы «</w:t>
      </w:r>
      <w:hyperlink r:id="rId41" w:history="1">
        <w:r w:rsidR="009009AF" w:rsidRPr="00641A74">
          <w:rPr>
            <w:rFonts w:ascii="Times New Roman" w:hAnsi="Times New Roman"/>
            <w:color w:val="000000"/>
            <w:sz w:val="28"/>
            <w:szCs w:val="28"/>
          </w:rPr>
          <w:t>Развитие</w:t>
        </w:r>
      </w:hyperlink>
      <w:r w:rsidR="009009AF" w:rsidRPr="00641A74">
        <w:rPr>
          <w:rFonts w:ascii="Times New Roman" w:hAnsi="Times New Roman"/>
          <w:color w:val="000000"/>
          <w:sz w:val="28"/>
          <w:szCs w:val="28"/>
        </w:rPr>
        <w:t xml:space="preserve"> инновационной деятельности, промышленности и экспорта»</w:t>
      </w:r>
      <w:r w:rsidR="00955025" w:rsidRPr="00641A74">
        <w:rPr>
          <w:rFonts w:ascii="Times New Roman" w:hAnsi="Times New Roman"/>
          <w:color w:val="000000"/>
          <w:sz w:val="28"/>
          <w:szCs w:val="28"/>
        </w:rPr>
        <w:t xml:space="preserve"> </w:t>
      </w:r>
      <w:r w:rsidR="00ED42FF" w:rsidRPr="00641A74">
        <w:rPr>
          <w:rFonts w:ascii="Times New Roman" w:hAnsi="Times New Roman"/>
          <w:color w:val="000000"/>
          <w:sz w:val="28"/>
          <w:szCs w:val="28"/>
          <w:lang w:eastAsia="ru-RU"/>
        </w:rPr>
        <w:t>задач</w:t>
      </w:r>
      <w:r w:rsidR="009009AF" w:rsidRPr="00641A74">
        <w:rPr>
          <w:rFonts w:ascii="Times New Roman" w:hAnsi="Times New Roman"/>
          <w:color w:val="000000"/>
          <w:sz w:val="28"/>
          <w:szCs w:val="28"/>
          <w:lang w:eastAsia="ru-RU"/>
        </w:rPr>
        <w:t xml:space="preserve"> этапы не выделяются. </w:t>
      </w:r>
    </w:p>
    <w:p w:rsidR="009009AF" w:rsidRPr="00641A74" w:rsidRDefault="00DE0F0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5.1.</w:t>
      </w:r>
      <w:r w:rsidR="00766336" w:rsidRPr="00641A74">
        <w:rPr>
          <w:rFonts w:ascii="Times New Roman" w:hAnsi="Times New Roman"/>
          <w:color w:val="000000"/>
          <w:sz w:val="28"/>
          <w:szCs w:val="28"/>
          <w:lang w:eastAsia="ru-RU"/>
        </w:rPr>
        <w:t>6</w:t>
      </w:r>
      <w:r w:rsidRPr="00641A74">
        <w:rPr>
          <w:rFonts w:ascii="Times New Roman" w:hAnsi="Times New Roman"/>
          <w:color w:val="000000"/>
          <w:sz w:val="28"/>
          <w:szCs w:val="28"/>
          <w:lang w:eastAsia="ru-RU"/>
        </w:rPr>
        <w:t xml:space="preserve">. </w:t>
      </w:r>
      <w:r w:rsidR="009009AF" w:rsidRPr="00641A74">
        <w:rPr>
          <w:rFonts w:ascii="Times New Roman" w:hAnsi="Times New Roman"/>
          <w:color w:val="000000"/>
          <w:sz w:val="28"/>
          <w:szCs w:val="28"/>
          <w:lang w:eastAsia="ru-RU"/>
        </w:rPr>
        <w:t>В рамках программы «</w:t>
      </w:r>
      <w:hyperlink r:id="rId42" w:history="1">
        <w:r w:rsidR="009009AF" w:rsidRPr="00641A74">
          <w:rPr>
            <w:rFonts w:ascii="Times New Roman" w:hAnsi="Times New Roman"/>
            <w:color w:val="000000"/>
            <w:sz w:val="28"/>
            <w:szCs w:val="28"/>
          </w:rPr>
          <w:t>Развитие</w:t>
        </w:r>
      </w:hyperlink>
      <w:r w:rsidR="009009AF" w:rsidRPr="00641A74">
        <w:rPr>
          <w:rFonts w:ascii="Times New Roman" w:hAnsi="Times New Roman"/>
          <w:color w:val="000000"/>
          <w:sz w:val="28"/>
          <w:szCs w:val="28"/>
        </w:rPr>
        <w:t xml:space="preserve"> инновационной деятельности, промышленности и экспорта» </w:t>
      </w:r>
      <w:r w:rsidR="009009AF" w:rsidRPr="00641A74">
        <w:rPr>
          <w:rFonts w:ascii="Times New Roman" w:hAnsi="Times New Roman"/>
          <w:color w:val="000000"/>
          <w:sz w:val="28"/>
          <w:szCs w:val="28"/>
          <w:lang w:eastAsia="ru-RU"/>
        </w:rPr>
        <w:t xml:space="preserve">отдельные мероприятия программы </w:t>
      </w:r>
      <w:r w:rsidRPr="00641A74">
        <w:rPr>
          <w:rFonts w:ascii="Times New Roman" w:hAnsi="Times New Roman"/>
          <w:color w:val="000000"/>
          <w:sz w:val="28"/>
          <w:szCs w:val="28"/>
          <w:lang w:eastAsia="ru-RU"/>
        </w:rPr>
        <w:br/>
      </w:r>
      <w:r w:rsidR="009009AF" w:rsidRPr="00641A74">
        <w:rPr>
          <w:rFonts w:ascii="Times New Roman" w:hAnsi="Times New Roman"/>
          <w:color w:val="000000"/>
          <w:sz w:val="28"/>
          <w:szCs w:val="28"/>
          <w:lang w:eastAsia="ru-RU"/>
        </w:rPr>
        <w:t xml:space="preserve">не реализуются. </w:t>
      </w:r>
    </w:p>
    <w:p w:rsidR="007C2CC5" w:rsidRPr="00641A74" w:rsidRDefault="00DE0F0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5.1.</w:t>
      </w:r>
      <w:r w:rsidR="00766336" w:rsidRPr="00641A74">
        <w:rPr>
          <w:rFonts w:ascii="Times New Roman" w:hAnsi="Times New Roman"/>
          <w:color w:val="000000"/>
          <w:sz w:val="28"/>
          <w:szCs w:val="28"/>
          <w:lang w:eastAsia="ru-RU"/>
        </w:rPr>
        <w:t>7</w:t>
      </w:r>
      <w:r w:rsidRPr="00641A74">
        <w:rPr>
          <w:rFonts w:ascii="Times New Roman" w:hAnsi="Times New Roman"/>
          <w:color w:val="000000"/>
          <w:sz w:val="28"/>
          <w:szCs w:val="28"/>
          <w:lang w:eastAsia="ru-RU"/>
        </w:rPr>
        <w:t xml:space="preserve">. </w:t>
      </w:r>
      <w:r w:rsidR="009009AF" w:rsidRPr="00641A74">
        <w:rPr>
          <w:rFonts w:ascii="Times New Roman" w:hAnsi="Times New Roman"/>
          <w:color w:val="000000"/>
          <w:sz w:val="28"/>
          <w:szCs w:val="28"/>
          <w:lang w:eastAsia="ru-RU"/>
        </w:rPr>
        <w:t xml:space="preserve">Мероприятия, направленные на изменение окружающей среды, </w:t>
      </w:r>
      <w:r w:rsidRPr="00641A74">
        <w:rPr>
          <w:rFonts w:ascii="Times New Roman" w:hAnsi="Times New Roman"/>
          <w:color w:val="000000"/>
          <w:sz w:val="28"/>
          <w:szCs w:val="28"/>
          <w:lang w:eastAsia="ru-RU"/>
        </w:rPr>
        <w:br/>
      </w:r>
      <w:r w:rsidR="009009AF" w:rsidRPr="00641A74">
        <w:rPr>
          <w:rFonts w:ascii="Times New Roman" w:hAnsi="Times New Roman"/>
          <w:color w:val="000000"/>
          <w:sz w:val="28"/>
          <w:szCs w:val="28"/>
          <w:lang w:eastAsia="ru-RU"/>
        </w:rPr>
        <w:t>в подпрограмм</w:t>
      </w:r>
      <w:r w:rsidRPr="00641A74">
        <w:rPr>
          <w:rFonts w:ascii="Times New Roman" w:hAnsi="Times New Roman"/>
          <w:color w:val="000000"/>
          <w:sz w:val="28"/>
          <w:szCs w:val="28"/>
          <w:lang w:eastAsia="ru-RU"/>
        </w:rPr>
        <w:t>е</w:t>
      </w:r>
      <w:r w:rsidR="009009AF" w:rsidRPr="00641A74">
        <w:rPr>
          <w:rFonts w:ascii="Times New Roman" w:hAnsi="Times New Roman"/>
          <w:color w:val="000000"/>
          <w:sz w:val="28"/>
          <w:szCs w:val="28"/>
          <w:lang w:eastAsia="ru-RU"/>
        </w:rPr>
        <w:t xml:space="preserve"> «</w:t>
      </w:r>
      <w:hyperlink r:id="rId43" w:history="1">
        <w:r w:rsidR="009009AF" w:rsidRPr="00641A74">
          <w:rPr>
            <w:rFonts w:ascii="Times New Roman" w:hAnsi="Times New Roman"/>
            <w:color w:val="000000"/>
            <w:sz w:val="28"/>
            <w:szCs w:val="28"/>
          </w:rPr>
          <w:t>Развитие</w:t>
        </w:r>
      </w:hyperlink>
      <w:r w:rsidR="009009AF" w:rsidRPr="00641A74">
        <w:rPr>
          <w:rFonts w:ascii="Times New Roman" w:hAnsi="Times New Roman"/>
          <w:color w:val="000000"/>
          <w:sz w:val="28"/>
          <w:szCs w:val="28"/>
        </w:rPr>
        <w:t xml:space="preserve"> инновационной деятельности, промышленности </w:t>
      </w:r>
      <w:r w:rsidRPr="00641A74">
        <w:rPr>
          <w:rFonts w:ascii="Times New Roman" w:hAnsi="Times New Roman"/>
          <w:color w:val="000000"/>
          <w:sz w:val="28"/>
          <w:szCs w:val="28"/>
        </w:rPr>
        <w:br/>
      </w:r>
      <w:r w:rsidR="009009AF" w:rsidRPr="00641A74">
        <w:rPr>
          <w:rFonts w:ascii="Times New Roman" w:hAnsi="Times New Roman"/>
          <w:color w:val="000000"/>
          <w:sz w:val="28"/>
          <w:szCs w:val="28"/>
        </w:rPr>
        <w:t xml:space="preserve">и экспорта» </w:t>
      </w:r>
      <w:r w:rsidR="009009AF" w:rsidRPr="00641A74">
        <w:rPr>
          <w:rFonts w:ascii="Times New Roman" w:hAnsi="Times New Roman"/>
          <w:color w:val="000000"/>
          <w:sz w:val="28"/>
          <w:szCs w:val="28"/>
          <w:lang w:eastAsia="ru-RU"/>
        </w:rPr>
        <w:t>отсутствуют.</w:t>
      </w:r>
    </w:p>
    <w:p w:rsidR="007C2CC5" w:rsidRPr="00641A74" w:rsidRDefault="007C2CC5"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5.1.8. </w:t>
      </w:r>
      <w:r w:rsidRPr="00641A74">
        <w:rPr>
          <w:rFonts w:ascii="Times New Roman" w:hAnsi="Times New Roman"/>
          <w:color w:val="000000"/>
          <w:sz w:val="28"/>
          <w:szCs w:val="28"/>
          <w:lang w:eastAsia="ru-RU"/>
        </w:rPr>
        <w:t xml:space="preserve">Реализация мероприятий в рамках государственно-частного партнерства, инвестиционные проекты, реализуемые в рамках социально-экономического развития инновационной сферы, экспорта, мероприятий, реализуемых за счет средств внебюджетных фондов, мероприятий, направленных на развитие сельских территорий подпрограммой </w:t>
      </w:r>
      <w:r w:rsidRPr="00641A74">
        <w:rPr>
          <w:rFonts w:ascii="Times New Roman" w:hAnsi="Times New Roman"/>
          <w:color w:val="000000"/>
          <w:sz w:val="28"/>
          <w:szCs w:val="28"/>
        </w:rPr>
        <w:t>«</w:t>
      </w:r>
      <w:hyperlink r:id="rId44"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инновационной деятельности, промышленности и экспорта» </w:t>
      </w:r>
      <w:r w:rsidRPr="00641A74">
        <w:rPr>
          <w:rFonts w:ascii="Times New Roman" w:hAnsi="Times New Roman"/>
          <w:color w:val="000000"/>
          <w:sz w:val="28"/>
          <w:szCs w:val="28"/>
          <w:lang w:eastAsia="ru-RU"/>
        </w:rPr>
        <w:t>не предусмотрен</w:t>
      </w:r>
      <w:r w:rsidR="005E01FD" w:rsidRPr="00641A74">
        <w:rPr>
          <w:rFonts w:ascii="Times New Roman" w:hAnsi="Times New Roman"/>
          <w:color w:val="000000"/>
          <w:sz w:val="28"/>
          <w:szCs w:val="28"/>
          <w:lang w:eastAsia="ru-RU"/>
        </w:rPr>
        <w:t>а</w:t>
      </w:r>
      <w:r w:rsidRPr="00641A74">
        <w:rPr>
          <w:rFonts w:ascii="Times New Roman" w:hAnsi="Times New Roman"/>
          <w:color w:val="000000"/>
          <w:sz w:val="28"/>
          <w:szCs w:val="28"/>
          <w:lang w:eastAsia="ru-RU"/>
        </w:rPr>
        <w:t>.</w:t>
      </w:r>
    </w:p>
    <w:p w:rsidR="00766336" w:rsidRPr="00641A74" w:rsidRDefault="00766336" w:rsidP="009B5A38">
      <w:pPr>
        <w:pStyle w:val="ConsPlusNormal"/>
        <w:tabs>
          <w:tab w:val="left" w:pos="1276"/>
          <w:tab w:val="left" w:pos="1418"/>
          <w:tab w:val="left" w:pos="170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5.1.</w:t>
      </w:r>
      <w:r w:rsidR="00E5762B" w:rsidRPr="00641A74">
        <w:rPr>
          <w:rFonts w:ascii="Times New Roman" w:hAnsi="Times New Roman" w:cs="Times New Roman"/>
          <w:color w:val="000000"/>
          <w:sz w:val="28"/>
          <w:szCs w:val="28"/>
        </w:rPr>
        <w:t>9</w:t>
      </w:r>
      <w:r w:rsidRPr="00641A74">
        <w:rPr>
          <w:rFonts w:ascii="Times New Roman" w:hAnsi="Times New Roman" w:cs="Times New Roman"/>
          <w:color w:val="000000"/>
          <w:sz w:val="28"/>
          <w:szCs w:val="28"/>
        </w:rPr>
        <w:t xml:space="preserve">. </w:t>
      </w:r>
      <w:r w:rsidRPr="00641A74">
        <w:rPr>
          <w:rFonts w:ascii="Times New Roman" w:hAnsi="Times New Roman" w:cs="Times New Roman"/>
          <w:bCs/>
          <w:color w:val="000000"/>
          <w:sz w:val="28"/>
          <w:szCs w:val="28"/>
        </w:rPr>
        <w:t xml:space="preserve">Сроки реализации подпрограммы </w:t>
      </w:r>
      <w:r w:rsidRPr="00641A74">
        <w:rPr>
          <w:rFonts w:ascii="Times New Roman" w:hAnsi="Times New Roman" w:cs="Times New Roman"/>
          <w:color w:val="000000"/>
          <w:sz w:val="28"/>
          <w:szCs w:val="28"/>
        </w:rPr>
        <w:t>«</w:t>
      </w:r>
      <w:hyperlink r:id="rId45"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 2022 – 2024 годы.</w:t>
      </w:r>
    </w:p>
    <w:p w:rsidR="00766336" w:rsidRPr="00641A74" w:rsidRDefault="00766336"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1782" w:history="1">
        <w:r w:rsidRPr="00641A74">
          <w:rPr>
            <w:rFonts w:ascii="Times New Roman" w:hAnsi="Times New Roman" w:cs="Times New Roman"/>
            <w:color w:val="000000"/>
            <w:sz w:val="28"/>
            <w:szCs w:val="28"/>
          </w:rPr>
          <w:t>мероприятий 1.1</w:t>
        </w:r>
      </w:hyperlink>
      <w:r w:rsidRPr="00641A74">
        <w:rPr>
          <w:rFonts w:ascii="Times New Roman" w:hAnsi="Times New Roman" w:cs="Times New Roman"/>
          <w:color w:val="000000"/>
          <w:sz w:val="28"/>
          <w:szCs w:val="28"/>
        </w:rPr>
        <w:t xml:space="preserve">, </w:t>
      </w:r>
      <w:hyperlink w:anchor="P1828" w:history="1">
        <w:r w:rsidRPr="00641A74">
          <w:rPr>
            <w:rFonts w:ascii="Times New Roman" w:hAnsi="Times New Roman" w:cs="Times New Roman"/>
            <w:color w:val="000000"/>
            <w:sz w:val="28"/>
            <w:szCs w:val="28"/>
          </w:rPr>
          <w:t>2.1</w:t>
        </w:r>
      </w:hyperlink>
      <w:r w:rsidRPr="00641A74">
        <w:rPr>
          <w:rFonts w:ascii="Times New Roman" w:hAnsi="Times New Roman" w:cs="Times New Roman"/>
          <w:color w:val="000000"/>
          <w:sz w:val="28"/>
          <w:szCs w:val="28"/>
        </w:rPr>
        <w:t xml:space="preserve">, </w:t>
      </w:r>
      <w:hyperlink w:anchor="P1839" w:history="1">
        <w:r w:rsidRPr="00641A74">
          <w:rPr>
            <w:rFonts w:ascii="Times New Roman" w:hAnsi="Times New Roman" w:cs="Times New Roman"/>
            <w:color w:val="000000"/>
            <w:sz w:val="28"/>
            <w:szCs w:val="28"/>
          </w:rPr>
          <w:t>2.2</w:t>
        </w:r>
      </w:hyperlink>
      <w:r w:rsidRPr="00641A74">
        <w:rPr>
          <w:rFonts w:ascii="Times New Roman" w:hAnsi="Times New Roman" w:cs="Times New Roman"/>
          <w:color w:val="000000"/>
          <w:sz w:val="28"/>
          <w:szCs w:val="28"/>
        </w:rPr>
        <w:t>, 3.1 приложения № 2 к подпрограмме «</w:t>
      </w:r>
      <w:hyperlink r:id="rId46"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 осуществляется агентством.</w:t>
      </w:r>
    </w:p>
    <w:p w:rsidR="00766336" w:rsidRPr="00641A74" w:rsidRDefault="00766336"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на финансирование мероприятий </w:t>
      </w:r>
      <w:hyperlink w:anchor="P1532" w:history="1">
        <w:r w:rsidRPr="00641A74">
          <w:rPr>
            <w:rFonts w:ascii="Times New Roman" w:hAnsi="Times New Roman" w:cs="Times New Roman"/>
            <w:color w:val="000000"/>
            <w:sz w:val="28"/>
            <w:szCs w:val="28"/>
          </w:rPr>
          <w:t>подпрограммы «</w:t>
        </w:r>
        <w:hyperlink r:id="rId4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w:t>
        </w:r>
      </w:hyperlink>
      <w:r w:rsidRPr="00641A74">
        <w:rPr>
          <w:rFonts w:ascii="Times New Roman" w:hAnsi="Times New Roman" w:cs="Times New Roman"/>
          <w:color w:val="000000"/>
          <w:sz w:val="28"/>
          <w:szCs w:val="28"/>
        </w:rPr>
        <w:t xml:space="preserve"> направляются </w:t>
      </w:r>
      <w:r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lastRenderedPageBreak/>
        <w:t>из краевого бюджета.</w:t>
      </w:r>
    </w:p>
    <w:p w:rsidR="00E5762B" w:rsidRPr="00641A74" w:rsidRDefault="00E5762B" w:rsidP="009B5A38">
      <w:pPr>
        <w:pStyle w:val="ConsPlusNormal"/>
        <w:ind w:firstLine="709"/>
        <w:jc w:val="both"/>
        <w:rPr>
          <w:rFonts w:ascii="Times New Roman" w:hAnsi="Times New Roman" w:cs="Times New Roman"/>
          <w:color w:val="000000"/>
          <w:sz w:val="28"/>
          <w:szCs w:val="28"/>
        </w:rPr>
      </w:pPr>
      <w:hyperlink w:anchor="P2214" w:history="1">
        <w:r w:rsidRPr="00641A74">
          <w:rPr>
            <w:rFonts w:ascii="Times New Roman" w:hAnsi="Times New Roman" w:cs="Times New Roman"/>
            <w:color w:val="000000"/>
            <w:sz w:val="28"/>
            <w:szCs w:val="28"/>
          </w:rPr>
          <w:t>Перечень</w:t>
        </w:r>
      </w:hyperlink>
      <w:r w:rsidRPr="00641A74">
        <w:rPr>
          <w:rFonts w:ascii="Times New Roman" w:hAnsi="Times New Roman" w:cs="Times New Roman"/>
          <w:color w:val="000000"/>
          <w:sz w:val="28"/>
          <w:szCs w:val="28"/>
        </w:rPr>
        <w:t xml:space="preserve"> мероприятий подпрограммы «</w:t>
      </w:r>
      <w:hyperlink r:id="rId48"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 взаимоувязанных с целью и задачами подпрограммы, с указанием главн</w:t>
      </w:r>
      <w:r w:rsidR="008A144B" w:rsidRPr="00641A74">
        <w:rPr>
          <w:rFonts w:ascii="Times New Roman" w:hAnsi="Times New Roman" w:cs="Times New Roman"/>
          <w:color w:val="000000"/>
          <w:sz w:val="28"/>
          <w:szCs w:val="28"/>
        </w:rPr>
        <w:t>ых</w:t>
      </w:r>
      <w:r w:rsidRPr="00641A74">
        <w:rPr>
          <w:rFonts w:ascii="Times New Roman" w:hAnsi="Times New Roman" w:cs="Times New Roman"/>
          <w:color w:val="000000"/>
          <w:sz w:val="28"/>
          <w:szCs w:val="28"/>
        </w:rPr>
        <w:t xml:space="preserve"> распорядител</w:t>
      </w:r>
      <w:r w:rsidR="008A144B" w:rsidRPr="00641A74">
        <w:rPr>
          <w:rFonts w:ascii="Times New Roman" w:hAnsi="Times New Roman" w:cs="Times New Roman"/>
          <w:color w:val="000000"/>
          <w:sz w:val="28"/>
          <w:szCs w:val="28"/>
        </w:rPr>
        <w:t>ей</w:t>
      </w:r>
      <w:r w:rsidRPr="00641A74">
        <w:rPr>
          <w:rFonts w:ascii="Times New Roman" w:hAnsi="Times New Roman" w:cs="Times New Roman"/>
          <w:color w:val="000000"/>
          <w:sz w:val="28"/>
          <w:szCs w:val="28"/>
        </w:rPr>
        <w:t xml:space="preserve"> бюджетных средств, форм расходования бюджетных средств, исполн</w:t>
      </w:r>
      <w:r w:rsidR="00DC1137" w:rsidRPr="00641A74">
        <w:rPr>
          <w:rFonts w:ascii="Times New Roman" w:hAnsi="Times New Roman" w:cs="Times New Roman"/>
          <w:color w:val="000000"/>
          <w:sz w:val="28"/>
          <w:szCs w:val="28"/>
        </w:rPr>
        <w:t>ителей мероприятий подпрограммы</w:t>
      </w:r>
      <w:r w:rsidRPr="00641A74">
        <w:rPr>
          <w:rFonts w:ascii="Times New Roman" w:hAnsi="Times New Roman" w:cs="Times New Roman"/>
          <w:color w:val="000000"/>
          <w:sz w:val="28"/>
          <w:szCs w:val="28"/>
        </w:rPr>
        <w:t xml:space="preserve">, </w:t>
      </w:r>
      <w:r w:rsidR="008A144B" w:rsidRPr="00641A74">
        <w:rPr>
          <w:rFonts w:ascii="Times New Roman" w:hAnsi="Times New Roman" w:cs="Times New Roman"/>
          <w:color w:val="000000"/>
          <w:sz w:val="28"/>
          <w:szCs w:val="28"/>
        </w:rPr>
        <w:t xml:space="preserve">сроков исполнения, </w:t>
      </w:r>
      <w:r w:rsidRPr="00641A74">
        <w:rPr>
          <w:rFonts w:ascii="Times New Roman" w:hAnsi="Times New Roman" w:cs="Times New Roman"/>
          <w:color w:val="000000"/>
          <w:sz w:val="28"/>
          <w:szCs w:val="28"/>
        </w:rPr>
        <w:t xml:space="preserve">объемов финансирования, в том числе в разбивке по всем источникам финансирования на очередной финансовый год и плановый период, приведен в приложении № </w:t>
      </w:r>
      <w:r w:rsidR="00DC1137" w:rsidRPr="00641A74">
        <w:rPr>
          <w:rFonts w:ascii="Times New Roman" w:hAnsi="Times New Roman" w:cs="Times New Roman"/>
          <w:color w:val="000000"/>
          <w:sz w:val="28"/>
          <w:szCs w:val="28"/>
        </w:rPr>
        <w:t>2</w:t>
      </w:r>
      <w:r w:rsidRPr="00641A74">
        <w:rPr>
          <w:rFonts w:ascii="Times New Roman" w:hAnsi="Times New Roman" w:cs="Times New Roman"/>
          <w:color w:val="000000"/>
          <w:sz w:val="28"/>
          <w:szCs w:val="28"/>
        </w:rPr>
        <w:t xml:space="preserve"> к подпрограмме.</w:t>
      </w:r>
    </w:p>
    <w:p w:rsidR="00B8176A" w:rsidRPr="00641A74" w:rsidRDefault="00B8176A" w:rsidP="009B5A38">
      <w:pPr>
        <w:pStyle w:val="ConsPlusNormal"/>
        <w:ind w:firstLine="709"/>
        <w:jc w:val="both"/>
        <w:rPr>
          <w:rFonts w:ascii="Times New Roman" w:hAnsi="Times New Roman" w:cs="Times New Roman"/>
          <w:color w:val="000000"/>
          <w:sz w:val="28"/>
          <w:szCs w:val="28"/>
        </w:rPr>
      </w:pPr>
      <w:hyperlink w:anchor="P1532" w:history="1">
        <w:r w:rsidRPr="00641A74">
          <w:rPr>
            <w:rFonts w:ascii="Times New Roman" w:hAnsi="Times New Roman" w:cs="Times New Roman"/>
            <w:color w:val="000000"/>
            <w:sz w:val="28"/>
            <w:szCs w:val="28"/>
          </w:rPr>
          <w:t>Подпрограмма</w:t>
        </w:r>
      </w:hyperlink>
      <w:r w:rsidRPr="00641A74">
        <w:rPr>
          <w:rFonts w:ascii="Times New Roman" w:hAnsi="Times New Roman" w:cs="Times New Roman"/>
          <w:color w:val="000000"/>
          <w:sz w:val="28"/>
          <w:szCs w:val="28"/>
        </w:rPr>
        <w:t xml:space="preserve"> «</w:t>
      </w:r>
      <w:hyperlink r:id="rId49"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w:t>
      </w:r>
      <w:r w:rsidR="00766336"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и экспорта» приведена в приложении № 4 к программе.</w:t>
      </w:r>
    </w:p>
    <w:p w:rsidR="00586A52" w:rsidRPr="00641A74" w:rsidRDefault="00586A52"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5.2. Подпрограмма «</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w:t>
      </w:r>
    </w:p>
    <w:p w:rsidR="00586A52" w:rsidRPr="00641A74" w:rsidRDefault="00586A52" w:rsidP="009B5A3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5.2.1. Описание общекраевой проблемы, на решение которой направлена реализация подпрограммы «</w:t>
      </w:r>
      <w:hyperlink w:anchor="P188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субъектов малого и среднего предпринимательства</w:t>
      </w:r>
      <w:r w:rsidRPr="00641A74">
        <w:rPr>
          <w:rFonts w:ascii="Times New Roman" w:hAnsi="Times New Roman"/>
          <w:color w:val="000000"/>
          <w:sz w:val="28"/>
          <w:szCs w:val="28"/>
          <w:lang w:eastAsia="ru-RU"/>
        </w:rPr>
        <w:t xml:space="preserve">», содержащее объективные показатели, характеризующие уровень социально-экономического развития </w:t>
      </w:r>
      <w:r w:rsidRPr="00641A74">
        <w:rPr>
          <w:rFonts w:ascii="Times New Roman" w:hAnsi="Times New Roman"/>
          <w:color w:val="000000"/>
          <w:sz w:val="28"/>
          <w:szCs w:val="28"/>
        </w:rPr>
        <w:t xml:space="preserve">инновационной деятельности </w:t>
      </w:r>
      <w:r w:rsidRPr="00641A74">
        <w:rPr>
          <w:rFonts w:ascii="Times New Roman" w:hAnsi="Times New Roman"/>
          <w:color w:val="000000"/>
          <w:sz w:val="28"/>
          <w:szCs w:val="28"/>
        </w:rPr>
        <w:br/>
        <w:t>и экспорта в Красноярском крае</w:t>
      </w:r>
      <w:r w:rsidRPr="00641A74">
        <w:rPr>
          <w:rFonts w:ascii="Times New Roman" w:hAnsi="Times New Roman"/>
          <w:color w:val="000000"/>
          <w:sz w:val="28"/>
          <w:szCs w:val="28"/>
          <w:lang w:eastAsia="ru-RU"/>
        </w:rPr>
        <w:t xml:space="preserve">, качество жизни населения, тенденции развития: </w:t>
      </w:r>
    </w:p>
    <w:p w:rsidR="00586A52" w:rsidRPr="00641A74" w:rsidRDefault="00586A52" w:rsidP="009B5A38">
      <w:pPr>
        <w:numPr>
          <w:ilvl w:val="0"/>
          <w:numId w:val="29"/>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затруднение доступа к финансово-кредитным и иным материальным ресурсам;</w:t>
      </w:r>
    </w:p>
    <w:p w:rsidR="00586A52" w:rsidRPr="00641A74" w:rsidRDefault="00586A52" w:rsidP="009B5A38">
      <w:pPr>
        <w:pStyle w:val="ConsPlusNormal"/>
        <w:numPr>
          <w:ilvl w:val="0"/>
          <w:numId w:val="29"/>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недостаточная развитость инфраструктуры поддержки и развития малого и среднего предпринимательства;</w:t>
      </w:r>
    </w:p>
    <w:p w:rsidR="00586A52" w:rsidRPr="00641A74" w:rsidRDefault="00586A52" w:rsidP="009B5A38">
      <w:pPr>
        <w:pStyle w:val="ConsPlusNormal"/>
        <w:numPr>
          <w:ilvl w:val="0"/>
          <w:numId w:val="29"/>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высокий уровень административного давления в секторе малого </w:t>
      </w:r>
      <w:r w:rsidRPr="00641A74">
        <w:rPr>
          <w:rFonts w:ascii="Times New Roman" w:hAnsi="Times New Roman" w:cs="Times New Roman"/>
          <w:color w:val="000000"/>
          <w:sz w:val="28"/>
          <w:szCs w:val="28"/>
        </w:rPr>
        <w:br/>
        <w:t>и среднего предпринимательства;</w:t>
      </w:r>
    </w:p>
    <w:p w:rsidR="00586A52" w:rsidRPr="00641A74" w:rsidRDefault="00586A52" w:rsidP="009B5A38">
      <w:pPr>
        <w:pStyle w:val="ConsPlusNormal"/>
        <w:numPr>
          <w:ilvl w:val="0"/>
          <w:numId w:val="29"/>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дефицит квалифицированных кадров и доступных информационно-консультационных ресурсов.</w:t>
      </w:r>
    </w:p>
    <w:p w:rsidR="00586A52" w:rsidRPr="00641A74" w:rsidRDefault="00586A52" w:rsidP="009B5A38">
      <w:pPr>
        <w:pStyle w:val="ConsPlusNormal"/>
        <w:ind w:firstLine="709"/>
        <w:jc w:val="both"/>
        <w:rPr>
          <w:rFonts w:ascii="Times New Roman" w:hAnsi="Times New Roman" w:cs="Times New Roman"/>
          <w:bCs/>
          <w:color w:val="000000"/>
          <w:sz w:val="28"/>
          <w:szCs w:val="28"/>
        </w:rPr>
      </w:pPr>
      <w:r w:rsidRPr="00641A74">
        <w:rPr>
          <w:rFonts w:ascii="Times New Roman" w:hAnsi="Times New Roman" w:cs="Times New Roman"/>
          <w:bCs/>
          <w:color w:val="000000"/>
          <w:sz w:val="28"/>
          <w:szCs w:val="28"/>
        </w:rPr>
        <w:t>5.2.2. Анализ причин возникновения проблемы, включая правовое обоснование.</w:t>
      </w:r>
    </w:p>
    <w:p w:rsidR="00586A52" w:rsidRPr="00641A74" w:rsidRDefault="00586A52"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Одной из причин возникновения проблемы является: </w:t>
      </w:r>
    </w:p>
    <w:p w:rsidR="00586A52" w:rsidRPr="00641A74" w:rsidRDefault="00586A52" w:rsidP="009B5A3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значительная дифференциация уровня экономического развития муниципальных образований в силу разницы их ресурсного и инфраструктурного потенциала.</w:t>
      </w:r>
    </w:p>
    <w:p w:rsidR="00586A52" w:rsidRPr="00641A74" w:rsidRDefault="00586A52" w:rsidP="009B5A3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В силу территориальной расположенности сохраняются диспропорции по уровню развития малого и среднего предпринимательства в муниципальных образованиях Красноярского края. В Центральном макрорайоне края сосредоточено 53,6% всех субъектов малого предпринимательства, из них в Красноярске - 98,8%.</w:t>
      </w:r>
    </w:p>
    <w:p w:rsidR="00586A52" w:rsidRPr="00641A74" w:rsidRDefault="00586A52"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Правовым обоснованием необходимости разработки подпрограммы «</w:t>
      </w:r>
      <w:hyperlink w:anchor="P1887" w:history="1">
        <w:r w:rsidR="00312ABE" w:rsidRPr="00641A74">
          <w:rPr>
            <w:rFonts w:ascii="Times New Roman" w:hAnsi="Times New Roman" w:cs="Times New Roman"/>
            <w:color w:val="000000"/>
            <w:sz w:val="28"/>
            <w:szCs w:val="28"/>
          </w:rPr>
          <w:t>Развитие</w:t>
        </w:r>
      </w:hyperlink>
      <w:r w:rsidR="00312ABE" w:rsidRPr="00641A74">
        <w:rPr>
          <w:rFonts w:ascii="Times New Roman" w:hAnsi="Times New Roman" w:cs="Times New Roman"/>
          <w:color w:val="000000"/>
          <w:sz w:val="28"/>
          <w:szCs w:val="28"/>
        </w:rPr>
        <w:t xml:space="preserve"> субъектов малого и среднего предпринимательства</w:t>
      </w:r>
      <w:r w:rsidRPr="00641A74">
        <w:rPr>
          <w:rFonts w:ascii="Times New Roman" w:hAnsi="Times New Roman" w:cs="Times New Roman"/>
          <w:color w:val="000000"/>
          <w:sz w:val="28"/>
          <w:szCs w:val="28"/>
        </w:rPr>
        <w:t xml:space="preserve">» являются: </w:t>
      </w:r>
    </w:p>
    <w:p w:rsidR="00120205" w:rsidRPr="00641A74" w:rsidRDefault="00120205" w:rsidP="00120205">
      <w:pPr>
        <w:pStyle w:val="ConsPlusNormal"/>
        <w:ind w:firstLine="709"/>
        <w:jc w:val="both"/>
        <w:rPr>
          <w:rFonts w:ascii="Times New Roman" w:hAnsi="Times New Roman" w:cs="Times New Roman"/>
          <w:color w:val="000000"/>
          <w:sz w:val="28"/>
          <w:szCs w:val="28"/>
        </w:rPr>
      </w:pPr>
      <w:hyperlink r:id="rId50" w:history="1">
        <w:r w:rsidRPr="00641A74">
          <w:rPr>
            <w:rFonts w:ascii="Times New Roman" w:hAnsi="Times New Roman" w:cs="Times New Roman"/>
            <w:color w:val="000000"/>
            <w:sz w:val="28"/>
            <w:szCs w:val="28"/>
          </w:rPr>
          <w:t>статья 179</w:t>
        </w:r>
      </w:hyperlink>
      <w:r w:rsidRPr="00641A74">
        <w:rPr>
          <w:rFonts w:ascii="Times New Roman" w:hAnsi="Times New Roman" w:cs="Times New Roman"/>
          <w:color w:val="000000"/>
          <w:sz w:val="28"/>
          <w:szCs w:val="28"/>
        </w:rPr>
        <w:t xml:space="preserve"> Бюджетного кодекса Российской Федерации; </w:t>
      </w:r>
    </w:p>
    <w:p w:rsidR="00586A52" w:rsidRPr="00641A74" w:rsidRDefault="00586A52"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Указы Президента Российской Федерации </w:t>
      </w:r>
      <w:hyperlink r:id="rId51" w:tgtFrame="_blank" w:history="1">
        <w:r w:rsidRPr="00641A74">
          <w:rPr>
            <w:rFonts w:ascii="Times New Roman" w:hAnsi="Times New Roman" w:cs="Times New Roman"/>
            <w:color w:val="000000"/>
            <w:sz w:val="28"/>
            <w:szCs w:val="28"/>
          </w:rPr>
          <w:t>от 07.05.2018 № 204</w:t>
        </w:r>
      </w:hyperlink>
      <w:r w:rsidRPr="00641A74">
        <w:rPr>
          <w:rFonts w:ascii="Times New Roman" w:hAnsi="Times New Roman" w:cs="Times New Roman"/>
          <w:color w:val="000000"/>
          <w:sz w:val="28"/>
          <w:szCs w:val="28"/>
        </w:rPr>
        <w:t> </w:t>
      </w:r>
      <w:r w:rsidRPr="00641A74">
        <w:rPr>
          <w:rFonts w:ascii="Times New Roman" w:hAnsi="Times New Roman" w:cs="Times New Roman"/>
          <w:color w:val="000000"/>
          <w:sz w:val="28"/>
          <w:szCs w:val="28"/>
        </w:rPr>
        <w:br/>
        <w:t>«О национальных целях и стратегических задачах развития Российской Федерации на период до 2024 года» и </w:t>
      </w:r>
      <w:hyperlink r:id="rId52" w:tgtFrame="_blank" w:history="1">
        <w:r w:rsidRPr="00641A74">
          <w:rPr>
            <w:rFonts w:ascii="Times New Roman" w:hAnsi="Times New Roman" w:cs="Times New Roman"/>
            <w:color w:val="000000"/>
            <w:sz w:val="28"/>
            <w:szCs w:val="28"/>
          </w:rPr>
          <w:t>от 21.07.2020 № 474</w:t>
        </w:r>
      </w:hyperlink>
      <w:r w:rsidRPr="00641A74">
        <w:rPr>
          <w:rFonts w:ascii="Times New Roman" w:hAnsi="Times New Roman" w:cs="Times New Roman"/>
          <w:color w:val="000000"/>
          <w:sz w:val="28"/>
          <w:szCs w:val="28"/>
        </w:rPr>
        <w:t> «О национальных целях развития Российской Федерации на период 2030 года»;</w:t>
      </w:r>
    </w:p>
    <w:p w:rsidR="00586A52" w:rsidRPr="00641A74" w:rsidRDefault="00586A52" w:rsidP="009B5A38">
      <w:pPr>
        <w:pStyle w:val="ConsPlusNormal"/>
        <w:ind w:firstLine="709"/>
        <w:jc w:val="both"/>
        <w:rPr>
          <w:rFonts w:ascii="Times New Roman" w:hAnsi="Times New Roman" w:cs="Times New Roman"/>
          <w:color w:val="000000"/>
          <w:sz w:val="28"/>
          <w:szCs w:val="28"/>
        </w:rPr>
      </w:pPr>
      <w:hyperlink r:id="rId53" w:history="1">
        <w:r w:rsidRPr="00641A74">
          <w:rPr>
            <w:rFonts w:ascii="Times New Roman" w:hAnsi="Times New Roman" w:cs="Times New Roman"/>
            <w:color w:val="000000"/>
            <w:sz w:val="28"/>
            <w:szCs w:val="28"/>
          </w:rPr>
          <w:t>постановление</w:t>
        </w:r>
      </w:hyperlink>
      <w:r w:rsidRPr="00641A74">
        <w:rPr>
          <w:rFonts w:ascii="Times New Roman" w:hAnsi="Times New Roman" w:cs="Times New Roman"/>
          <w:color w:val="000000"/>
          <w:sz w:val="28"/>
          <w:szCs w:val="28"/>
        </w:rPr>
        <w:t xml:space="preserve"> Правительства Красноярского края от 01.08.2013 № 374-п «Об утверждении Порядка принятия решений о разработке государственных </w:t>
      </w:r>
      <w:r w:rsidRPr="00641A74">
        <w:rPr>
          <w:rFonts w:ascii="Times New Roman" w:hAnsi="Times New Roman" w:cs="Times New Roman"/>
          <w:color w:val="000000"/>
          <w:sz w:val="28"/>
          <w:szCs w:val="28"/>
        </w:rPr>
        <w:lastRenderedPageBreak/>
        <w:t xml:space="preserve">программ Красноярского края, их формирования и реализации»; </w:t>
      </w:r>
    </w:p>
    <w:p w:rsidR="00586A52" w:rsidRPr="00641A74" w:rsidRDefault="00586A52" w:rsidP="009B5A38">
      <w:pPr>
        <w:pStyle w:val="ConsPlusNormal"/>
        <w:ind w:firstLine="709"/>
        <w:jc w:val="both"/>
        <w:rPr>
          <w:rFonts w:ascii="Times New Roman" w:hAnsi="Times New Roman" w:cs="Times New Roman"/>
          <w:color w:val="000000"/>
          <w:sz w:val="28"/>
          <w:szCs w:val="28"/>
        </w:rPr>
      </w:pPr>
      <w:hyperlink r:id="rId54" w:history="1">
        <w:r w:rsidRPr="00641A74">
          <w:rPr>
            <w:rFonts w:ascii="Times New Roman" w:hAnsi="Times New Roman" w:cs="Times New Roman"/>
            <w:color w:val="000000"/>
            <w:sz w:val="28"/>
            <w:szCs w:val="28"/>
          </w:rPr>
          <w:t>распоряжение</w:t>
        </w:r>
      </w:hyperlink>
      <w:r w:rsidRPr="00641A74">
        <w:rPr>
          <w:rFonts w:ascii="Times New Roman" w:hAnsi="Times New Roman" w:cs="Times New Roman"/>
          <w:color w:val="000000"/>
          <w:sz w:val="28"/>
          <w:szCs w:val="28"/>
        </w:rPr>
        <w:t xml:space="preserve"> Правительства Красноярского края от 09.08.2013 № 559-р </w:t>
      </w:r>
      <w:r w:rsidRPr="00641A74">
        <w:rPr>
          <w:rFonts w:ascii="Times New Roman" w:hAnsi="Times New Roman" w:cs="Times New Roman"/>
          <w:color w:val="000000"/>
          <w:sz w:val="28"/>
          <w:szCs w:val="28"/>
        </w:rPr>
        <w:br/>
        <w:t>«Об утверждении перечня государственн</w:t>
      </w:r>
      <w:r w:rsidR="00120205" w:rsidRPr="00641A74">
        <w:rPr>
          <w:rFonts w:ascii="Times New Roman" w:hAnsi="Times New Roman" w:cs="Times New Roman"/>
          <w:color w:val="000000"/>
          <w:sz w:val="28"/>
          <w:szCs w:val="28"/>
        </w:rPr>
        <w:t>ых программ Красноярского края».</w:t>
      </w:r>
    </w:p>
    <w:p w:rsidR="00312ABE" w:rsidRPr="00641A74" w:rsidRDefault="00312ABE" w:rsidP="009B5A38">
      <w:pPr>
        <w:pStyle w:val="ConsPlusNormal"/>
        <w:ind w:firstLine="709"/>
        <w:jc w:val="both"/>
        <w:rPr>
          <w:rFonts w:ascii="Times New Roman" w:hAnsi="Times New Roman" w:cs="Times New Roman"/>
          <w:color w:val="000000"/>
          <w:sz w:val="28"/>
          <w:szCs w:val="28"/>
        </w:rPr>
      </w:pPr>
      <w:hyperlink w:anchor="P1887" w:history="1">
        <w:r w:rsidR="00120205"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 xml:space="preserve">одпрограмма «Развитие субъектов малого и среднего предпринимательства» </w:t>
        </w:r>
      </w:hyperlink>
      <w:r w:rsidRPr="00641A74">
        <w:rPr>
          <w:rFonts w:ascii="Times New Roman" w:hAnsi="Times New Roman" w:cs="Times New Roman"/>
          <w:color w:val="000000"/>
          <w:sz w:val="28"/>
          <w:szCs w:val="28"/>
        </w:rPr>
        <w:t>разработана исходя из принципов ее преемственности долгосрочной целевой программы «Развитие субъектов малого и среднего предпринимательства в Красноярском крае» на 2011 – 2013 годы, утвержденной постановлением Правительства Красноярского края от 20.11.2010 № 577-п, в рамках которой субъектам малого и среднего предпринимательства предоставлялась финансовая, информационно-консультационная, методическая и образовательная поддержка, в том числе на муниципальном уровне.</w:t>
      </w:r>
    </w:p>
    <w:p w:rsidR="002872BC" w:rsidRPr="00641A74" w:rsidRDefault="002872BC" w:rsidP="009B5A38">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eastAsia="ru-RU"/>
        </w:rPr>
        <w:t xml:space="preserve">5.2.3. Анализ состояния развития </w:t>
      </w:r>
      <w:r w:rsidRPr="00641A74">
        <w:rPr>
          <w:rFonts w:ascii="Times New Roman" w:hAnsi="Times New Roman"/>
          <w:color w:val="000000"/>
          <w:sz w:val="28"/>
          <w:szCs w:val="28"/>
        </w:rPr>
        <w:t xml:space="preserve">малого и среднего предпринимательства </w:t>
      </w:r>
      <w:r w:rsidRPr="00641A74">
        <w:rPr>
          <w:rFonts w:ascii="Times New Roman" w:hAnsi="Times New Roman"/>
          <w:color w:val="000000"/>
          <w:sz w:val="28"/>
          <w:szCs w:val="28"/>
          <w:lang w:eastAsia="ru-RU"/>
        </w:rPr>
        <w:t>в Красноярском крае позволил определить перечень первостепенных к решению задач подпрограммы «</w:t>
      </w:r>
      <w:hyperlink w:anchor="P188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субъектов малого и среднего предпринимательства» с целью</w:t>
      </w:r>
      <w:r w:rsidRPr="00641A74">
        <w:rPr>
          <w:rFonts w:ascii="Times New Roman" w:hAnsi="Times New Roman"/>
          <w:color w:val="000000"/>
          <w:sz w:val="28"/>
          <w:szCs w:val="28"/>
          <w:lang w:eastAsia="ru-RU"/>
        </w:rPr>
        <w:t xml:space="preserve"> </w:t>
      </w:r>
      <w:r w:rsidRPr="00641A74">
        <w:rPr>
          <w:rFonts w:ascii="Times New Roman" w:hAnsi="Times New Roman"/>
          <w:color w:val="000000"/>
          <w:sz w:val="28"/>
          <w:szCs w:val="28"/>
        </w:rPr>
        <w:t>содействия субъектам малого и среднего предпринимательства и самозанятым гражданам в Красноярском крае в привлечении финансовых ресурсов, обеспечения доступности образовательной и информационно-консультационной поддержки:</w:t>
      </w:r>
    </w:p>
    <w:p w:rsidR="002872BC"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2872BC"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Красноярского края, в том числе путем обеспечения деятельности инфраструктуры поддержки субъектов малого и среднего предпринимательства;</w:t>
      </w:r>
    </w:p>
    <w:p w:rsidR="002872BC"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 достижение результатов региональных проектов, обеспечивающих достижение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2872BC"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«Акселерация субъектов малого и среднего предпринимательства», обеспечивающего достижение показателей и результатов федерального проекта «Акселерация субъектов малого и среднего предпринимательства»;</w:t>
      </w:r>
    </w:p>
    <w:p w:rsidR="002872BC"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условий для легкого старта и комфортного ведения бизнеса», обеспечивающего достижение показателей и результатов федерального проекта «Создание условий для легкого старта и комфортного ведения бизнеса»;</w:t>
      </w:r>
    </w:p>
    <w:p w:rsidR="00586A52"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благоприятных условий для осуществления деятельности самозанятыми гражданами», обеспечивающего достижение показателей и результатов федерального проекта «Создание благоприятных условий для осуществления деятельности самозанятыми гражданами».</w:t>
      </w:r>
    </w:p>
    <w:p w:rsidR="0070060F" w:rsidRPr="00641A74" w:rsidRDefault="0070060F" w:rsidP="009B5A38">
      <w:pPr>
        <w:pStyle w:val="ConsPlusNormal"/>
        <w:tabs>
          <w:tab w:val="left" w:pos="1276"/>
          <w:tab w:val="left" w:pos="1418"/>
          <w:tab w:val="left" w:pos="170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5.1.4. Планируемое изменение объективных показателей, характеризующих уровень социально-экономического развития малого и среднего предпринимательства в Красноярском крае, качество жизни населения и их влияние на достижение задач программы отражены в разделе 4 программы и </w:t>
      </w:r>
      <w:r w:rsidRPr="00641A74">
        <w:rPr>
          <w:rFonts w:ascii="Times New Roman" w:hAnsi="Times New Roman" w:cs="Times New Roman"/>
          <w:color w:val="000000"/>
          <w:sz w:val="28"/>
          <w:szCs w:val="28"/>
        </w:rPr>
        <w:lastRenderedPageBreak/>
        <w:t>приложении к паспорту программы:</w:t>
      </w:r>
    </w:p>
    <w:p w:rsidR="002872BC" w:rsidRPr="00641A74" w:rsidRDefault="0070060F"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численность занятых в сфере малого и среднего предпринимательства, включая индивидуальных предпринимателей и самозанятых граждан, к 2030 году составит 450,4 тысяч человек.</w:t>
      </w:r>
    </w:p>
    <w:p w:rsidR="0070060F" w:rsidRPr="00641A74" w:rsidRDefault="0070060F" w:rsidP="009B5A38">
      <w:pPr>
        <w:pStyle w:val="ConsPlusNormal"/>
        <w:tabs>
          <w:tab w:val="left" w:pos="1134"/>
          <w:tab w:val="left" w:pos="1276"/>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Планируемые значения показателей результативности </w:t>
      </w:r>
      <w:hyperlink w:anchor="P1532" w:history="1">
        <w:r w:rsidRPr="00641A74">
          <w:rPr>
            <w:rFonts w:ascii="Times New Roman" w:hAnsi="Times New Roman" w:cs="Times New Roman"/>
            <w:color w:val="000000"/>
            <w:sz w:val="28"/>
            <w:szCs w:val="28"/>
          </w:rPr>
          <w:t>подпрограммы «</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w:t>
        </w:r>
      </w:hyperlink>
      <w:r w:rsidRPr="00641A74">
        <w:rPr>
          <w:rFonts w:ascii="Times New Roman" w:hAnsi="Times New Roman" w:cs="Times New Roman"/>
          <w:color w:val="000000"/>
          <w:sz w:val="28"/>
          <w:szCs w:val="28"/>
        </w:rPr>
        <w:t xml:space="preserve"> отражены </w:t>
      </w:r>
      <w:r w:rsidRPr="00641A74">
        <w:rPr>
          <w:rFonts w:ascii="Times New Roman" w:hAnsi="Times New Roman" w:cs="Times New Roman"/>
          <w:color w:val="000000"/>
          <w:sz w:val="28"/>
          <w:szCs w:val="28"/>
        </w:rPr>
        <w:br/>
        <w:t>в приложении № 1 к подпрограмме:</w:t>
      </w:r>
    </w:p>
    <w:p w:rsidR="000A15B3" w:rsidRPr="00641A74" w:rsidRDefault="000A15B3" w:rsidP="009B5A38">
      <w:pPr>
        <w:pStyle w:val="ConsPlusNormal"/>
        <w:tabs>
          <w:tab w:val="left" w:pos="1134"/>
          <w:tab w:val="left" w:pos="1276"/>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 оборот малых и средних предприятий (с учетом микропредприятий), занимающихся обрабатывающим производством, увеличится с 54,5 млрд рублей в 2014 году до 107,3 млрд рублей в 2024 году;</w:t>
      </w:r>
    </w:p>
    <w:p w:rsidR="000A15B3" w:rsidRPr="00641A74" w:rsidRDefault="000A15B3" w:rsidP="009B5A38">
      <w:pPr>
        <w:pStyle w:val="ConsPlusNormal"/>
        <w:numPr>
          <w:ilvl w:val="0"/>
          <w:numId w:val="26"/>
        </w:numPr>
        <w:tabs>
          <w:tab w:val="left" w:pos="851"/>
          <w:tab w:val="left" w:pos="1134"/>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субъектов малого и среднего предпринимательства, получивших государственную поддержку за период реализации подпрограммы (нарастающим итогом) – 67 592 единиц;</w:t>
      </w:r>
    </w:p>
    <w:p w:rsidR="000A15B3" w:rsidRPr="00641A74" w:rsidRDefault="000A15B3" w:rsidP="009B5A38">
      <w:pPr>
        <w:pStyle w:val="ConsPlusNormal"/>
        <w:numPr>
          <w:ilvl w:val="0"/>
          <w:numId w:val="26"/>
        </w:numPr>
        <w:tabs>
          <w:tab w:val="left" w:pos="851"/>
          <w:tab w:val="left" w:pos="1134"/>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подпрограммы (нарастающим итогом) – 4 990 единиц;</w:t>
      </w:r>
    </w:p>
    <w:p w:rsidR="000A15B3" w:rsidRPr="00641A74" w:rsidRDefault="000A15B3" w:rsidP="009B5A38">
      <w:pPr>
        <w:pStyle w:val="ConsPlusNormal"/>
        <w:numPr>
          <w:ilvl w:val="0"/>
          <w:numId w:val="26"/>
        </w:numPr>
        <w:tabs>
          <w:tab w:val="left" w:pos="851"/>
          <w:tab w:val="left" w:pos="1134"/>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объем привлеченных внебюджетных инвестиций в секторе малого </w:t>
      </w:r>
      <w:r w:rsidRPr="00641A74">
        <w:rPr>
          <w:rFonts w:ascii="Times New Roman" w:hAnsi="Times New Roman" w:cs="Times New Roman"/>
          <w:color w:val="000000"/>
          <w:sz w:val="28"/>
          <w:szCs w:val="28"/>
        </w:rPr>
        <w:br/>
        <w:t>и среднего предпринимательства за период реализации подпрограммы (нарастающим итогом) – 5 163,2 млн рублей.</w:t>
      </w:r>
    </w:p>
    <w:p w:rsidR="009A08B0" w:rsidRPr="00641A74" w:rsidRDefault="009A08B0" w:rsidP="009B5A38">
      <w:pPr>
        <w:pStyle w:val="ConsPlusNormal"/>
        <w:tabs>
          <w:tab w:val="left" w:pos="85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государственной политики поддержки малого и среднего предпринимательства, основанной на программно-целевом подходе в рамках </w:t>
      </w:r>
      <w:hyperlink w:anchor="P1887" w:history="1">
        <w:hyperlink w:anchor="P1887" w:history="1">
          <w:r w:rsidRPr="00641A74">
            <w:rPr>
              <w:rFonts w:ascii="Times New Roman" w:hAnsi="Times New Roman" w:cs="Times New Roman"/>
              <w:color w:val="000000"/>
              <w:sz w:val="28"/>
              <w:szCs w:val="28"/>
            </w:rPr>
            <w:t>подпрограммы «Развитие субъектов малого и среднего предпринимательства»</w:t>
          </w:r>
        </w:hyperlink>
      </w:hyperlink>
      <w:r w:rsidRPr="00641A74">
        <w:rPr>
          <w:rFonts w:ascii="Times New Roman" w:hAnsi="Times New Roman" w:cs="Times New Roman"/>
          <w:color w:val="000000"/>
          <w:sz w:val="28"/>
          <w:szCs w:val="28"/>
        </w:rPr>
        <w:t>, при котором мероприятия взаимоувязаны по срокам, ресурсам и исполнителям, в сочетании с действенной системой управления и контроля, позволит не только достичь целевых показателей, но создаст предпосылки для дальнейшего развития этого сектора экономики.</w:t>
      </w:r>
    </w:p>
    <w:p w:rsidR="000A15B3" w:rsidRPr="00641A74" w:rsidRDefault="000A15B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5.1.5. В силу решаемых в рамках подпрограммы «</w:t>
      </w:r>
      <w:hyperlink w:anchor="P188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субъектов малого и среднего предпринимательства» </w:t>
      </w:r>
      <w:r w:rsidRPr="00641A74">
        <w:rPr>
          <w:rFonts w:ascii="Times New Roman" w:hAnsi="Times New Roman"/>
          <w:color w:val="000000"/>
          <w:sz w:val="28"/>
          <w:szCs w:val="28"/>
          <w:lang w:eastAsia="ru-RU"/>
        </w:rPr>
        <w:t xml:space="preserve">задач этапы не выделяются. </w:t>
      </w:r>
    </w:p>
    <w:p w:rsidR="000A15B3" w:rsidRPr="00641A74" w:rsidRDefault="000A15B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5.1.6. В рамках программы «</w:t>
      </w:r>
      <w:hyperlink w:anchor="P188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субъектов малого и среднего предпринимательства» </w:t>
      </w:r>
      <w:r w:rsidRPr="00641A74">
        <w:rPr>
          <w:rFonts w:ascii="Times New Roman" w:hAnsi="Times New Roman"/>
          <w:color w:val="000000"/>
          <w:sz w:val="28"/>
          <w:szCs w:val="28"/>
          <w:lang w:eastAsia="ru-RU"/>
        </w:rPr>
        <w:t xml:space="preserve">отдельные мероприятия программы не реализуются. </w:t>
      </w:r>
    </w:p>
    <w:p w:rsidR="000A15B3" w:rsidRPr="00641A74" w:rsidRDefault="000A15B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5.1.7. Мероприятия, направленные на изменение окружающей среды, </w:t>
      </w:r>
      <w:r w:rsidRPr="00641A74">
        <w:rPr>
          <w:rFonts w:ascii="Times New Roman" w:hAnsi="Times New Roman"/>
          <w:color w:val="000000"/>
          <w:sz w:val="28"/>
          <w:szCs w:val="28"/>
          <w:lang w:eastAsia="ru-RU"/>
        </w:rPr>
        <w:br/>
        <w:t>в подпрограмме «</w:t>
      </w:r>
      <w:hyperlink w:anchor="P188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субъектов малого и среднего предпринимательства» </w:t>
      </w:r>
      <w:r w:rsidRPr="00641A74">
        <w:rPr>
          <w:rFonts w:ascii="Times New Roman" w:hAnsi="Times New Roman"/>
          <w:color w:val="000000"/>
          <w:sz w:val="28"/>
          <w:szCs w:val="28"/>
          <w:lang w:eastAsia="ru-RU"/>
        </w:rPr>
        <w:t>отсутствуют.</w:t>
      </w:r>
    </w:p>
    <w:p w:rsidR="007C2CC5" w:rsidRPr="00641A74" w:rsidRDefault="007C2CC5"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5.1.8. </w:t>
      </w:r>
      <w:r w:rsidRPr="00641A74">
        <w:rPr>
          <w:rFonts w:ascii="Times New Roman" w:hAnsi="Times New Roman"/>
          <w:color w:val="000000"/>
          <w:sz w:val="28"/>
          <w:szCs w:val="28"/>
          <w:lang w:eastAsia="ru-RU"/>
        </w:rPr>
        <w:t>Реализация мероприятий в рамках государственно-частного партнерства, инвестиционные проекты, реализуемые в рамках социально-экономического развития в сфере малого и среднего предпринимательства, мероприятий, реализуемых за счет средств внебюджетных фондов, мероприятий, направленных на развитие сельских территорий подпрограммой «</w:t>
      </w:r>
      <w:hyperlink w:anchor="P1887" w:history="1">
        <w:r w:rsidRPr="00641A74">
          <w:rPr>
            <w:rFonts w:ascii="Times New Roman" w:hAnsi="Times New Roman"/>
            <w:color w:val="000000"/>
            <w:sz w:val="28"/>
            <w:szCs w:val="28"/>
            <w:lang w:eastAsia="ru-RU"/>
          </w:rPr>
          <w:t>Развитие</w:t>
        </w:r>
      </w:hyperlink>
      <w:r w:rsidRPr="00641A74">
        <w:rPr>
          <w:rFonts w:ascii="Times New Roman" w:hAnsi="Times New Roman"/>
          <w:color w:val="000000"/>
          <w:sz w:val="28"/>
          <w:szCs w:val="28"/>
          <w:lang w:eastAsia="ru-RU"/>
        </w:rPr>
        <w:t xml:space="preserve"> субъектов малого и среднего предпринимательства» не предусмотрена.</w:t>
      </w:r>
    </w:p>
    <w:p w:rsidR="000A15B3" w:rsidRPr="00641A74" w:rsidRDefault="000A15B3" w:rsidP="009B5A38">
      <w:pPr>
        <w:pStyle w:val="ConsPlusNormal"/>
        <w:tabs>
          <w:tab w:val="left" w:pos="1276"/>
          <w:tab w:val="left" w:pos="1418"/>
          <w:tab w:val="left" w:pos="170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5.1.</w:t>
      </w:r>
      <w:r w:rsidR="00E5762B" w:rsidRPr="00641A74">
        <w:rPr>
          <w:rFonts w:ascii="Times New Roman" w:hAnsi="Times New Roman" w:cs="Times New Roman"/>
          <w:color w:val="000000"/>
          <w:sz w:val="28"/>
          <w:szCs w:val="28"/>
        </w:rPr>
        <w:t>9</w:t>
      </w:r>
      <w:r w:rsidRPr="00641A74">
        <w:rPr>
          <w:rFonts w:ascii="Times New Roman" w:hAnsi="Times New Roman" w:cs="Times New Roman"/>
          <w:color w:val="000000"/>
          <w:sz w:val="28"/>
          <w:szCs w:val="28"/>
        </w:rPr>
        <w:t xml:space="preserve">. </w:t>
      </w:r>
      <w:r w:rsidRPr="00641A74">
        <w:rPr>
          <w:rFonts w:ascii="Times New Roman" w:hAnsi="Times New Roman" w:cs="Times New Roman"/>
          <w:bCs/>
          <w:color w:val="000000"/>
          <w:sz w:val="28"/>
          <w:szCs w:val="28"/>
        </w:rPr>
        <w:t xml:space="preserve">Сроки реализации подпрограммы </w:t>
      </w:r>
      <w:r w:rsidRPr="00641A74">
        <w:rPr>
          <w:rFonts w:ascii="Times New Roman" w:hAnsi="Times New Roman" w:cs="Times New Roman"/>
          <w:color w:val="000000"/>
          <w:sz w:val="28"/>
          <w:szCs w:val="28"/>
        </w:rPr>
        <w:t>«</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 2022 – 2024 годы.</w:t>
      </w:r>
    </w:p>
    <w:p w:rsidR="000A15B3" w:rsidRPr="00641A74" w:rsidRDefault="000A15B3"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294" w:history="1">
        <w:r w:rsidRPr="00641A74">
          <w:rPr>
            <w:rFonts w:ascii="Times New Roman" w:hAnsi="Times New Roman" w:cs="Times New Roman"/>
            <w:color w:val="000000"/>
            <w:sz w:val="28"/>
            <w:szCs w:val="28"/>
          </w:rPr>
          <w:t>мероприятий 1.1</w:t>
        </w:r>
      </w:hyperlink>
      <w:r w:rsidRPr="00641A74">
        <w:rPr>
          <w:rFonts w:ascii="Times New Roman" w:hAnsi="Times New Roman" w:cs="Times New Roman"/>
          <w:color w:val="000000"/>
          <w:sz w:val="28"/>
          <w:szCs w:val="28"/>
        </w:rPr>
        <w:t xml:space="preserve">, </w:t>
      </w:r>
      <w:hyperlink w:anchor="P2306" w:history="1">
        <w:r w:rsidRPr="00641A74">
          <w:rPr>
            <w:rFonts w:ascii="Times New Roman" w:hAnsi="Times New Roman" w:cs="Times New Roman"/>
            <w:color w:val="000000"/>
            <w:sz w:val="28"/>
            <w:szCs w:val="28"/>
          </w:rPr>
          <w:t>1.2</w:t>
        </w:r>
      </w:hyperlink>
      <w:r w:rsidRPr="00641A74">
        <w:rPr>
          <w:rFonts w:ascii="Times New Roman" w:hAnsi="Times New Roman" w:cs="Times New Roman"/>
          <w:color w:val="000000"/>
          <w:sz w:val="28"/>
          <w:szCs w:val="28"/>
        </w:rPr>
        <w:t xml:space="preserve">, 1.3, </w:t>
      </w:r>
      <w:hyperlink w:anchor="P2389" w:history="1">
        <w:r w:rsidRPr="00641A74">
          <w:rPr>
            <w:rFonts w:ascii="Times New Roman" w:hAnsi="Times New Roman" w:cs="Times New Roman"/>
            <w:color w:val="000000"/>
            <w:sz w:val="28"/>
            <w:szCs w:val="28"/>
          </w:rPr>
          <w:t>2.1</w:t>
        </w:r>
      </w:hyperlink>
      <w:r w:rsidRPr="00641A74">
        <w:rPr>
          <w:rFonts w:ascii="Times New Roman" w:hAnsi="Times New Roman" w:cs="Times New Roman"/>
          <w:color w:val="000000"/>
          <w:sz w:val="28"/>
          <w:szCs w:val="28"/>
        </w:rPr>
        <w:t xml:space="preserve">, </w:t>
      </w:r>
      <w:hyperlink w:anchor="P2412" w:history="1">
        <w:r w:rsidRPr="00641A74">
          <w:rPr>
            <w:rFonts w:ascii="Times New Roman" w:hAnsi="Times New Roman" w:cs="Times New Roman"/>
            <w:color w:val="000000"/>
            <w:sz w:val="28"/>
            <w:szCs w:val="28"/>
          </w:rPr>
          <w:t>2.2</w:t>
        </w:r>
      </w:hyperlink>
      <w:r w:rsidRPr="00641A74">
        <w:rPr>
          <w:rFonts w:ascii="Times New Roman" w:hAnsi="Times New Roman" w:cs="Times New Roman"/>
          <w:color w:val="000000"/>
          <w:sz w:val="28"/>
          <w:szCs w:val="28"/>
        </w:rPr>
        <w:t xml:space="preserve">, </w:t>
      </w:r>
      <w:hyperlink w:anchor="P2427" w:history="1">
        <w:r w:rsidRPr="00641A74">
          <w:rPr>
            <w:rFonts w:ascii="Times New Roman" w:hAnsi="Times New Roman" w:cs="Times New Roman"/>
            <w:color w:val="000000"/>
            <w:sz w:val="28"/>
            <w:szCs w:val="28"/>
          </w:rPr>
          <w:t>2.3</w:t>
        </w:r>
      </w:hyperlink>
      <w:r w:rsidRPr="00641A74">
        <w:rPr>
          <w:rFonts w:ascii="Times New Roman" w:hAnsi="Times New Roman" w:cs="Times New Roman"/>
          <w:color w:val="000000"/>
          <w:sz w:val="28"/>
          <w:szCs w:val="28"/>
        </w:rPr>
        <w:t xml:space="preserve">, </w:t>
      </w:r>
      <w:hyperlink w:anchor="P2524" w:history="1">
        <w:r w:rsidRPr="00641A74">
          <w:rPr>
            <w:rFonts w:ascii="Times New Roman" w:hAnsi="Times New Roman" w:cs="Times New Roman"/>
            <w:color w:val="000000"/>
            <w:sz w:val="28"/>
            <w:szCs w:val="28"/>
          </w:rPr>
          <w:t>3.1</w:t>
        </w:r>
      </w:hyperlink>
      <w:r w:rsidRPr="00641A74">
        <w:rPr>
          <w:rFonts w:ascii="Times New Roman" w:hAnsi="Times New Roman" w:cs="Times New Roman"/>
          <w:color w:val="000000"/>
          <w:sz w:val="28"/>
          <w:szCs w:val="28"/>
        </w:rPr>
        <w:t xml:space="preserve">, </w:t>
      </w:r>
      <w:hyperlink w:anchor="P2524" w:history="1">
        <w:r w:rsidRPr="00641A74">
          <w:rPr>
            <w:rFonts w:ascii="Times New Roman" w:hAnsi="Times New Roman" w:cs="Times New Roman"/>
            <w:color w:val="000000"/>
            <w:sz w:val="28"/>
            <w:szCs w:val="28"/>
          </w:rPr>
          <w:t>3.1</w:t>
        </w:r>
      </w:hyperlink>
      <w:r w:rsidRPr="00641A74">
        <w:rPr>
          <w:rFonts w:ascii="Times New Roman" w:hAnsi="Times New Roman" w:cs="Times New Roman"/>
          <w:color w:val="000000"/>
          <w:sz w:val="28"/>
          <w:szCs w:val="28"/>
        </w:rPr>
        <w:t xml:space="preserve">.1, 3.1.2, </w:t>
      </w:r>
      <w:hyperlink w:anchor="P2631" w:history="1">
        <w:r w:rsidRPr="00641A74">
          <w:rPr>
            <w:rFonts w:ascii="Times New Roman" w:hAnsi="Times New Roman" w:cs="Times New Roman"/>
            <w:color w:val="000000"/>
            <w:sz w:val="28"/>
            <w:szCs w:val="28"/>
          </w:rPr>
          <w:t>3.2</w:t>
        </w:r>
      </w:hyperlink>
      <w:r w:rsidRPr="00641A74">
        <w:rPr>
          <w:rFonts w:ascii="Times New Roman" w:hAnsi="Times New Roman" w:cs="Times New Roman"/>
          <w:color w:val="000000"/>
          <w:sz w:val="28"/>
          <w:szCs w:val="28"/>
        </w:rPr>
        <w:t xml:space="preserve">, </w:t>
      </w:r>
      <w:hyperlink w:anchor="P2709" w:history="1">
        <w:r w:rsidRPr="00641A74">
          <w:rPr>
            <w:rFonts w:ascii="Times New Roman" w:hAnsi="Times New Roman" w:cs="Times New Roman"/>
            <w:color w:val="000000"/>
            <w:sz w:val="28"/>
            <w:szCs w:val="28"/>
          </w:rPr>
          <w:t>3.3</w:t>
        </w:r>
      </w:hyperlink>
      <w:r w:rsidRPr="00641A74">
        <w:rPr>
          <w:rFonts w:ascii="Times New Roman" w:hAnsi="Times New Roman" w:cs="Times New Roman"/>
          <w:color w:val="000000"/>
          <w:sz w:val="28"/>
          <w:szCs w:val="28"/>
        </w:rPr>
        <w:t xml:space="preserve">, 3.4, 3.5 приложения № 2 к </w:t>
      </w:r>
      <w:hyperlink w:anchor="P1887" w:history="1">
        <w:hyperlink w:anchor="P1887" w:history="1">
          <w:r w:rsidRPr="00641A74">
            <w:rPr>
              <w:rFonts w:ascii="Times New Roman" w:hAnsi="Times New Roman" w:cs="Times New Roman"/>
              <w:color w:val="000000"/>
              <w:sz w:val="28"/>
              <w:szCs w:val="28"/>
            </w:rPr>
            <w:t xml:space="preserve">подпрограмме «Развитие субъектов малого </w:t>
          </w:r>
          <w:r w:rsidRPr="00641A74">
            <w:rPr>
              <w:rFonts w:ascii="Times New Roman" w:hAnsi="Times New Roman" w:cs="Times New Roman"/>
              <w:color w:val="000000"/>
              <w:sz w:val="28"/>
              <w:szCs w:val="28"/>
            </w:rPr>
            <w:br/>
            <w:t>и среднего предпринимательства»</w:t>
          </w:r>
        </w:hyperlink>
      </w:hyperlink>
      <w:r w:rsidRPr="00641A74">
        <w:rPr>
          <w:rFonts w:ascii="Times New Roman" w:hAnsi="Times New Roman" w:cs="Times New Roman"/>
          <w:color w:val="000000"/>
          <w:sz w:val="28"/>
          <w:szCs w:val="28"/>
        </w:rPr>
        <w:t xml:space="preserve"> осуществляется агентством, реализация </w:t>
      </w:r>
      <w:r w:rsidRPr="00641A74">
        <w:rPr>
          <w:rFonts w:ascii="Times New Roman" w:hAnsi="Times New Roman" w:cs="Times New Roman"/>
          <w:color w:val="000000"/>
          <w:sz w:val="28"/>
          <w:szCs w:val="28"/>
        </w:rPr>
        <w:lastRenderedPageBreak/>
        <w:t>мероприятия 1.1 – агентством молодежной политики и реализации программ общественного развития Красноярского края; реализация мероприятия 1.2 – агентством печати и массовых коммуникаций Красноярского края.</w:t>
      </w:r>
    </w:p>
    <w:p w:rsidR="000A15B3" w:rsidRPr="00641A74" w:rsidRDefault="000A15B3"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на финансирование мероприятий </w:t>
      </w:r>
      <w:hyperlink w:anchor="P1887" w:history="1">
        <w:hyperlink w:anchor="P1887" w:history="1">
          <w:r w:rsidRPr="00641A74">
            <w:rPr>
              <w:rFonts w:ascii="Times New Roman" w:hAnsi="Times New Roman" w:cs="Times New Roman"/>
              <w:color w:val="000000"/>
              <w:sz w:val="28"/>
              <w:szCs w:val="28"/>
            </w:rPr>
            <w:t>подпрограммы «Развитие субъектов малого и среднего предпринимательства»</w:t>
          </w:r>
        </w:hyperlink>
      </w:hyperlink>
      <w:r w:rsidRPr="00641A74">
        <w:rPr>
          <w:rFonts w:ascii="Times New Roman" w:hAnsi="Times New Roman" w:cs="Times New Roman"/>
          <w:color w:val="000000"/>
          <w:sz w:val="28"/>
          <w:szCs w:val="28"/>
        </w:rPr>
        <w:t xml:space="preserve"> направляются из краевого бюджета, в том числе за счет средств, полученных в качестве субсидии из федерального бюджета.</w:t>
      </w:r>
    </w:p>
    <w:p w:rsidR="008A144B" w:rsidRPr="00641A74" w:rsidRDefault="008A144B" w:rsidP="009B5A38">
      <w:pPr>
        <w:pStyle w:val="ConsPlusNormal"/>
        <w:ind w:firstLine="709"/>
        <w:jc w:val="both"/>
        <w:rPr>
          <w:rFonts w:ascii="Times New Roman" w:hAnsi="Times New Roman" w:cs="Times New Roman"/>
          <w:color w:val="000000"/>
          <w:sz w:val="28"/>
          <w:szCs w:val="28"/>
        </w:rPr>
      </w:pPr>
      <w:hyperlink w:anchor="P2214" w:history="1">
        <w:r w:rsidRPr="00641A74">
          <w:rPr>
            <w:rFonts w:ascii="Times New Roman" w:hAnsi="Times New Roman" w:cs="Times New Roman"/>
            <w:color w:val="000000"/>
            <w:sz w:val="28"/>
            <w:szCs w:val="28"/>
          </w:rPr>
          <w:t>Перечень</w:t>
        </w:r>
      </w:hyperlink>
      <w:r w:rsidRPr="00641A74">
        <w:rPr>
          <w:rFonts w:ascii="Times New Roman" w:hAnsi="Times New Roman" w:cs="Times New Roman"/>
          <w:color w:val="000000"/>
          <w:sz w:val="28"/>
          <w:szCs w:val="28"/>
        </w:rPr>
        <w:t xml:space="preserve"> мероприятий подпрограммы «Развитие субъектов малого и среднего предпринимательства»,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финансирования, в том числе в разбивке по всем источникам финансирования на очередной финансовый год и плановый период, приведен в приложении № 2 к подпрограмме.</w:t>
      </w:r>
    </w:p>
    <w:p w:rsidR="000A15B3" w:rsidRPr="00641A74" w:rsidRDefault="000A15B3" w:rsidP="009B5A38">
      <w:pPr>
        <w:pStyle w:val="ConsPlusNormal"/>
        <w:ind w:firstLine="709"/>
        <w:jc w:val="both"/>
        <w:rPr>
          <w:rFonts w:ascii="Times New Roman" w:hAnsi="Times New Roman" w:cs="Times New Roman"/>
          <w:color w:val="000000"/>
          <w:sz w:val="28"/>
          <w:szCs w:val="28"/>
        </w:rPr>
      </w:pPr>
      <w:hyperlink w:anchor="P1887" w:history="1">
        <w:r w:rsidRPr="00641A74">
          <w:rPr>
            <w:rFonts w:ascii="Times New Roman" w:hAnsi="Times New Roman" w:cs="Times New Roman"/>
            <w:color w:val="000000"/>
            <w:sz w:val="28"/>
            <w:szCs w:val="28"/>
          </w:rPr>
          <w:t>Подпрограмма</w:t>
        </w:r>
      </w:hyperlink>
      <w:r w:rsidRPr="00641A74">
        <w:rPr>
          <w:rFonts w:ascii="Times New Roman" w:hAnsi="Times New Roman" w:cs="Times New Roman"/>
          <w:color w:val="000000"/>
          <w:sz w:val="28"/>
          <w:szCs w:val="28"/>
        </w:rPr>
        <w:t xml:space="preserve"> «Развитие субъектов малого и среднего предпринимательства» приведена в приложении № 5 к программе.</w:t>
      </w:r>
    </w:p>
    <w:p w:rsidR="003667A1" w:rsidRPr="00641A74" w:rsidRDefault="003667A1"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5.3. Подпрограмма «</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w:t>
      </w:r>
    </w:p>
    <w:p w:rsidR="002A6FA9" w:rsidRPr="00641A74" w:rsidRDefault="003667A1"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5.3.1. </w:t>
      </w:r>
      <w:hyperlink w:anchor="P4945" w:history="1">
        <w:r w:rsidR="002A6FA9" w:rsidRPr="00641A74">
          <w:rPr>
            <w:rFonts w:ascii="Times New Roman" w:hAnsi="Times New Roman" w:cs="Times New Roman"/>
            <w:color w:val="000000"/>
            <w:sz w:val="28"/>
            <w:szCs w:val="28"/>
          </w:rPr>
          <w:t xml:space="preserve">Подпрограмма </w:t>
        </w:r>
        <w:r w:rsidR="00707207" w:rsidRPr="00641A74">
          <w:rPr>
            <w:rFonts w:ascii="Times New Roman" w:hAnsi="Times New Roman" w:cs="Times New Roman"/>
            <w:color w:val="000000"/>
            <w:sz w:val="28"/>
            <w:szCs w:val="28"/>
          </w:rPr>
          <w:t>«</w:t>
        </w:r>
        <w:hyperlink w:anchor="P4945" w:history="1">
          <w:r w:rsidR="00707207" w:rsidRPr="00641A74">
            <w:rPr>
              <w:rFonts w:ascii="Times New Roman" w:hAnsi="Times New Roman" w:cs="Times New Roman"/>
              <w:color w:val="000000"/>
              <w:sz w:val="28"/>
              <w:szCs w:val="28"/>
            </w:rPr>
            <w:t>Обеспечение</w:t>
          </w:r>
        </w:hyperlink>
        <w:r w:rsidR="00707207" w:rsidRPr="00641A74">
          <w:rPr>
            <w:rFonts w:ascii="Times New Roman" w:hAnsi="Times New Roman" w:cs="Times New Roman"/>
            <w:color w:val="000000"/>
            <w:sz w:val="28"/>
            <w:szCs w:val="28"/>
          </w:rPr>
          <w:t xml:space="preserve"> реализации государственной программы и прочие мероприятия» </w:t>
        </w:r>
      </w:hyperlink>
      <w:r w:rsidR="002A6FA9" w:rsidRPr="00641A74">
        <w:rPr>
          <w:rFonts w:ascii="Times New Roman" w:hAnsi="Times New Roman" w:cs="Times New Roman"/>
          <w:color w:val="000000"/>
          <w:sz w:val="28"/>
          <w:szCs w:val="28"/>
        </w:rPr>
        <w:t xml:space="preserve"> направлена на соз</w:t>
      </w:r>
      <w:r w:rsidR="00C850A5" w:rsidRPr="00641A74">
        <w:rPr>
          <w:rFonts w:ascii="Times New Roman" w:hAnsi="Times New Roman" w:cs="Times New Roman"/>
          <w:color w:val="000000"/>
          <w:sz w:val="28"/>
          <w:szCs w:val="28"/>
        </w:rPr>
        <w:t xml:space="preserve">дание условий для эффективного </w:t>
      </w:r>
      <w:r w:rsidR="002A6FA9" w:rsidRPr="00641A74">
        <w:rPr>
          <w:rFonts w:ascii="Times New Roman" w:hAnsi="Times New Roman" w:cs="Times New Roman"/>
          <w:color w:val="000000"/>
          <w:sz w:val="28"/>
          <w:szCs w:val="28"/>
        </w:rPr>
        <w:t>управления финансовыми ресурсами в рамках выполнения установленных функций и полномочий агентства.</w:t>
      </w:r>
    </w:p>
    <w:p w:rsidR="002A6FA9" w:rsidRPr="00641A74" w:rsidRDefault="002A6FA9"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w:t>
      </w:r>
      <w:r w:rsidR="00E052B1" w:rsidRPr="00641A74">
        <w:rPr>
          <w:rFonts w:ascii="Times New Roman" w:hAnsi="Times New Roman" w:cs="Times New Roman"/>
          <w:color w:val="000000"/>
          <w:sz w:val="28"/>
          <w:szCs w:val="28"/>
        </w:rPr>
        <w:t>3</w:t>
      </w:r>
      <w:r w:rsidRPr="00641A74">
        <w:rPr>
          <w:rFonts w:ascii="Times New Roman" w:hAnsi="Times New Roman" w:cs="Times New Roman"/>
          <w:color w:val="000000"/>
          <w:sz w:val="28"/>
          <w:szCs w:val="28"/>
        </w:rPr>
        <w:t>.</w:t>
      </w:r>
      <w:r w:rsidR="003667A1" w:rsidRPr="00641A74">
        <w:rPr>
          <w:rFonts w:ascii="Times New Roman" w:hAnsi="Times New Roman" w:cs="Times New Roman"/>
          <w:color w:val="000000"/>
          <w:sz w:val="28"/>
          <w:szCs w:val="28"/>
        </w:rPr>
        <w:t>2</w:t>
      </w:r>
      <w:r w:rsidRPr="00641A74">
        <w:rPr>
          <w:rFonts w:ascii="Times New Roman" w:hAnsi="Times New Roman" w:cs="Times New Roman"/>
          <w:color w:val="000000"/>
          <w:sz w:val="28"/>
          <w:szCs w:val="28"/>
        </w:rPr>
        <w:t xml:space="preserve">. Задачами </w:t>
      </w:r>
      <w:hyperlink w:anchor="P4945" w:history="1">
        <w:r w:rsidR="00707207"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 xml:space="preserve">одпрограммы </w:t>
        </w:r>
        <w:r w:rsidR="00707207" w:rsidRPr="00641A74">
          <w:rPr>
            <w:rFonts w:ascii="Times New Roman" w:hAnsi="Times New Roman" w:cs="Times New Roman"/>
            <w:color w:val="000000"/>
            <w:sz w:val="28"/>
            <w:szCs w:val="28"/>
          </w:rPr>
          <w:t>«</w:t>
        </w:r>
        <w:hyperlink w:anchor="P4945" w:history="1">
          <w:r w:rsidR="00707207" w:rsidRPr="00641A74">
            <w:rPr>
              <w:rFonts w:ascii="Times New Roman" w:hAnsi="Times New Roman" w:cs="Times New Roman"/>
              <w:color w:val="000000"/>
              <w:sz w:val="28"/>
              <w:szCs w:val="28"/>
            </w:rPr>
            <w:t>Обеспечение</w:t>
          </w:r>
        </w:hyperlink>
        <w:r w:rsidR="00707207" w:rsidRPr="00641A74">
          <w:rPr>
            <w:rFonts w:ascii="Times New Roman" w:hAnsi="Times New Roman" w:cs="Times New Roman"/>
            <w:color w:val="000000"/>
            <w:sz w:val="28"/>
            <w:szCs w:val="28"/>
          </w:rPr>
          <w:t xml:space="preserve"> реализации государственной программы и прочие мероприятия»</w:t>
        </w:r>
      </w:hyperlink>
      <w:r w:rsidRPr="00641A74">
        <w:rPr>
          <w:rFonts w:ascii="Times New Roman" w:hAnsi="Times New Roman" w:cs="Times New Roman"/>
          <w:color w:val="000000"/>
          <w:sz w:val="28"/>
          <w:szCs w:val="28"/>
        </w:rPr>
        <w:t xml:space="preserve"> являются: повышение качества планирования и управления ресурсами, развитие программно</w:t>
      </w:r>
      <w:r w:rsidR="005D063C"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целевых принципов формирования бюджетных обязательств агентства.</w:t>
      </w:r>
    </w:p>
    <w:p w:rsidR="003667A1" w:rsidRPr="00641A74" w:rsidRDefault="003667A1"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5.3.3. Планируемые значения показателей результативности </w:t>
      </w:r>
      <w:hyperlink w:anchor="P4945" w:history="1">
        <w:r w:rsidRPr="00641A74">
          <w:rPr>
            <w:rFonts w:ascii="Times New Roman" w:hAnsi="Times New Roman" w:cs="Times New Roman"/>
            <w:color w:val="000000"/>
            <w:sz w:val="28"/>
            <w:szCs w:val="28"/>
          </w:rPr>
          <w:t>подпрограммы «</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w:t>
        </w:r>
      </w:hyperlink>
      <w:r w:rsidRPr="00641A74">
        <w:rPr>
          <w:rFonts w:ascii="Times New Roman" w:hAnsi="Times New Roman" w:cs="Times New Roman"/>
          <w:color w:val="000000"/>
          <w:sz w:val="28"/>
          <w:szCs w:val="28"/>
        </w:rPr>
        <w:t>:</w:t>
      </w:r>
    </w:p>
    <w:p w:rsidR="003667A1" w:rsidRPr="00641A74" w:rsidRDefault="003667A1" w:rsidP="009B5A38">
      <w:pPr>
        <w:pStyle w:val="ConsPlusNormal"/>
        <w:numPr>
          <w:ilvl w:val="0"/>
          <w:numId w:val="30"/>
        </w:numPr>
        <w:tabs>
          <w:tab w:val="left" w:pos="993"/>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осуществление мониторинга государственного задания подведомственных учреждений в период 2022-2024 годов –</w:t>
      </w:r>
      <w:r w:rsidR="00A4163E" w:rsidRPr="00641A74">
        <w:rPr>
          <w:rFonts w:ascii="Times New Roman" w:hAnsi="Times New Roman" w:cs="Times New Roman"/>
          <w:color w:val="000000"/>
          <w:sz w:val="28"/>
          <w:szCs w:val="28"/>
        </w:rPr>
        <w:t xml:space="preserve">  1 мониторинг </w:t>
      </w:r>
      <w:r w:rsidRPr="00641A74">
        <w:rPr>
          <w:rFonts w:ascii="Times New Roman" w:hAnsi="Times New Roman" w:cs="Times New Roman"/>
          <w:color w:val="000000"/>
          <w:sz w:val="28"/>
          <w:szCs w:val="28"/>
        </w:rPr>
        <w:t>ежегодно;</w:t>
      </w:r>
    </w:p>
    <w:p w:rsidR="003667A1" w:rsidRPr="00641A74" w:rsidRDefault="003667A1" w:rsidP="009B5A38">
      <w:pPr>
        <w:pStyle w:val="ConsPlusNormal"/>
        <w:numPr>
          <w:ilvl w:val="0"/>
          <w:numId w:val="30"/>
        </w:numPr>
        <w:tabs>
          <w:tab w:val="left" w:pos="993"/>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уровень исполнения расходов главного распорядителя бюджетных средств за счет средств краевого бюджета в период 2022-2024 годов – 97,0 процентов ежегодно;</w:t>
      </w:r>
    </w:p>
    <w:p w:rsidR="003667A1" w:rsidRPr="00641A74" w:rsidRDefault="003667A1" w:rsidP="009B5A38">
      <w:pPr>
        <w:pStyle w:val="ConsPlusNormal"/>
        <w:numPr>
          <w:ilvl w:val="0"/>
          <w:numId w:val="30"/>
        </w:numPr>
        <w:tabs>
          <w:tab w:val="left" w:pos="993"/>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уровень соблюдения сроков представления главным распорядителем бюджетных средств годовой бюджетной отчетности в период 2022-2024 годов – 100,0 процентов ежегодно.</w:t>
      </w:r>
    </w:p>
    <w:p w:rsidR="00A4163E" w:rsidRPr="00641A74" w:rsidRDefault="00A4163E"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5.3.4. В силу решаемых в рамках подпрограммы «</w:t>
      </w:r>
      <w:hyperlink w:anchor="P4945" w:history="1">
        <w:r w:rsidRPr="00641A74">
          <w:rPr>
            <w:rFonts w:ascii="Times New Roman" w:hAnsi="Times New Roman"/>
            <w:color w:val="000000"/>
            <w:sz w:val="28"/>
            <w:szCs w:val="28"/>
          </w:rPr>
          <w:t>Обеспечение</w:t>
        </w:r>
      </w:hyperlink>
      <w:r w:rsidRPr="00641A74">
        <w:rPr>
          <w:rFonts w:ascii="Times New Roman" w:hAnsi="Times New Roman"/>
          <w:color w:val="000000"/>
          <w:sz w:val="28"/>
          <w:szCs w:val="28"/>
        </w:rPr>
        <w:t xml:space="preserve"> реализации государственной программы и прочие мероприятия» </w:t>
      </w:r>
      <w:r w:rsidRPr="00641A74">
        <w:rPr>
          <w:rFonts w:ascii="Times New Roman" w:hAnsi="Times New Roman"/>
          <w:color w:val="000000"/>
          <w:sz w:val="28"/>
          <w:szCs w:val="28"/>
          <w:lang w:eastAsia="ru-RU"/>
        </w:rPr>
        <w:t xml:space="preserve">задач этапы не выделяются. </w:t>
      </w:r>
    </w:p>
    <w:p w:rsidR="00A4163E" w:rsidRPr="00641A74" w:rsidRDefault="00A4163E"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5.3.5. В рамках программы «</w:t>
      </w:r>
      <w:hyperlink w:anchor="P4945" w:history="1">
        <w:r w:rsidRPr="00641A74">
          <w:rPr>
            <w:rFonts w:ascii="Times New Roman" w:hAnsi="Times New Roman"/>
            <w:color w:val="000000"/>
            <w:sz w:val="28"/>
            <w:szCs w:val="28"/>
          </w:rPr>
          <w:t>Обеспечение</w:t>
        </w:r>
      </w:hyperlink>
      <w:r w:rsidRPr="00641A74">
        <w:rPr>
          <w:rFonts w:ascii="Times New Roman" w:hAnsi="Times New Roman"/>
          <w:color w:val="000000"/>
          <w:sz w:val="28"/>
          <w:szCs w:val="28"/>
        </w:rPr>
        <w:t xml:space="preserve"> реализации государственной программы и прочие мероприятия» </w:t>
      </w:r>
      <w:r w:rsidRPr="00641A74">
        <w:rPr>
          <w:rFonts w:ascii="Times New Roman" w:hAnsi="Times New Roman"/>
          <w:color w:val="000000"/>
          <w:sz w:val="28"/>
          <w:szCs w:val="28"/>
          <w:lang w:eastAsia="ru-RU"/>
        </w:rPr>
        <w:t xml:space="preserve">отдельные мероприятия программы </w:t>
      </w:r>
      <w:r w:rsidRPr="00641A74">
        <w:rPr>
          <w:rFonts w:ascii="Times New Roman" w:hAnsi="Times New Roman"/>
          <w:color w:val="000000"/>
          <w:sz w:val="28"/>
          <w:szCs w:val="28"/>
          <w:lang w:eastAsia="ru-RU"/>
        </w:rPr>
        <w:br/>
        <w:t xml:space="preserve">не реализуются. </w:t>
      </w:r>
    </w:p>
    <w:p w:rsidR="00A4163E" w:rsidRPr="00641A74" w:rsidRDefault="00A4163E"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5.3.6. Мероприятия, направленные на изменение окружающей среды, </w:t>
      </w:r>
      <w:r w:rsidRPr="00641A74">
        <w:rPr>
          <w:rFonts w:ascii="Times New Roman" w:hAnsi="Times New Roman"/>
          <w:color w:val="000000"/>
          <w:sz w:val="28"/>
          <w:szCs w:val="28"/>
          <w:lang w:eastAsia="ru-RU"/>
        </w:rPr>
        <w:br/>
        <w:t>в подпрограмме «</w:t>
      </w:r>
      <w:hyperlink w:anchor="P4945" w:history="1">
        <w:r w:rsidRPr="00641A74">
          <w:rPr>
            <w:rFonts w:ascii="Times New Roman" w:hAnsi="Times New Roman"/>
            <w:color w:val="000000"/>
            <w:sz w:val="28"/>
            <w:szCs w:val="28"/>
          </w:rPr>
          <w:t>Обеспечение</w:t>
        </w:r>
      </w:hyperlink>
      <w:r w:rsidRPr="00641A74">
        <w:rPr>
          <w:rFonts w:ascii="Times New Roman" w:hAnsi="Times New Roman"/>
          <w:color w:val="000000"/>
          <w:sz w:val="28"/>
          <w:szCs w:val="28"/>
        </w:rPr>
        <w:t xml:space="preserve"> реализации государственной программы и прочие мероприятия» </w:t>
      </w:r>
      <w:r w:rsidRPr="00641A74">
        <w:rPr>
          <w:rFonts w:ascii="Times New Roman" w:hAnsi="Times New Roman"/>
          <w:color w:val="000000"/>
          <w:sz w:val="28"/>
          <w:szCs w:val="28"/>
          <w:lang w:eastAsia="ru-RU"/>
        </w:rPr>
        <w:t>отсутствуют.</w:t>
      </w:r>
    </w:p>
    <w:p w:rsidR="00A4163E" w:rsidRPr="00641A74" w:rsidRDefault="00A4163E" w:rsidP="009B5A38">
      <w:pPr>
        <w:pStyle w:val="ConsPlusNormal"/>
        <w:tabs>
          <w:tab w:val="left" w:pos="1276"/>
          <w:tab w:val="left" w:pos="1418"/>
          <w:tab w:val="left" w:pos="170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5.3.</w:t>
      </w:r>
      <w:r w:rsidR="000F1505" w:rsidRPr="00641A74">
        <w:rPr>
          <w:rFonts w:ascii="Times New Roman" w:hAnsi="Times New Roman" w:cs="Times New Roman"/>
          <w:color w:val="000000"/>
          <w:sz w:val="28"/>
          <w:szCs w:val="28"/>
        </w:rPr>
        <w:t>7</w:t>
      </w:r>
      <w:r w:rsidRPr="00641A74">
        <w:rPr>
          <w:rFonts w:ascii="Times New Roman" w:hAnsi="Times New Roman" w:cs="Times New Roman"/>
          <w:color w:val="000000"/>
          <w:sz w:val="28"/>
          <w:szCs w:val="28"/>
        </w:rPr>
        <w:t xml:space="preserve">. </w:t>
      </w:r>
      <w:r w:rsidRPr="00641A74">
        <w:rPr>
          <w:rFonts w:ascii="Times New Roman" w:hAnsi="Times New Roman" w:cs="Times New Roman"/>
          <w:bCs/>
          <w:color w:val="000000"/>
          <w:sz w:val="28"/>
          <w:szCs w:val="28"/>
        </w:rPr>
        <w:t xml:space="preserve">Сроки реализации подпрограммы </w:t>
      </w:r>
      <w:r w:rsidRPr="00641A74">
        <w:rPr>
          <w:rFonts w:ascii="Times New Roman" w:hAnsi="Times New Roman" w:cs="Times New Roman"/>
          <w:color w:val="000000"/>
          <w:sz w:val="28"/>
          <w:szCs w:val="28"/>
        </w:rPr>
        <w:t>«</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 2022 – 2024 годы.</w:t>
      </w:r>
    </w:p>
    <w:p w:rsidR="00A4163E" w:rsidRPr="00641A74" w:rsidRDefault="00A4163E"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1782" w:history="1">
        <w:r w:rsidRPr="00641A74">
          <w:rPr>
            <w:rFonts w:ascii="Times New Roman" w:hAnsi="Times New Roman" w:cs="Times New Roman"/>
            <w:color w:val="000000"/>
            <w:sz w:val="28"/>
            <w:szCs w:val="28"/>
          </w:rPr>
          <w:t>мероприяти</w:t>
        </w:r>
        <w:r w:rsidR="00735228" w:rsidRPr="00641A74">
          <w:rPr>
            <w:rFonts w:ascii="Times New Roman" w:hAnsi="Times New Roman" w:cs="Times New Roman"/>
            <w:color w:val="000000"/>
            <w:sz w:val="28"/>
            <w:szCs w:val="28"/>
          </w:rPr>
          <w:t>я</w:t>
        </w:r>
        <w:r w:rsidRPr="00641A74">
          <w:rPr>
            <w:rFonts w:ascii="Times New Roman" w:hAnsi="Times New Roman" w:cs="Times New Roman"/>
            <w:color w:val="000000"/>
            <w:sz w:val="28"/>
            <w:szCs w:val="28"/>
          </w:rPr>
          <w:t xml:space="preserve"> 1.1</w:t>
        </w:r>
      </w:hyperlink>
      <w:r w:rsidRPr="00641A74">
        <w:rPr>
          <w:rFonts w:ascii="Times New Roman" w:hAnsi="Times New Roman" w:cs="Times New Roman"/>
          <w:color w:val="000000"/>
          <w:sz w:val="28"/>
          <w:szCs w:val="28"/>
        </w:rPr>
        <w:t xml:space="preserve"> приложения № 2 к подпрограмме «</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 осуществляется агентством.</w:t>
      </w:r>
    </w:p>
    <w:p w:rsidR="00A4163E" w:rsidRPr="00641A74" w:rsidRDefault="00A4163E"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Средства на финансирование мероприятий подпрограммы «</w:t>
      </w:r>
      <w:hyperlink w:anchor="P1532" w:history="1">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w:t>
        </w:r>
      </w:hyperlink>
      <w:r w:rsidRPr="00641A74">
        <w:rPr>
          <w:rFonts w:ascii="Times New Roman" w:hAnsi="Times New Roman" w:cs="Times New Roman"/>
          <w:color w:val="000000"/>
          <w:sz w:val="28"/>
          <w:szCs w:val="28"/>
        </w:rPr>
        <w:t xml:space="preserve"> направляются </w:t>
      </w:r>
      <w:r w:rsidRPr="00641A74">
        <w:rPr>
          <w:rFonts w:ascii="Times New Roman" w:hAnsi="Times New Roman" w:cs="Times New Roman"/>
          <w:color w:val="000000"/>
          <w:sz w:val="28"/>
          <w:szCs w:val="28"/>
        </w:rPr>
        <w:br/>
        <w:t>из краевого бюджета.</w:t>
      </w:r>
    </w:p>
    <w:p w:rsidR="000F1505" w:rsidRPr="00641A74" w:rsidRDefault="008A144B" w:rsidP="009B5A38">
      <w:pPr>
        <w:pStyle w:val="ConsPlusNormal"/>
        <w:ind w:firstLine="709"/>
        <w:jc w:val="both"/>
        <w:rPr>
          <w:rFonts w:ascii="Times New Roman" w:hAnsi="Times New Roman" w:cs="Times New Roman"/>
          <w:color w:val="000000"/>
          <w:sz w:val="28"/>
          <w:szCs w:val="28"/>
        </w:rPr>
      </w:pPr>
      <w:hyperlink w:anchor="P2214" w:history="1">
        <w:r w:rsidRPr="00641A74">
          <w:rPr>
            <w:rFonts w:ascii="Times New Roman" w:hAnsi="Times New Roman" w:cs="Times New Roman"/>
            <w:color w:val="000000"/>
            <w:sz w:val="28"/>
            <w:szCs w:val="28"/>
          </w:rPr>
          <w:t>Перечень</w:t>
        </w:r>
      </w:hyperlink>
      <w:r w:rsidRPr="00641A74">
        <w:rPr>
          <w:rFonts w:ascii="Times New Roman" w:hAnsi="Times New Roman" w:cs="Times New Roman"/>
          <w:color w:val="000000"/>
          <w:sz w:val="28"/>
          <w:szCs w:val="28"/>
        </w:rPr>
        <w:t xml:space="preserve"> мероприятий подпрограммы «</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финансирования, в том числе в разбивке по всем источникам финансирования на очередной финансовый год и плановый период, приведен в приложении № 2 к подпрограмме.</w:t>
      </w:r>
    </w:p>
    <w:p w:rsidR="00A4163E" w:rsidRPr="00641A74" w:rsidRDefault="00A4163E" w:rsidP="009B5A38">
      <w:pPr>
        <w:pStyle w:val="ConsPlusNormal"/>
        <w:ind w:firstLine="709"/>
        <w:jc w:val="both"/>
        <w:rPr>
          <w:rFonts w:ascii="Times New Roman" w:hAnsi="Times New Roman" w:cs="Times New Roman"/>
          <w:color w:val="000000"/>
          <w:sz w:val="28"/>
          <w:szCs w:val="28"/>
        </w:rPr>
      </w:pPr>
      <w:hyperlink w:anchor="P1532" w:history="1">
        <w:r w:rsidRPr="00641A74">
          <w:rPr>
            <w:rFonts w:ascii="Times New Roman" w:hAnsi="Times New Roman" w:cs="Times New Roman"/>
            <w:color w:val="000000"/>
            <w:sz w:val="28"/>
            <w:szCs w:val="28"/>
          </w:rPr>
          <w:t>Подпрограмма</w:t>
        </w:r>
      </w:hyperlink>
      <w:r w:rsidRPr="00641A74">
        <w:rPr>
          <w:rFonts w:ascii="Times New Roman" w:hAnsi="Times New Roman" w:cs="Times New Roman"/>
          <w:color w:val="000000"/>
          <w:sz w:val="28"/>
          <w:szCs w:val="28"/>
        </w:rPr>
        <w:t xml:space="preserve"> «</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w:t>
      </w:r>
      <w:r w:rsidRPr="00641A74">
        <w:rPr>
          <w:rFonts w:ascii="Times New Roman" w:hAnsi="Times New Roman" w:cs="Times New Roman"/>
          <w:color w:val="000000"/>
          <w:sz w:val="28"/>
          <w:szCs w:val="28"/>
        </w:rPr>
        <w:br/>
        <w:t>и прочие мероприятия» приведена в приложении № 6 к программе.</w:t>
      </w:r>
    </w:p>
    <w:p w:rsidR="008A144B" w:rsidRPr="00641A74" w:rsidRDefault="008A144B" w:rsidP="006C3860">
      <w:pPr>
        <w:pStyle w:val="ConsPlusNormal"/>
        <w:ind w:firstLine="709"/>
        <w:jc w:val="both"/>
        <w:rPr>
          <w:rFonts w:ascii="Times New Roman" w:hAnsi="Times New Roman" w:cs="Times New Roman"/>
          <w:color w:val="000000"/>
          <w:sz w:val="28"/>
          <w:szCs w:val="28"/>
        </w:rPr>
      </w:pP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6. </w:t>
      </w:r>
      <w:r w:rsidR="0000411B" w:rsidRPr="00641A74">
        <w:rPr>
          <w:rFonts w:ascii="Times New Roman" w:hAnsi="Times New Roman" w:cs="Times New Roman"/>
          <w:b w:val="0"/>
          <w:color w:val="000000"/>
          <w:sz w:val="28"/>
          <w:szCs w:val="28"/>
        </w:rPr>
        <w:t>Информация об о</w:t>
      </w:r>
      <w:r w:rsidRPr="00641A74">
        <w:rPr>
          <w:rFonts w:ascii="Times New Roman" w:hAnsi="Times New Roman" w:cs="Times New Roman"/>
          <w:b w:val="0"/>
          <w:color w:val="000000"/>
          <w:sz w:val="28"/>
          <w:szCs w:val="28"/>
        </w:rPr>
        <w:t>сновны</w:t>
      </w:r>
      <w:r w:rsidR="0000411B" w:rsidRPr="00641A74">
        <w:rPr>
          <w:rFonts w:ascii="Times New Roman" w:hAnsi="Times New Roman" w:cs="Times New Roman"/>
          <w:b w:val="0"/>
          <w:color w:val="000000"/>
          <w:sz w:val="28"/>
          <w:szCs w:val="28"/>
        </w:rPr>
        <w:t>х</w:t>
      </w:r>
      <w:r w:rsidRPr="00641A74">
        <w:rPr>
          <w:rFonts w:ascii="Times New Roman" w:hAnsi="Times New Roman" w:cs="Times New Roman"/>
          <w:b w:val="0"/>
          <w:color w:val="000000"/>
          <w:sz w:val="28"/>
          <w:szCs w:val="28"/>
        </w:rPr>
        <w:t xml:space="preserve"> мер</w:t>
      </w:r>
      <w:r w:rsidR="0000411B" w:rsidRPr="00641A74">
        <w:rPr>
          <w:rFonts w:ascii="Times New Roman" w:hAnsi="Times New Roman" w:cs="Times New Roman"/>
          <w:b w:val="0"/>
          <w:color w:val="000000"/>
          <w:sz w:val="28"/>
          <w:szCs w:val="28"/>
        </w:rPr>
        <w:t>ах</w:t>
      </w:r>
      <w:r w:rsidRPr="00641A74">
        <w:rPr>
          <w:rFonts w:ascii="Times New Roman" w:hAnsi="Times New Roman" w:cs="Times New Roman"/>
          <w:b w:val="0"/>
          <w:color w:val="000000"/>
          <w:sz w:val="28"/>
          <w:szCs w:val="28"/>
        </w:rPr>
        <w:t xml:space="preserve"> правового регулирования</w:t>
      </w:r>
    </w:p>
    <w:p w:rsidR="00233DD3"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в инновационной сфере, </w:t>
      </w:r>
      <w:r w:rsidR="00020A2C" w:rsidRPr="00641A74">
        <w:rPr>
          <w:rFonts w:ascii="Times New Roman" w:hAnsi="Times New Roman" w:cs="Times New Roman"/>
          <w:b w:val="0"/>
          <w:color w:val="000000"/>
          <w:sz w:val="28"/>
          <w:szCs w:val="28"/>
        </w:rPr>
        <w:t xml:space="preserve">экспорта, а также </w:t>
      </w:r>
      <w:r w:rsidR="002D5C39" w:rsidRPr="00641A74">
        <w:rPr>
          <w:rFonts w:ascii="Times New Roman" w:hAnsi="Times New Roman" w:cs="Times New Roman"/>
          <w:b w:val="0"/>
          <w:color w:val="000000"/>
          <w:sz w:val="28"/>
          <w:szCs w:val="28"/>
        </w:rPr>
        <w:t>малого</w:t>
      </w:r>
      <w:r w:rsidRPr="00641A74">
        <w:rPr>
          <w:rFonts w:ascii="Times New Roman" w:hAnsi="Times New Roman" w:cs="Times New Roman"/>
          <w:b w:val="0"/>
          <w:color w:val="000000"/>
          <w:sz w:val="28"/>
          <w:szCs w:val="28"/>
        </w:rPr>
        <w:t xml:space="preserve"> и среднего предпринимательства, включая</w:t>
      </w:r>
      <w:r w:rsidR="002D5C39"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информацию о мерах правового регулирования в части</w:t>
      </w:r>
      <w:r w:rsidR="002D5C39"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установления порядков предоставления субсидий из краевого</w:t>
      </w:r>
      <w:r w:rsidR="002D5C39"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бюджета, </w:t>
      </w:r>
    </w:p>
    <w:p w:rsidR="002A6FA9"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в том числе бюджетам муниципальных образований</w:t>
      </w:r>
      <w:r w:rsidR="00233DD3"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Красноярского края</w:t>
      </w:r>
    </w:p>
    <w:p w:rsidR="00233DD3" w:rsidRPr="00641A74" w:rsidRDefault="00233DD3" w:rsidP="006C3860">
      <w:pPr>
        <w:pStyle w:val="ConsPlusTitle"/>
        <w:ind w:firstLine="709"/>
        <w:jc w:val="center"/>
        <w:rPr>
          <w:rFonts w:ascii="Times New Roman" w:hAnsi="Times New Roman" w:cs="Times New Roman"/>
          <w:b w:val="0"/>
          <w:color w:val="000000"/>
          <w:sz w:val="28"/>
          <w:szCs w:val="28"/>
        </w:rPr>
      </w:pPr>
    </w:p>
    <w:p w:rsidR="002A6FA9" w:rsidRPr="00641A74" w:rsidRDefault="002A6FA9" w:rsidP="006C3860">
      <w:pPr>
        <w:pStyle w:val="ConsPlusNormal"/>
        <w:ind w:firstLine="709"/>
        <w:jc w:val="both"/>
        <w:rPr>
          <w:rFonts w:ascii="Times New Roman" w:hAnsi="Times New Roman" w:cs="Times New Roman"/>
          <w:color w:val="000000"/>
          <w:sz w:val="28"/>
          <w:szCs w:val="28"/>
        </w:rPr>
      </w:pPr>
      <w:hyperlink w:anchor="P525" w:history="1">
        <w:r w:rsidRPr="00641A74">
          <w:rPr>
            <w:rFonts w:ascii="Times New Roman" w:hAnsi="Times New Roman" w:cs="Times New Roman"/>
            <w:color w:val="000000"/>
            <w:sz w:val="28"/>
            <w:szCs w:val="28"/>
          </w:rPr>
          <w:t>Меры</w:t>
        </w:r>
      </w:hyperlink>
      <w:r w:rsidRPr="00641A74">
        <w:rPr>
          <w:rFonts w:ascii="Times New Roman" w:hAnsi="Times New Roman" w:cs="Times New Roman"/>
          <w:color w:val="000000"/>
          <w:sz w:val="28"/>
          <w:szCs w:val="28"/>
        </w:rPr>
        <w:t xml:space="preserve"> правового регулирования в инновационной сфере, </w:t>
      </w:r>
      <w:r w:rsidR="002D5C39" w:rsidRPr="00641A74">
        <w:rPr>
          <w:rFonts w:ascii="Times New Roman" w:hAnsi="Times New Roman" w:cs="Times New Roman"/>
          <w:color w:val="000000"/>
          <w:sz w:val="28"/>
          <w:szCs w:val="28"/>
        </w:rPr>
        <w:t xml:space="preserve">экспорта, </w:t>
      </w:r>
      <w:r w:rsidR="00586ABF" w:rsidRPr="00641A74">
        <w:rPr>
          <w:rFonts w:ascii="Times New Roman" w:hAnsi="Times New Roman" w:cs="Times New Roman"/>
          <w:color w:val="000000"/>
          <w:sz w:val="28"/>
          <w:szCs w:val="28"/>
        </w:rPr>
        <w:br/>
      </w:r>
      <w:r w:rsidR="00BE1966" w:rsidRPr="00641A74">
        <w:rPr>
          <w:rFonts w:ascii="Times New Roman" w:hAnsi="Times New Roman" w:cs="Times New Roman"/>
          <w:color w:val="000000"/>
          <w:sz w:val="28"/>
          <w:szCs w:val="28"/>
        </w:rPr>
        <w:t xml:space="preserve">а также </w:t>
      </w:r>
      <w:r w:rsidRPr="00641A74">
        <w:rPr>
          <w:rFonts w:ascii="Times New Roman" w:hAnsi="Times New Roman" w:cs="Times New Roman"/>
          <w:color w:val="000000"/>
          <w:sz w:val="28"/>
          <w:szCs w:val="28"/>
        </w:rPr>
        <w:t xml:space="preserve">малого и среднего предпринимательства, включая информацию </w:t>
      </w:r>
      <w:r w:rsidR="00586ABF"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о мерах правового регулирования, в части установления порядков предоставления субсидий из краевого бюджета, в том числе бюджетам муниципальных образований Красноярского края приведены в приложении № 1 к программе.</w:t>
      </w:r>
    </w:p>
    <w:p w:rsidR="002A6FA9" w:rsidRPr="00641A74" w:rsidRDefault="002A6FA9" w:rsidP="006C3860">
      <w:pPr>
        <w:pStyle w:val="ConsPlusNormal"/>
        <w:ind w:firstLine="709"/>
        <w:jc w:val="both"/>
        <w:rPr>
          <w:rFonts w:ascii="Times New Roman" w:hAnsi="Times New Roman" w:cs="Times New Roman"/>
          <w:color w:val="000000"/>
          <w:sz w:val="28"/>
          <w:szCs w:val="28"/>
        </w:rPr>
      </w:pPr>
    </w:p>
    <w:p w:rsidR="000515BF" w:rsidRPr="00641A74" w:rsidRDefault="002A6FA9" w:rsidP="006C3860">
      <w:pPr>
        <w:pStyle w:val="ConsPlusNormal"/>
        <w:ind w:firstLine="709"/>
        <w:jc w:val="center"/>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7. </w:t>
      </w:r>
      <w:r w:rsidR="000515BF" w:rsidRPr="00641A74">
        <w:rPr>
          <w:rFonts w:ascii="Times New Roman" w:hAnsi="Times New Roman" w:cs="Times New Roman"/>
          <w:color w:val="000000"/>
          <w:sz w:val="28"/>
          <w:szCs w:val="28"/>
        </w:rPr>
        <w:t>Перечень объектов государственной и муниципальной собственности</w:t>
      </w:r>
    </w:p>
    <w:p w:rsidR="000515BF" w:rsidRPr="00641A74" w:rsidRDefault="000515BF" w:rsidP="006C3860">
      <w:pPr>
        <w:pStyle w:val="ConsPlusNormal"/>
        <w:ind w:firstLine="709"/>
        <w:jc w:val="center"/>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 подлежащих строительству, реконструкции,</w:t>
      </w:r>
    </w:p>
    <w:p w:rsidR="000515BF" w:rsidRPr="00641A74" w:rsidRDefault="000515BF" w:rsidP="006C3860">
      <w:pPr>
        <w:pStyle w:val="ConsPlusNormal"/>
        <w:ind w:firstLine="709"/>
        <w:jc w:val="center"/>
        <w:rPr>
          <w:rFonts w:ascii="Times New Roman" w:hAnsi="Times New Roman" w:cs="Times New Roman"/>
          <w:color w:val="000000"/>
          <w:sz w:val="28"/>
          <w:szCs w:val="28"/>
        </w:rPr>
      </w:pPr>
      <w:r w:rsidRPr="00641A74">
        <w:rPr>
          <w:rFonts w:ascii="Times New Roman" w:hAnsi="Times New Roman" w:cs="Times New Roman"/>
          <w:color w:val="000000"/>
          <w:sz w:val="28"/>
          <w:szCs w:val="28"/>
        </w:rPr>
        <w:t>техническому перевооружению или приобретению</w:t>
      </w: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p>
    <w:p w:rsidR="002A6FA9" w:rsidRPr="00641A74" w:rsidRDefault="007335FB"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2A6FA9" w:rsidRPr="00641A74">
        <w:rPr>
          <w:rFonts w:ascii="Times New Roman" w:hAnsi="Times New Roman" w:cs="Times New Roman"/>
          <w:color w:val="000000"/>
          <w:sz w:val="28"/>
          <w:szCs w:val="28"/>
        </w:rPr>
        <w:t xml:space="preserve">рограммой не предусматривается строительство, реконструкция, техническое перевооружение или приобретение объектов </w:t>
      </w:r>
      <w:r w:rsidR="009D43A3" w:rsidRPr="00641A74">
        <w:rPr>
          <w:rFonts w:ascii="Times New Roman" w:hAnsi="Times New Roman" w:cs="Times New Roman"/>
          <w:color w:val="000000"/>
          <w:sz w:val="28"/>
          <w:szCs w:val="28"/>
        </w:rPr>
        <w:t xml:space="preserve">государственной и муниципальной собственности </w:t>
      </w:r>
      <w:r w:rsidR="002A6FA9" w:rsidRPr="00641A74">
        <w:rPr>
          <w:rFonts w:ascii="Times New Roman" w:hAnsi="Times New Roman" w:cs="Times New Roman"/>
          <w:color w:val="000000"/>
          <w:sz w:val="28"/>
          <w:szCs w:val="28"/>
        </w:rPr>
        <w:t>Красноярского края.</w:t>
      </w:r>
    </w:p>
    <w:p w:rsidR="009D43A3" w:rsidRPr="00641A74" w:rsidRDefault="009D43A3" w:rsidP="006C3860">
      <w:pPr>
        <w:pStyle w:val="ConsPlusTitle"/>
        <w:ind w:firstLine="709"/>
        <w:jc w:val="center"/>
        <w:outlineLvl w:val="1"/>
        <w:rPr>
          <w:rFonts w:ascii="Times New Roman" w:hAnsi="Times New Roman" w:cs="Times New Roman"/>
          <w:b w:val="0"/>
          <w:color w:val="000000"/>
          <w:sz w:val="28"/>
          <w:szCs w:val="28"/>
        </w:rPr>
      </w:pP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8. Информация о ресурсном обеспечении программы</w:t>
      </w:r>
    </w:p>
    <w:p w:rsidR="002A6FA9" w:rsidRPr="00641A74" w:rsidRDefault="002A6FA9" w:rsidP="006C3860">
      <w:pPr>
        <w:pStyle w:val="ConsPlusNormal"/>
        <w:ind w:firstLine="709"/>
        <w:jc w:val="both"/>
        <w:rPr>
          <w:rFonts w:ascii="Times New Roman" w:hAnsi="Times New Roman" w:cs="Times New Roman"/>
          <w:color w:val="000000"/>
          <w:sz w:val="28"/>
          <w:szCs w:val="28"/>
        </w:rPr>
      </w:pPr>
    </w:p>
    <w:p w:rsidR="002A6FA9" w:rsidRPr="00641A74" w:rsidRDefault="002A6FA9" w:rsidP="006C3860">
      <w:pPr>
        <w:pStyle w:val="ConsPlusNormal"/>
        <w:ind w:firstLine="709"/>
        <w:jc w:val="both"/>
        <w:rPr>
          <w:rFonts w:ascii="Times New Roman" w:hAnsi="Times New Roman" w:cs="Times New Roman"/>
          <w:color w:val="000000"/>
          <w:sz w:val="28"/>
          <w:szCs w:val="28"/>
        </w:rPr>
      </w:pPr>
      <w:hyperlink w:anchor="P616" w:history="1">
        <w:r w:rsidRPr="00641A74">
          <w:rPr>
            <w:rFonts w:ascii="Times New Roman" w:hAnsi="Times New Roman" w:cs="Times New Roman"/>
            <w:color w:val="000000"/>
            <w:sz w:val="28"/>
            <w:szCs w:val="28"/>
          </w:rPr>
          <w:t>Информация</w:t>
        </w:r>
      </w:hyperlink>
      <w:r w:rsidRPr="00641A74">
        <w:rPr>
          <w:rFonts w:ascii="Times New Roman" w:hAnsi="Times New Roman" w:cs="Times New Roman"/>
          <w:color w:val="000000"/>
          <w:sz w:val="28"/>
          <w:szCs w:val="28"/>
        </w:rPr>
        <w:t xml:space="preserve"> о ресурсном обеспечении программы за счет средств краевого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краевого </w:t>
      </w:r>
      <w:r w:rsidRPr="00641A74">
        <w:rPr>
          <w:rFonts w:ascii="Times New Roman" w:hAnsi="Times New Roman" w:cs="Times New Roman"/>
          <w:color w:val="000000"/>
          <w:sz w:val="28"/>
          <w:szCs w:val="28"/>
        </w:rPr>
        <w:lastRenderedPageBreak/>
        <w:t>бюджета, в разрезе подпрограмм программы), приведена в приложении № 2 к программе.</w:t>
      </w:r>
    </w:p>
    <w:p w:rsidR="002A6FA9" w:rsidRPr="00641A74" w:rsidRDefault="002A6FA9" w:rsidP="006C3860">
      <w:pPr>
        <w:pStyle w:val="ConsPlusNormal"/>
        <w:ind w:firstLine="709"/>
        <w:jc w:val="both"/>
        <w:rPr>
          <w:rFonts w:ascii="Times New Roman" w:hAnsi="Times New Roman" w:cs="Times New Roman"/>
          <w:color w:val="000000"/>
          <w:sz w:val="28"/>
          <w:szCs w:val="28"/>
        </w:rPr>
      </w:pPr>
      <w:hyperlink w:anchor="P879" w:history="1">
        <w:r w:rsidRPr="00641A74">
          <w:rPr>
            <w:rFonts w:ascii="Times New Roman" w:hAnsi="Times New Roman" w:cs="Times New Roman"/>
            <w:color w:val="000000"/>
            <w:sz w:val="28"/>
            <w:szCs w:val="28"/>
          </w:rPr>
          <w:t>Информация</w:t>
        </w:r>
      </w:hyperlink>
      <w:r w:rsidRPr="00641A74">
        <w:rPr>
          <w:rFonts w:ascii="Times New Roman" w:hAnsi="Times New Roman" w:cs="Times New Roman"/>
          <w:color w:val="000000"/>
          <w:sz w:val="28"/>
          <w:szCs w:val="28"/>
        </w:rPr>
        <w:t xml:space="preserve"> об источниках финансирования подпрограмм, отдельных мероприятий программы (средства краевого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 3 </w:t>
      </w:r>
      <w:r w:rsidR="00586ABF"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к программе.</w:t>
      </w:r>
    </w:p>
    <w:p w:rsidR="0051342A" w:rsidRPr="00641A74" w:rsidRDefault="0051342A" w:rsidP="006C3860">
      <w:pPr>
        <w:pStyle w:val="ConsPlusNormal"/>
        <w:ind w:firstLine="709"/>
        <w:jc w:val="both"/>
        <w:rPr>
          <w:rFonts w:ascii="Times New Roman" w:hAnsi="Times New Roman" w:cs="Times New Roman"/>
          <w:color w:val="000000"/>
          <w:sz w:val="28"/>
          <w:szCs w:val="28"/>
        </w:rPr>
      </w:pPr>
    </w:p>
    <w:p w:rsidR="0051342A" w:rsidRPr="00641A74" w:rsidRDefault="0051342A" w:rsidP="006C3860">
      <w:pPr>
        <w:autoSpaceDE w:val="0"/>
        <w:autoSpaceDN w:val="0"/>
        <w:adjustRightInd w:val="0"/>
        <w:spacing w:after="0" w:line="240" w:lineRule="auto"/>
        <w:ind w:firstLine="709"/>
        <w:jc w:val="center"/>
        <w:rPr>
          <w:rFonts w:ascii="Times New Roman" w:hAnsi="Times New Roman"/>
          <w:color w:val="000000"/>
          <w:sz w:val="28"/>
          <w:szCs w:val="28"/>
          <w:lang w:eastAsia="ru-RU"/>
        </w:rPr>
      </w:pPr>
      <w:r w:rsidRPr="00641A74">
        <w:rPr>
          <w:rFonts w:ascii="Times New Roman" w:hAnsi="Times New Roman"/>
          <w:color w:val="000000"/>
          <w:sz w:val="28"/>
          <w:szCs w:val="28"/>
        </w:rPr>
        <w:t xml:space="preserve">9. Информация о мероприятиях, </w:t>
      </w:r>
      <w:r w:rsidRPr="00641A74">
        <w:rPr>
          <w:rFonts w:ascii="Times New Roman" w:hAnsi="Times New Roman"/>
          <w:color w:val="000000"/>
          <w:sz w:val="28"/>
          <w:szCs w:val="28"/>
          <w:lang w:eastAsia="ru-RU"/>
        </w:rPr>
        <w:t>направленных на реализацию научной, научно-технической и инновационной деятельности</w:t>
      </w:r>
    </w:p>
    <w:p w:rsidR="0051342A" w:rsidRPr="00641A74" w:rsidRDefault="0051342A" w:rsidP="006C3860">
      <w:pPr>
        <w:autoSpaceDE w:val="0"/>
        <w:autoSpaceDN w:val="0"/>
        <w:adjustRightInd w:val="0"/>
        <w:spacing w:after="0" w:line="240" w:lineRule="auto"/>
        <w:ind w:firstLine="709"/>
        <w:jc w:val="center"/>
        <w:rPr>
          <w:rFonts w:ascii="Times New Roman" w:hAnsi="Times New Roman"/>
          <w:color w:val="000000"/>
          <w:sz w:val="28"/>
          <w:szCs w:val="28"/>
          <w:lang w:eastAsia="ru-RU"/>
        </w:rPr>
      </w:pPr>
    </w:p>
    <w:p w:rsidR="00F47F21" w:rsidRPr="00641A74" w:rsidRDefault="00F47F21" w:rsidP="006C3860">
      <w:pPr>
        <w:pStyle w:val="ConsPlusTitle"/>
        <w:ind w:firstLine="709"/>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Информация о мероприятиях, направленных на реализацию научной, научно-технической и инновационной деятельности пр</w:t>
      </w:r>
      <w:r w:rsidR="00161332" w:rsidRPr="00641A74">
        <w:rPr>
          <w:rFonts w:ascii="Times New Roman" w:hAnsi="Times New Roman" w:cs="Times New Roman"/>
          <w:b w:val="0"/>
          <w:color w:val="000000"/>
          <w:sz w:val="28"/>
          <w:szCs w:val="28"/>
        </w:rPr>
        <w:t xml:space="preserve">иведена </w:t>
      </w:r>
      <w:r w:rsidRPr="00641A74">
        <w:rPr>
          <w:rFonts w:ascii="Times New Roman" w:hAnsi="Times New Roman" w:cs="Times New Roman"/>
          <w:b w:val="0"/>
          <w:color w:val="000000"/>
          <w:sz w:val="28"/>
          <w:szCs w:val="28"/>
        </w:rPr>
        <w:t>в подпрограмме «</w:t>
      </w:r>
      <w:hyperlink r:id="rId55" w:history="1">
        <w:r w:rsidRPr="00641A74">
          <w:rPr>
            <w:rFonts w:ascii="Times New Roman" w:hAnsi="Times New Roman" w:cs="Times New Roman"/>
            <w:b w:val="0"/>
            <w:color w:val="000000"/>
            <w:sz w:val="28"/>
            <w:szCs w:val="28"/>
          </w:rPr>
          <w:t>Развитие</w:t>
        </w:r>
      </w:hyperlink>
      <w:r w:rsidRPr="00641A74">
        <w:rPr>
          <w:rFonts w:ascii="Times New Roman" w:hAnsi="Times New Roman" w:cs="Times New Roman"/>
          <w:b w:val="0"/>
          <w:color w:val="000000"/>
          <w:sz w:val="28"/>
          <w:szCs w:val="28"/>
        </w:rPr>
        <w:t xml:space="preserve"> инновационно</w:t>
      </w:r>
      <w:r w:rsidR="00161332" w:rsidRPr="00641A74">
        <w:rPr>
          <w:rFonts w:ascii="Times New Roman" w:hAnsi="Times New Roman" w:cs="Times New Roman"/>
          <w:b w:val="0"/>
          <w:color w:val="000000"/>
          <w:sz w:val="28"/>
          <w:szCs w:val="28"/>
        </w:rPr>
        <w:t xml:space="preserve">й деятельности, промышленности </w:t>
      </w:r>
      <w:r w:rsidRPr="00641A74">
        <w:rPr>
          <w:rFonts w:ascii="Times New Roman" w:hAnsi="Times New Roman" w:cs="Times New Roman"/>
          <w:b w:val="0"/>
          <w:color w:val="000000"/>
          <w:sz w:val="28"/>
          <w:szCs w:val="28"/>
        </w:rPr>
        <w:t>и экспорта» к программе.</w:t>
      </w:r>
    </w:p>
    <w:p w:rsidR="004E2FF1" w:rsidRPr="00641A74" w:rsidRDefault="004E2FF1" w:rsidP="006C3860">
      <w:pPr>
        <w:pStyle w:val="ConsPlusTitle"/>
        <w:ind w:firstLine="709"/>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На реализацию </w:t>
      </w:r>
      <w:hyperlink w:anchor="P1782" w:history="1">
        <w:r w:rsidRPr="00641A74">
          <w:rPr>
            <w:rFonts w:ascii="Times New Roman" w:hAnsi="Times New Roman" w:cs="Times New Roman"/>
            <w:b w:val="0"/>
            <w:color w:val="000000"/>
            <w:sz w:val="28"/>
            <w:szCs w:val="28"/>
          </w:rPr>
          <w:t>мероприятия 1.1</w:t>
        </w:r>
      </w:hyperlink>
      <w:r w:rsidRPr="00641A74">
        <w:rPr>
          <w:rFonts w:ascii="Times New Roman" w:hAnsi="Times New Roman" w:cs="Times New Roman"/>
          <w:b w:val="0"/>
          <w:color w:val="000000"/>
          <w:sz w:val="28"/>
          <w:szCs w:val="28"/>
        </w:rPr>
        <w:t xml:space="preserve"> «Обеспечение деятельности (оказание услуг) подведомственных  учреждений» (КГАУ «КРИТБИ») для решения задач по развитию региональной инновационной инфраструктуры и</w:t>
      </w:r>
      <w:r w:rsidR="00586ABF"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 на период 2022 - 2024 годы за счет средств краевого бюджета предусмотрено 56 031,6 тыс. рублей ежегодно. </w:t>
      </w:r>
    </w:p>
    <w:p w:rsidR="00F47F21" w:rsidRPr="00641A74" w:rsidRDefault="00F47F21" w:rsidP="006C3860">
      <w:pPr>
        <w:pStyle w:val="ConsPlusTitle"/>
        <w:ind w:firstLine="709"/>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На реализацию </w:t>
      </w:r>
      <w:hyperlink w:anchor="P1782" w:history="1">
        <w:r w:rsidRPr="00641A74">
          <w:rPr>
            <w:rFonts w:ascii="Times New Roman" w:hAnsi="Times New Roman" w:cs="Times New Roman"/>
            <w:b w:val="0"/>
            <w:color w:val="000000"/>
            <w:sz w:val="28"/>
            <w:szCs w:val="28"/>
          </w:rPr>
          <w:t>мероприятий 2.1</w:t>
        </w:r>
      </w:hyperlink>
      <w:r w:rsidRPr="00641A74">
        <w:rPr>
          <w:rFonts w:ascii="Times New Roman" w:hAnsi="Times New Roman" w:cs="Times New Roman"/>
          <w:b w:val="0"/>
          <w:color w:val="000000"/>
          <w:sz w:val="28"/>
          <w:szCs w:val="28"/>
        </w:rPr>
        <w:t xml:space="preserve"> «Финансовое обеспечение поддержки научной и научно</w:t>
      </w:r>
      <w:r w:rsidR="008A0C70"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 xml:space="preserve">технической деятельности» (краевое государственное автономное учреждение «Красноярский краевой фонд поддержки научной </w:t>
      </w:r>
      <w:r w:rsidRPr="00641A74">
        <w:rPr>
          <w:rFonts w:ascii="Times New Roman" w:hAnsi="Times New Roman" w:cs="Times New Roman"/>
          <w:b w:val="0"/>
          <w:color w:val="000000"/>
          <w:sz w:val="28"/>
          <w:szCs w:val="28"/>
        </w:rPr>
        <w:br/>
        <w:t xml:space="preserve">и научно-технической деятельности» (далее – КГАУ «Краевой фонд науки») и 2.2 «Обеспечение деятельности (оказание услуг) подведомственных  учреждений» </w:t>
      </w:r>
      <w:r w:rsidR="00A120F8"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КГАУ «Краевой фонд науки»</w:t>
      </w:r>
      <w:r w:rsidR="00A120F8" w:rsidRPr="00641A74">
        <w:rPr>
          <w:rFonts w:ascii="Times New Roman" w:hAnsi="Times New Roman" w:cs="Times New Roman"/>
          <w:b w:val="0"/>
          <w:color w:val="000000"/>
          <w:sz w:val="28"/>
          <w:szCs w:val="28"/>
        </w:rPr>
        <w:t>)</w:t>
      </w:r>
      <w:r w:rsidR="00161332" w:rsidRPr="00641A74">
        <w:rPr>
          <w:rFonts w:ascii="Times New Roman" w:hAnsi="Times New Roman" w:cs="Times New Roman"/>
          <w:b w:val="0"/>
          <w:color w:val="000000"/>
          <w:sz w:val="28"/>
          <w:szCs w:val="28"/>
        </w:rPr>
        <w:t xml:space="preserve"> с целью поддержки научной </w:t>
      </w:r>
      <w:r w:rsidRPr="00641A74">
        <w:rPr>
          <w:rFonts w:ascii="Times New Roman" w:hAnsi="Times New Roman" w:cs="Times New Roman"/>
          <w:b w:val="0"/>
          <w:color w:val="000000"/>
          <w:sz w:val="28"/>
          <w:szCs w:val="28"/>
        </w:rPr>
        <w:t>и научно</w:t>
      </w:r>
      <w:r w:rsidR="002D5100"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 xml:space="preserve">технической деятельности, направленной на модернизацию отраслей экономики Красноярского края и развитие новых отраслей за счет средств краевого бюджета предусмотрено в 2022 году </w:t>
      </w:r>
      <w:r w:rsidR="00A120F8"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162 251,5тыс. рублей, в период 2023-2024 годы </w:t>
      </w:r>
      <w:r w:rsidR="00A120F8"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112 251,5 тыс. рублей ежегодно. </w:t>
      </w:r>
    </w:p>
    <w:p w:rsidR="0016654D" w:rsidRPr="00641A74" w:rsidRDefault="0016654D" w:rsidP="006C3860">
      <w:pPr>
        <w:pStyle w:val="ConsPlusTitle"/>
        <w:ind w:firstLine="709"/>
        <w:jc w:val="center"/>
        <w:outlineLvl w:val="1"/>
        <w:rPr>
          <w:rFonts w:ascii="Times New Roman" w:hAnsi="Times New Roman" w:cs="Times New Roman"/>
          <w:b w:val="0"/>
          <w:color w:val="000000"/>
          <w:sz w:val="28"/>
          <w:szCs w:val="28"/>
        </w:rPr>
      </w:pPr>
    </w:p>
    <w:p w:rsidR="00E54BC8" w:rsidRPr="00641A74" w:rsidRDefault="0051342A"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10</w:t>
      </w:r>
      <w:r w:rsidR="002A6FA9" w:rsidRPr="00641A74">
        <w:rPr>
          <w:rFonts w:ascii="Times New Roman" w:hAnsi="Times New Roman" w:cs="Times New Roman"/>
          <w:b w:val="0"/>
          <w:color w:val="000000"/>
          <w:sz w:val="28"/>
          <w:szCs w:val="28"/>
        </w:rPr>
        <w:t xml:space="preserve">. Информация о мероприятиях, одновременно реализуемых в рамках региональных проектов Красноярского края, утвержденных в соответствии </w:t>
      </w:r>
      <w:r w:rsidR="002A6FA9" w:rsidRPr="00641A74">
        <w:rPr>
          <w:rFonts w:ascii="Times New Roman" w:hAnsi="Times New Roman" w:cs="Times New Roman"/>
          <w:b w:val="0"/>
          <w:color w:val="000000"/>
          <w:sz w:val="28"/>
          <w:szCs w:val="28"/>
        </w:rPr>
        <w:br/>
        <w:t>с Положением об организации проектной деятельности в Правительстве Красноярского края, утвержденным постановлением Правительства Красноярского края от 05.04.2019 № 157</w:t>
      </w:r>
      <w:r w:rsidR="007335FB" w:rsidRPr="00641A74">
        <w:rPr>
          <w:rFonts w:ascii="Times New Roman" w:hAnsi="Times New Roman" w:cs="Times New Roman"/>
          <w:b w:val="0"/>
          <w:color w:val="000000"/>
          <w:sz w:val="28"/>
          <w:szCs w:val="28"/>
        </w:rPr>
        <w:t>-</w:t>
      </w:r>
      <w:r w:rsidR="002A6FA9" w:rsidRPr="00641A74">
        <w:rPr>
          <w:rFonts w:ascii="Times New Roman" w:hAnsi="Times New Roman" w:cs="Times New Roman"/>
          <w:b w:val="0"/>
          <w:color w:val="000000"/>
          <w:sz w:val="28"/>
          <w:szCs w:val="28"/>
        </w:rPr>
        <w:t xml:space="preserve">п, а также федеральных проектов Российской Федерации, утвержденных в соответствии с требованиями </w:t>
      </w: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к организации проектной деятельности в Правительстве Российской Федерации</w:t>
      </w:r>
    </w:p>
    <w:p w:rsidR="002A6FA9" w:rsidRPr="00641A74" w:rsidRDefault="002A6FA9" w:rsidP="006C3860">
      <w:pPr>
        <w:pStyle w:val="ConsPlusNormal"/>
        <w:ind w:firstLine="709"/>
        <w:jc w:val="both"/>
        <w:rPr>
          <w:rFonts w:ascii="Times New Roman" w:hAnsi="Times New Roman" w:cs="Times New Roman"/>
          <w:bCs/>
          <w:color w:val="000000"/>
          <w:sz w:val="28"/>
          <w:szCs w:val="28"/>
        </w:rPr>
      </w:pPr>
    </w:p>
    <w:p w:rsidR="00702FE9" w:rsidRPr="00641A74" w:rsidRDefault="00702FE9" w:rsidP="006C3860">
      <w:pPr>
        <w:pStyle w:val="af7"/>
        <w:spacing w:before="0" w:beforeAutospacing="0" w:after="0" w:afterAutospacing="0"/>
        <w:ind w:firstLine="709"/>
        <w:jc w:val="both"/>
        <w:rPr>
          <w:color w:val="000000"/>
          <w:sz w:val="28"/>
          <w:szCs w:val="28"/>
        </w:rPr>
      </w:pPr>
      <w:r w:rsidRPr="00641A74">
        <w:rPr>
          <w:color w:val="000000"/>
          <w:sz w:val="28"/>
          <w:szCs w:val="28"/>
        </w:rPr>
        <w:t xml:space="preserve">В целях осуществления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w:t>
      </w:r>
      <w:r w:rsidRPr="00641A74">
        <w:rPr>
          <w:color w:val="000000"/>
          <w:sz w:val="28"/>
          <w:szCs w:val="28"/>
        </w:rPr>
        <w:lastRenderedPageBreak/>
        <w:t>человека Президентом Российской Федерации подписаны Указы </w:t>
      </w:r>
      <w:hyperlink r:id="rId56" w:tgtFrame="_blank" w:history="1">
        <w:r w:rsidRPr="00641A74">
          <w:rPr>
            <w:rStyle w:val="af1"/>
            <w:color w:val="000000"/>
            <w:sz w:val="28"/>
            <w:szCs w:val="28"/>
            <w:u w:val="none"/>
          </w:rPr>
          <w:t xml:space="preserve">от 07.05.2018 </w:t>
        </w:r>
        <w:r w:rsidR="005A39FB" w:rsidRPr="00641A74">
          <w:rPr>
            <w:rStyle w:val="af1"/>
            <w:color w:val="000000"/>
            <w:sz w:val="28"/>
            <w:szCs w:val="28"/>
            <w:u w:val="none"/>
          </w:rPr>
          <w:br/>
        </w:r>
        <w:r w:rsidRPr="00641A74">
          <w:rPr>
            <w:rStyle w:val="af1"/>
            <w:color w:val="000000"/>
            <w:sz w:val="28"/>
            <w:szCs w:val="28"/>
            <w:u w:val="none"/>
          </w:rPr>
          <w:t>№ 204</w:t>
        </w:r>
      </w:hyperlink>
      <w:r w:rsidRPr="00641A74">
        <w:rPr>
          <w:color w:val="000000"/>
          <w:sz w:val="28"/>
          <w:szCs w:val="28"/>
        </w:rPr>
        <w:t> «О национальных целях и стратегических задачах развития Российской Федерации на период до 2024 года» и </w:t>
      </w:r>
      <w:hyperlink r:id="rId57" w:tgtFrame="_blank" w:history="1">
        <w:r w:rsidRPr="00641A74">
          <w:rPr>
            <w:rStyle w:val="af1"/>
            <w:color w:val="000000"/>
            <w:sz w:val="28"/>
            <w:szCs w:val="28"/>
            <w:u w:val="none"/>
          </w:rPr>
          <w:t>от 21.07.2020 № 474</w:t>
        </w:r>
      </w:hyperlink>
      <w:r w:rsidRPr="00641A74">
        <w:rPr>
          <w:color w:val="000000"/>
          <w:sz w:val="28"/>
          <w:szCs w:val="28"/>
        </w:rPr>
        <w:t> </w:t>
      </w:r>
      <w:r w:rsidR="007E591C" w:rsidRPr="00641A74">
        <w:rPr>
          <w:color w:val="000000"/>
          <w:sz w:val="28"/>
          <w:szCs w:val="28"/>
        </w:rPr>
        <w:br/>
      </w:r>
      <w:r w:rsidRPr="00641A74">
        <w:rPr>
          <w:color w:val="000000"/>
          <w:sz w:val="28"/>
          <w:szCs w:val="28"/>
        </w:rPr>
        <w:t xml:space="preserve">«О национальных целях развития Российской Федерации на период 2030 года» (далее – Указы). </w:t>
      </w:r>
    </w:p>
    <w:p w:rsidR="00702FE9" w:rsidRPr="00641A74" w:rsidRDefault="00702FE9" w:rsidP="006C3860">
      <w:pPr>
        <w:pStyle w:val="af7"/>
        <w:spacing w:before="0" w:beforeAutospacing="0" w:after="0" w:afterAutospacing="0"/>
        <w:ind w:firstLine="709"/>
        <w:jc w:val="both"/>
        <w:rPr>
          <w:strike/>
          <w:color w:val="000000"/>
          <w:sz w:val="28"/>
          <w:szCs w:val="28"/>
        </w:rPr>
      </w:pPr>
      <w:r w:rsidRPr="00641A74">
        <w:rPr>
          <w:color w:val="000000"/>
          <w:sz w:val="28"/>
          <w:szCs w:val="28"/>
        </w:rPr>
        <w:t>Для достижения национальных целей, определенных в данных Указах, на территории субъектов Российской Федерации реализуются 12 национальных проектов (утверждены протоколом заседания президиума Совета при Президенте Российской Федерации по стратегическому развитию и национальным проектам от 28.12.2018 № 16), в структуру которых входят соответствующие федеральные проекты.</w:t>
      </w:r>
    </w:p>
    <w:p w:rsidR="00702FE9" w:rsidRPr="00641A74" w:rsidRDefault="00702FE9" w:rsidP="006C3860">
      <w:pPr>
        <w:pStyle w:val="af7"/>
        <w:spacing w:before="0" w:beforeAutospacing="0" w:after="0" w:afterAutospacing="0"/>
        <w:ind w:firstLine="709"/>
        <w:jc w:val="both"/>
        <w:rPr>
          <w:color w:val="000000"/>
          <w:sz w:val="28"/>
          <w:szCs w:val="28"/>
        </w:rPr>
      </w:pPr>
      <w:r w:rsidRPr="00641A74">
        <w:rPr>
          <w:color w:val="000000"/>
          <w:sz w:val="28"/>
          <w:szCs w:val="28"/>
        </w:rPr>
        <w:t xml:space="preserve">На территории Красноярского края, в частности, в рамках норм Положения об агентстве, утвержденного постановлением Правительства Красноярского края от 22.09.2020 № 650-п,  а также в соответствии с распоряжением Правительства Красноярского от 22.01.2019 № 45-р (в редакции распоряжения Правительства Красноярского края  от 07.09.2021 № 577-р) за счет средств федерального и краевого бюджетов на условиях софинансирования реализуются мероприятия </w:t>
      </w:r>
      <w:hyperlink r:id="rId58" w:history="1">
        <w:r w:rsidRPr="00641A74">
          <w:rPr>
            <w:rStyle w:val="af1"/>
            <w:color w:val="000000"/>
            <w:sz w:val="28"/>
            <w:szCs w:val="28"/>
            <w:u w:val="none"/>
          </w:rPr>
          <w:t>четырех региональных проектов</w:t>
        </w:r>
      </w:hyperlink>
      <w:r w:rsidRPr="00641A74">
        <w:rPr>
          <w:color w:val="000000"/>
          <w:sz w:val="28"/>
          <w:szCs w:val="28"/>
        </w:rPr>
        <w:t>. Паспорта национальных, федеральных и региональных проектов утверждены в соответствии с пунктом 5 положения об организации проектной деятельности в Правительстве Российской Федерации, ут</w:t>
      </w:r>
      <w:r w:rsidR="007335FB" w:rsidRPr="00641A74">
        <w:rPr>
          <w:color w:val="000000"/>
          <w:sz w:val="28"/>
          <w:szCs w:val="28"/>
        </w:rPr>
        <w:t>вержденного п</w:t>
      </w:r>
      <w:r w:rsidRPr="00641A74">
        <w:rPr>
          <w:color w:val="000000"/>
          <w:sz w:val="28"/>
          <w:szCs w:val="28"/>
        </w:rPr>
        <w:t xml:space="preserve">остановлением Правительства </w:t>
      </w:r>
      <w:r w:rsidR="007335FB" w:rsidRPr="00641A74">
        <w:rPr>
          <w:color w:val="000000"/>
          <w:sz w:val="28"/>
          <w:szCs w:val="28"/>
        </w:rPr>
        <w:t>Российской Федерации</w:t>
      </w:r>
      <w:r w:rsidRPr="00641A74">
        <w:rPr>
          <w:color w:val="000000"/>
          <w:sz w:val="28"/>
          <w:szCs w:val="28"/>
        </w:rPr>
        <w:t xml:space="preserve"> от 31.10.2018 № 1288 «Об организации проектной деятельности в Правительстве Российской Федерации,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w:t>
      </w:r>
    </w:p>
    <w:p w:rsidR="00702FE9" w:rsidRPr="00641A74" w:rsidRDefault="00702FE9" w:rsidP="006C3860">
      <w:pPr>
        <w:pStyle w:val="af7"/>
        <w:spacing w:before="0" w:beforeAutospacing="0" w:after="0" w:afterAutospacing="0"/>
        <w:ind w:firstLine="709"/>
        <w:jc w:val="both"/>
        <w:rPr>
          <w:color w:val="000000"/>
          <w:sz w:val="28"/>
          <w:szCs w:val="28"/>
        </w:rPr>
      </w:pPr>
      <w:r w:rsidRPr="00641A74">
        <w:rPr>
          <w:color w:val="000000"/>
          <w:sz w:val="28"/>
          <w:szCs w:val="28"/>
        </w:rPr>
        <w:t>Перечень национальных, федеральных и региональных проектов, в рамках которых реализуются мероприятия государственной программы Красноярского края «Развитие малого и среднего предпринимательства и инновационной деятельности»</w:t>
      </w:r>
      <w:r w:rsidR="007335FB" w:rsidRPr="00641A74">
        <w:rPr>
          <w:color w:val="000000"/>
          <w:sz w:val="28"/>
          <w:szCs w:val="28"/>
        </w:rPr>
        <w:t>:</w:t>
      </w:r>
    </w:p>
    <w:p w:rsidR="002869EB" w:rsidRPr="00641A74" w:rsidRDefault="002869EB" w:rsidP="00B24B7B">
      <w:pPr>
        <w:pStyle w:val="af7"/>
        <w:spacing w:before="0" w:beforeAutospacing="0" w:after="0" w:afterAutospacing="0"/>
        <w:ind w:firstLine="709"/>
        <w:jc w:val="both"/>
        <w:rPr>
          <w:color w:val="000000"/>
          <w:sz w:val="28"/>
          <w:szCs w:val="28"/>
        </w:rPr>
      </w:pPr>
    </w:p>
    <w:p w:rsidR="0079547D" w:rsidRPr="00641A74" w:rsidRDefault="0079547D" w:rsidP="00B24B7B">
      <w:pPr>
        <w:spacing w:after="0"/>
        <w:rPr>
          <w:rFonts w:ascii="Times New Roman" w:hAnsi="Times New Roman"/>
          <w:color w:val="000000"/>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709"/>
        <w:gridCol w:w="2394"/>
        <w:gridCol w:w="2835"/>
      </w:tblGrid>
      <w:tr w:rsidR="00FC3728" w:rsidRPr="00641A74" w:rsidTr="00F60537">
        <w:trPr>
          <w:tblHeader/>
        </w:trPr>
        <w:tc>
          <w:tcPr>
            <w:tcW w:w="1985"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Национальный проект</w:t>
            </w:r>
          </w:p>
          <w:p w:rsidR="00570A67" w:rsidRPr="00641A74" w:rsidRDefault="00570A67" w:rsidP="00F60537">
            <w:pPr>
              <w:pStyle w:val="af7"/>
              <w:spacing w:before="0" w:beforeAutospacing="0" w:after="0" w:afterAutospacing="0"/>
              <w:ind w:firstLine="142"/>
              <w:jc w:val="center"/>
              <w:rPr>
                <w:color w:val="000000"/>
                <w:sz w:val="16"/>
                <w:szCs w:val="16"/>
              </w:rPr>
            </w:pPr>
          </w:p>
        </w:tc>
        <w:tc>
          <w:tcPr>
            <w:tcW w:w="2709"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Федеральный проект</w:t>
            </w:r>
          </w:p>
        </w:tc>
        <w:tc>
          <w:tcPr>
            <w:tcW w:w="2394"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Региональный проект</w:t>
            </w:r>
          </w:p>
        </w:tc>
        <w:tc>
          <w:tcPr>
            <w:tcW w:w="2835" w:type="dxa"/>
          </w:tcPr>
          <w:p w:rsidR="00570A67" w:rsidRPr="00641A74" w:rsidRDefault="00570A67" w:rsidP="007335FB">
            <w:pPr>
              <w:pStyle w:val="af7"/>
              <w:spacing w:before="0" w:beforeAutospacing="0" w:after="0" w:afterAutospacing="0"/>
              <w:ind w:firstLine="142"/>
              <w:jc w:val="center"/>
              <w:rPr>
                <w:color w:val="000000"/>
                <w:sz w:val="16"/>
                <w:szCs w:val="16"/>
              </w:rPr>
            </w:pPr>
            <w:r w:rsidRPr="00641A74">
              <w:rPr>
                <w:color w:val="000000"/>
                <w:sz w:val="16"/>
                <w:szCs w:val="16"/>
              </w:rPr>
              <w:t>Мероприятия программы, направленные на достижение показателей и результатов федеральных проектов, входящих в состав национальных проектов</w:t>
            </w:r>
          </w:p>
        </w:tc>
      </w:tr>
    </w:tbl>
    <w:p w:rsidR="00CD7DAC" w:rsidRPr="00641A74" w:rsidRDefault="00CD7DAC" w:rsidP="00F60537">
      <w:pPr>
        <w:spacing w:after="0"/>
        <w:ind w:firstLine="142"/>
        <w:jc w:val="center"/>
        <w:rPr>
          <w:rFonts w:ascii="Times New Roman" w:hAnsi="Times New Roman"/>
          <w:color w:val="000000"/>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35"/>
        <w:gridCol w:w="446"/>
        <w:gridCol w:w="2230"/>
        <w:gridCol w:w="567"/>
        <w:gridCol w:w="1842"/>
        <w:gridCol w:w="567"/>
        <w:gridCol w:w="2269"/>
      </w:tblGrid>
      <w:tr w:rsidR="00570A67" w:rsidRPr="00641A74" w:rsidTr="00F60537">
        <w:trPr>
          <w:tblHeader/>
        </w:trPr>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 п/п</w:t>
            </w:r>
          </w:p>
        </w:tc>
        <w:tc>
          <w:tcPr>
            <w:tcW w:w="1435"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Наименование</w:t>
            </w:r>
          </w:p>
        </w:tc>
        <w:tc>
          <w:tcPr>
            <w:tcW w:w="446"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 п/п</w:t>
            </w:r>
          </w:p>
        </w:tc>
        <w:tc>
          <w:tcPr>
            <w:tcW w:w="2230"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Наименование</w:t>
            </w: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 п/п</w:t>
            </w:r>
          </w:p>
        </w:tc>
        <w:tc>
          <w:tcPr>
            <w:tcW w:w="1842"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Наименование</w:t>
            </w: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 п/п</w:t>
            </w:r>
          </w:p>
        </w:tc>
        <w:tc>
          <w:tcPr>
            <w:tcW w:w="2269"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Наименование</w:t>
            </w:r>
          </w:p>
        </w:tc>
      </w:tr>
      <w:tr w:rsidR="00570A67" w:rsidRPr="00641A74" w:rsidTr="00F60537">
        <w:trPr>
          <w:trHeight w:val="2779"/>
        </w:trPr>
        <w:tc>
          <w:tcPr>
            <w:tcW w:w="567" w:type="dxa"/>
            <w:vMerge w:val="restart"/>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1.</w:t>
            </w:r>
          </w:p>
        </w:tc>
        <w:tc>
          <w:tcPr>
            <w:tcW w:w="1435" w:type="dxa"/>
            <w:vMerge w:val="restart"/>
          </w:tcPr>
          <w:p w:rsidR="00570A67" w:rsidRPr="00641A74" w:rsidRDefault="00570A67" w:rsidP="00F60537">
            <w:pPr>
              <w:pStyle w:val="af7"/>
              <w:spacing w:before="0" w:beforeAutospacing="0" w:after="0" w:afterAutospacing="0"/>
              <w:rPr>
                <w:color w:val="000000"/>
                <w:sz w:val="16"/>
                <w:szCs w:val="16"/>
              </w:rPr>
            </w:pPr>
            <w:r w:rsidRPr="00641A74">
              <w:rPr>
                <w:bCs/>
                <w:color w:val="000000"/>
                <w:sz w:val="16"/>
                <w:szCs w:val="16"/>
              </w:rPr>
              <w:t xml:space="preserve">Национальный проект «Малое и среднее предпринимательство и поддержка индивидуальной предпринимательской инициативы» (утвержден  </w:t>
            </w:r>
            <w:r w:rsidRPr="00641A74">
              <w:rPr>
                <w:color w:val="000000"/>
                <w:sz w:val="16"/>
                <w:szCs w:val="16"/>
              </w:rPr>
              <w:t xml:space="preserve">протоколом заседания президиума Совета при Президенте Российской </w:t>
            </w:r>
            <w:r w:rsidRPr="00641A74">
              <w:rPr>
                <w:color w:val="000000"/>
                <w:sz w:val="16"/>
                <w:szCs w:val="16"/>
              </w:rPr>
              <w:lastRenderedPageBreak/>
              <w:t>Федерации по стратегическому развитию и национальным проектам от 28.12.2018 № 16)</w:t>
            </w:r>
          </w:p>
        </w:tc>
        <w:tc>
          <w:tcPr>
            <w:tcW w:w="446" w:type="dxa"/>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lastRenderedPageBreak/>
              <w:t>1.</w:t>
            </w:r>
          </w:p>
        </w:tc>
        <w:tc>
          <w:tcPr>
            <w:tcW w:w="2230" w:type="dxa"/>
          </w:tcPr>
          <w:p w:rsidR="00570A67" w:rsidRPr="00641A74" w:rsidRDefault="00570A67" w:rsidP="00F60537">
            <w:pPr>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Федеральный проект «Создание благоприятных условий для осуществления деятельности самозанятыми гражданами»</w:t>
            </w:r>
          </w:p>
          <w:p w:rsidR="00570A67" w:rsidRPr="00641A74" w:rsidRDefault="00570A67" w:rsidP="00AC0A65">
            <w:pPr>
              <w:pStyle w:val="af7"/>
              <w:spacing w:before="0" w:beforeAutospacing="0" w:after="0" w:afterAutospacing="0"/>
              <w:rPr>
                <w:color w:val="000000"/>
                <w:sz w:val="16"/>
                <w:szCs w:val="16"/>
              </w:rPr>
            </w:pPr>
            <w:r w:rsidRPr="00641A74">
              <w:rPr>
                <w:color w:val="000000"/>
                <w:sz w:val="16"/>
                <w:szCs w:val="16"/>
              </w:rPr>
              <w:t>(утвержден протоколом заочного голосования членов проектного комитета по национальному проекту «Малое и среднее предпринимательство и поддержка индивидуальной предпринимательской инициативы» от 27 октября 2020 г. № 6)</w:t>
            </w:r>
          </w:p>
          <w:p w:rsidR="00570A67" w:rsidRPr="00641A74" w:rsidRDefault="00570A67" w:rsidP="00F60537">
            <w:pPr>
              <w:pStyle w:val="af7"/>
              <w:spacing w:before="0" w:beforeAutospacing="0" w:after="0" w:afterAutospacing="0"/>
              <w:ind w:firstLine="142"/>
              <w:rPr>
                <w:color w:val="000000"/>
                <w:sz w:val="16"/>
                <w:szCs w:val="16"/>
              </w:rPr>
            </w:pPr>
          </w:p>
        </w:tc>
        <w:tc>
          <w:tcPr>
            <w:tcW w:w="567" w:type="dxa"/>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1.</w:t>
            </w:r>
          </w:p>
        </w:tc>
        <w:tc>
          <w:tcPr>
            <w:tcW w:w="1842" w:type="dxa"/>
          </w:tcPr>
          <w:p w:rsidR="00570A67" w:rsidRPr="00641A74" w:rsidRDefault="00570A67" w:rsidP="00F60537">
            <w:pPr>
              <w:spacing w:after="0" w:line="240" w:lineRule="auto"/>
              <w:rPr>
                <w:rFonts w:ascii="Times New Roman" w:hAnsi="Times New Roman"/>
                <w:bCs/>
                <w:color w:val="000000"/>
                <w:sz w:val="16"/>
                <w:szCs w:val="16"/>
              </w:rPr>
            </w:pPr>
            <w:r w:rsidRPr="00641A74">
              <w:rPr>
                <w:rFonts w:ascii="Times New Roman" w:hAnsi="Times New Roman"/>
                <w:bCs/>
                <w:color w:val="000000"/>
                <w:sz w:val="16"/>
                <w:szCs w:val="16"/>
              </w:rPr>
              <w:t>Региональный проект «Создание благоприятных условий для осуществления деятельности самозанятыми гражданами»</w:t>
            </w:r>
          </w:p>
          <w:p w:rsidR="00570A67" w:rsidRPr="00641A74" w:rsidRDefault="00570A67" w:rsidP="00F60537">
            <w:pPr>
              <w:spacing w:after="0" w:line="240" w:lineRule="auto"/>
              <w:ind w:firstLine="142"/>
              <w:rPr>
                <w:rFonts w:ascii="Times New Roman" w:hAnsi="Times New Roman"/>
                <w:color w:val="000000"/>
                <w:sz w:val="16"/>
                <w:szCs w:val="16"/>
              </w:rPr>
            </w:pP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1.</w:t>
            </w:r>
          </w:p>
        </w:tc>
        <w:tc>
          <w:tcPr>
            <w:tcW w:w="2269" w:type="dxa"/>
          </w:tcPr>
          <w:p w:rsidR="00570A67" w:rsidRPr="00641A74" w:rsidRDefault="00570A67" w:rsidP="00F60537">
            <w:pPr>
              <w:spacing w:after="0" w:line="240" w:lineRule="auto"/>
              <w:rPr>
                <w:rFonts w:ascii="Times New Roman" w:hAnsi="Times New Roman"/>
                <w:bCs/>
                <w:color w:val="000000"/>
                <w:sz w:val="16"/>
                <w:szCs w:val="16"/>
              </w:rPr>
            </w:pPr>
            <w:r w:rsidRPr="00641A74">
              <w:rPr>
                <w:rFonts w:ascii="Times New Roman" w:hAnsi="Times New Roman"/>
                <w:color w:val="000000"/>
                <w:sz w:val="16"/>
                <w:szCs w:val="16"/>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осуществления деятельности самозанятыми гражданами</w:t>
            </w:r>
          </w:p>
        </w:tc>
      </w:tr>
      <w:tr w:rsidR="00570A67" w:rsidRPr="00641A74" w:rsidTr="00F60537">
        <w:trPr>
          <w:trHeight w:val="1957"/>
        </w:trPr>
        <w:tc>
          <w:tcPr>
            <w:tcW w:w="567"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1435"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446" w:type="dxa"/>
            <w:vMerge w:val="restart"/>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2.</w:t>
            </w:r>
          </w:p>
        </w:tc>
        <w:tc>
          <w:tcPr>
            <w:tcW w:w="2230" w:type="dxa"/>
            <w:vMerge w:val="restart"/>
          </w:tcPr>
          <w:p w:rsidR="00570A67" w:rsidRPr="00641A74" w:rsidRDefault="00570A67" w:rsidP="00F60537">
            <w:pPr>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Федеральный проект «Создание условий для легкого старта и комфортного ведения бизнеса»</w:t>
            </w:r>
          </w:p>
          <w:p w:rsidR="00570A67" w:rsidRPr="00641A74" w:rsidRDefault="00570A67" w:rsidP="00AC0A65">
            <w:pPr>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(утвержден протоколом заочного голосования членов проектного комитета по национальному проекту «Малое и среднее предпринимательство и поддержка индивидуальной предпринимательской инициативы» от 27 октября 2020 г. № 6)</w:t>
            </w:r>
          </w:p>
          <w:p w:rsidR="00570A67" w:rsidRPr="00641A74" w:rsidRDefault="00570A67" w:rsidP="00F60537">
            <w:pPr>
              <w:spacing w:after="0" w:line="240" w:lineRule="auto"/>
              <w:ind w:firstLine="142"/>
              <w:rPr>
                <w:rFonts w:ascii="Times New Roman" w:hAnsi="Times New Roman"/>
                <w:color w:val="000000"/>
                <w:sz w:val="16"/>
                <w:szCs w:val="16"/>
                <w:lang w:eastAsia="ru-RU"/>
              </w:rPr>
            </w:pPr>
          </w:p>
        </w:tc>
        <w:tc>
          <w:tcPr>
            <w:tcW w:w="567" w:type="dxa"/>
            <w:vMerge w:val="restart"/>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2.</w:t>
            </w:r>
          </w:p>
        </w:tc>
        <w:tc>
          <w:tcPr>
            <w:tcW w:w="1842" w:type="dxa"/>
            <w:vMerge w:val="restart"/>
          </w:tcPr>
          <w:p w:rsidR="00570A67" w:rsidRPr="00641A74" w:rsidRDefault="00570A67" w:rsidP="00F60537">
            <w:pPr>
              <w:spacing w:after="0" w:line="240" w:lineRule="auto"/>
              <w:rPr>
                <w:rFonts w:ascii="Times New Roman" w:hAnsi="Times New Roman"/>
                <w:bCs/>
                <w:color w:val="000000"/>
                <w:sz w:val="16"/>
                <w:szCs w:val="16"/>
              </w:rPr>
            </w:pPr>
            <w:r w:rsidRPr="00641A74">
              <w:rPr>
                <w:rFonts w:ascii="Times New Roman" w:hAnsi="Times New Roman"/>
                <w:bCs/>
                <w:color w:val="000000"/>
                <w:sz w:val="16"/>
                <w:szCs w:val="16"/>
              </w:rPr>
              <w:t>Региональный проект «Создание условий для легкого старта и комфортного ведения бизнеса»</w:t>
            </w:r>
          </w:p>
          <w:p w:rsidR="00570A67" w:rsidRPr="00641A74" w:rsidRDefault="00570A67" w:rsidP="00F60537">
            <w:pPr>
              <w:spacing w:after="0" w:line="240" w:lineRule="auto"/>
              <w:ind w:firstLine="142"/>
              <w:rPr>
                <w:rFonts w:ascii="Times New Roman" w:hAnsi="Times New Roman"/>
                <w:bCs/>
                <w:color w:val="000000"/>
                <w:sz w:val="16"/>
                <w:szCs w:val="16"/>
              </w:rPr>
            </w:pPr>
          </w:p>
          <w:p w:rsidR="00570A67" w:rsidRPr="00641A74" w:rsidRDefault="00570A67" w:rsidP="00F60537">
            <w:pPr>
              <w:spacing w:after="0" w:line="240" w:lineRule="auto"/>
              <w:ind w:firstLine="142"/>
              <w:rPr>
                <w:rFonts w:ascii="Times New Roman" w:hAnsi="Times New Roman"/>
                <w:bCs/>
                <w:color w:val="000000"/>
                <w:sz w:val="16"/>
                <w:szCs w:val="16"/>
              </w:rPr>
            </w:pPr>
          </w:p>
          <w:p w:rsidR="00570A67" w:rsidRPr="00641A74" w:rsidRDefault="00570A67" w:rsidP="00F60537">
            <w:pPr>
              <w:pStyle w:val="af7"/>
              <w:spacing w:before="0" w:beforeAutospacing="0" w:after="0" w:afterAutospacing="0"/>
              <w:ind w:firstLine="142"/>
              <w:rPr>
                <w:color w:val="000000"/>
                <w:sz w:val="16"/>
                <w:szCs w:val="16"/>
              </w:rPr>
            </w:pP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2.</w:t>
            </w:r>
          </w:p>
        </w:tc>
        <w:tc>
          <w:tcPr>
            <w:tcW w:w="2269" w:type="dxa"/>
          </w:tcPr>
          <w:p w:rsidR="00570A67" w:rsidRPr="00641A74" w:rsidRDefault="00570A67" w:rsidP="00F60537">
            <w:pPr>
              <w:pStyle w:val="af7"/>
              <w:spacing w:before="0" w:beforeAutospacing="0" w:after="0" w:afterAutospacing="0"/>
              <w:rPr>
                <w:color w:val="000000"/>
                <w:sz w:val="16"/>
                <w:szCs w:val="16"/>
              </w:rPr>
            </w:pPr>
            <w:r w:rsidRPr="00641A74">
              <w:rPr>
                <w:color w:val="000000"/>
                <w:sz w:val="16"/>
                <w:szCs w:val="16"/>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w:t>
            </w:r>
          </w:p>
          <w:p w:rsidR="00570A67" w:rsidRPr="00641A74" w:rsidRDefault="00570A67" w:rsidP="00F60537">
            <w:pPr>
              <w:pStyle w:val="af7"/>
              <w:spacing w:before="0" w:beforeAutospacing="0" w:after="0" w:afterAutospacing="0"/>
              <w:ind w:firstLine="142"/>
              <w:rPr>
                <w:color w:val="000000"/>
                <w:sz w:val="16"/>
                <w:szCs w:val="16"/>
              </w:rPr>
            </w:pPr>
          </w:p>
        </w:tc>
      </w:tr>
      <w:tr w:rsidR="00570A67" w:rsidRPr="00641A74" w:rsidTr="00F60537">
        <w:trPr>
          <w:trHeight w:val="1562"/>
        </w:trPr>
        <w:tc>
          <w:tcPr>
            <w:tcW w:w="567"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1435"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446" w:type="dxa"/>
            <w:vMerge/>
          </w:tcPr>
          <w:p w:rsidR="00570A67" w:rsidRPr="00641A74" w:rsidRDefault="00570A67" w:rsidP="00F60537">
            <w:pPr>
              <w:spacing w:after="0" w:line="240" w:lineRule="auto"/>
              <w:ind w:firstLine="142"/>
              <w:jc w:val="center"/>
              <w:rPr>
                <w:rFonts w:ascii="Times New Roman" w:hAnsi="Times New Roman"/>
                <w:bCs/>
                <w:color w:val="000000"/>
                <w:sz w:val="16"/>
                <w:szCs w:val="16"/>
              </w:rPr>
            </w:pPr>
          </w:p>
        </w:tc>
        <w:tc>
          <w:tcPr>
            <w:tcW w:w="2230" w:type="dxa"/>
            <w:vMerge/>
            <w:vAlign w:val="center"/>
          </w:tcPr>
          <w:p w:rsidR="00570A67" w:rsidRPr="00641A74" w:rsidRDefault="00570A67" w:rsidP="00F60537">
            <w:pPr>
              <w:pStyle w:val="af7"/>
              <w:spacing w:before="0" w:beforeAutospacing="0" w:after="0" w:afterAutospacing="0"/>
              <w:ind w:firstLine="142"/>
              <w:rPr>
                <w:color w:val="000000"/>
                <w:sz w:val="16"/>
                <w:szCs w:val="16"/>
              </w:rPr>
            </w:pPr>
          </w:p>
        </w:tc>
        <w:tc>
          <w:tcPr>
            <w:tcW w:w="567" w:type="dxa"/>
            <w:vMerge/>
          </w:tcPr>
          <w:p w:rsidR="00570A67" w:rsidRPr="00641A74" w:rsidRDefault="00570A67" w:rsidP="00F60537">
            <w:pPr>
              <w:spacing w:after="0" w:line="240" w:lineRule="auto"/>
              <w:ind w:firstLine="142"/>
              <w:jc w:val="center"/>
              <w:rPr>
                <w:rFonts w:ascii="Times New Roman" w:hAnsi="Times New Roman"/>
                <w:bCs/>
                <w:color w:val="000000"/>
                <w:sz w:val="16"/>
                <w:szCs w:val="16"/>
              </w:rPr>
            </w:pPr>
          </w:p>
        </w:tc>
        <w:tc>
          <w:tcPr>
            <w:tcW w:w="1842"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3.</w:t>
            </w:r>
          </w:p>
        </w:tc>
        <w:tc>
          <w:tcPr>
            <w:tcW w:w="2269" w:type="dxa"/>
          </w:tcPr>
          <w:p w:rsidR="00570A67" w:rsidRPr="00641A74" w:rsidRDefault="00570A67" w:rsidP="00F60537">
            <w:pPr>
              <w:pStyle w:val="ConsPlusNormal"/>
              <w:rPr>
                <w:rFonts w:ascii="Times New Roman" w:hAnsi="Times New Roman" w:cs="Times New Roman"/>
                <w:color w:val="000000"/>
                <w:sz w:val="16"/>
                <w:szCs w:val="16"/>
              </w:rPr>
            </w:pPr>
            <w:r w:rsidRPr="00641A74">
              <w:rPr>
                <w:rFonts w:ascii="Times New Roman" w:hAnsi="Times New Roman" w:cs="Times New Roman"/>
                <w:color w:val="000000"/>
                <w:sz w:val="16"/>
                <w:szCs w:val="16"/>
              </w:rPr>
              <w:t>Гранты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w:t>
            </w:r>
          </w:p>
        </w:tc>
      </w:tr>
      <w:tr w:rsidR="00570A67" w:rsidRPr="00641A74" w:rsidTr="00F60537">
        <w:tc>
          <w:tcPr>
            <w:tcW w:w="567"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1435" w:type="dxa"/>
            <w:vMerge/>
          </w:tcPr>
          <w:p w:rsidR="00570A67" w:rsidRPr="00641A74" w:rsidRDefault="00570A67" w:rsidP="00F60537">
            <w:pPr>
              <w:pStyle w:val="af7"/>
              <w:spacing w:before="0" w:beforeAutospacing="0" w:after="0" w:afterAutospacing="0"/>
              <w:ind w:firstLine="142"/>
              <w:rPr>
                <w:bCs/>
                <w:color w:val="000000"/>
                <w:sz w:val="16"/>
                <w:szCs w:val="16"/>
              </w:rPr>
            </w:pPr>
          </w:p>
        </w:tc>
        <w:tc>
          <w:tcPr>
            <w:tcW w:w="446" w:type="dxa"/>
            <w:vMerge w:val="restart"/>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3.</w:t>
            </w:r>
          </w:p>
        </w:tc>
        <w:tc>
          <w:tcPr>
            <w:tcW w:w="2230" w:type="dxa"/>
            <w:vMerge w:val="restart"/>
          </w:tcPr>
          <w:p w:rsidR="00570A67" w:rsidRPr="00641A74" w:rsidRDefault="00570A67" w:rsidP="00F60537">
            <w:pPr>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Федеральный проект «Акселерация субъектов малого и среднего предпринимательства»</w:t>
            </w:r>
          </w:p>
          <w:p w:rsidR="00570A67" w:rsidRPr="00641A74" w:rsidRDefault="00570A67" w:rsidP="00AC0A65">
            <w:pPr>
              <w:autoSpaceDE w:val="0"/>
              <w:autoSpaceDN w:val="0"/>
              <w:adjustRightInd w:val="0"/>
              <w:spacing w:after="0" w:line="240" w:lineRule="auto"/>
              <w:rPr>
                <w:rFonts w:ascii="Times New Roman" w:hAnsi="Times New Roman"/>
                <w:color w:val="000000"/>
                <w:sz w:val="16"/>
                <w:szCs w:val="16"/>
              </w:rPr>
            </w:pPr>
            <w:r w:rsidRPr="00641A74">
              <w:rPr>
                <w:rFonts w:ascii="Times New Roman" w:hAnsi="Times New Roman"/>
                <w:color w:val="000000"/>
                <w:sz w:val="16"/>
                <w:szCs w:val="16"/>
                <w:lang w:eastAsia="ru-RU"/>
              </w:rPr>
              <w:t>(утвержден п</w:t>
            </w:r>
            <w:r w:rsidRPr="00641A74">
              <w:rPr>
                <w:rFonts w:ascii="Times New Roman" w:hAnsi="Times New Roman"/>
                <w:color w:val="000000"/>
                <w:sz w:val="16"/>
                <w:szCs w:val="16"/>
              </w:rPr>
              <w:t xml:space="preserve">ротоколом заочного голосования членов проектного комитета по национальному </w:t>
            </w:r>
            <w:hyperlink r:id="rId59" w:history="1">
              <w:r w:rsidRPr="00641A74">
                <w:rPr>
                  <w:rFonts w:ascii="Times New Roman" w:hAnsi="Times New Roman"/>
                  <w:color w:val="000000"/>
                  <w:sz w:val="16"/>
                  <w:szCs w:val="16"/>
                </w:rPr>
                <w:t>проекту</w:t>
              </w:r>
            </w:hyperlink>
            <w:r w:rsidRPr="00641A74">
              <w:rPr>
                <w:rFonts w:ascii="Times New Roman" w:hAnsi="Times New Roman"/>
                <w:color w:val="000000"/>
                <w:sz w:val="16"/>
                <w:szCs w:val="16"/>
              </w:rPr>
              <w:t xml:space="preserve"> «Малое и среднее предпринимательство и поддержка индивидуальной предпринимательской инициативы» от 27 октября 2020 г. № 6</w:t>
            </w:r>
            <w:r w:rsidRPr="00641A74">
              <w:rPr>
                <w:rFonts w:ascii="Times New Roman" w:hAnsi="Times New Roman"/>
                <w:color w:val="000000"/>
                <w:sz w:val="16"/>
                <w:szCs w:val="16"/>
                <w:lang w:eastAsia="ru-RU"/>
              </w:rPr>
              <w:t>)</w:t>
            </w:r>
          </w:p>
        </w:tc>
        <w:tc>
          <w:tcPr>
            <w:tcW w:w="567" w:type="dxa"/>
            <w:vMerge w:val="restart"/>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3.</w:t>
            </w:r>
          </w:p>
        </w:tc>
        <w:tc>
          <w:tcPr>
            <w:tcW w:w="1842" w:type="dxa"/>
            <w:vMerge w:val="restart"/>
          </w:tcPr>
          <w:p w:rsidR="00570A67" w:rsidRPr="00641A74" w:rsidRDefault="00570A67" w:rsidP="00F60537">
            <w:pPr>
              <w:spacing w:after="0" w:line="240" w:lineRule="auto"/>
              <w:rPr>
                <w:rFonts w:ascii="Times New Roman" w:hAnsi="Times New Roman"/>
                <w:bCs/>
                <w:color w:val="000000"/>
                <w:sz w:val="16"/>
                <w:szCs w:val="16"/>
              </w:rPr>
            </w:pPr>
            <w:r w:rsidRPr="00641A74">
              <w:rPr>
                <w:rFonts w:ascii="Times New Roman" w:hAnsi="Times New Roman"/>
                <w:bCs/>
                <w:color w:val="000000"/>
                <w:sz w:val="16"/>
                <w:szCs w:val="16"/>
              </w:rPr>
              <w:t>Региональный проект «Акселерация субъектов малого и среднего предпринимательства»</w:t>
            </w:r>
          </w:p>
          <w:p w:rsidR="00570A67" w:rsidRPr="00641A74" w:rsidRDefault="00570A67" w:rsidP="00F60537">
            <w:pPr>
              <w:spacing w:after="0" w:line="240" w:lineRule="auto"/>
              <w:ind w:firstLine="142"/>
              <w:rPr>
                <w:rFonts w:ascii="Times New Roman" w:hAnsi="Times New Roman"/>
                <w:bCs/>
                <w:color w:val="000000"/>
                <w:sz w:val="16"/>
                <w:szCs w:val="16"/>
              </w:rPr>
            </w:pPr>
          </w:p>
          <w:p w:rsidR="00570A67" w:rsidRPr="00641A74" w:rsidRDefault="00570A67" w:rsidP="00F60537">
            <w:pPr>
              <w:pStyle w:val="af7"/>
              <w:spacing w:before="0" w:beforeAutospacing="0" w:after="0" w:afterAutospacing="0"/>
              <w:ind w:firstLine="142"/>
              <w:rPr>
                <w:color w:val="000000"/>
                <w:sz w:val="16"/>
                <w:szCs w:val="16"/>
              </w:rPr>
            </w:pP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4.</w:t>
            </w:r>
          </w:p>
        </w:tc>
        <w:tc>
          <w:tcPr>
            <w:tcW w:w="2269" w:type="dxa"/>
          </w:tcPr>
          <w:p w:rsidR="00570A67" w:rsidRPr="00641A74" w:rsidRDefault="00570A67" w:rsidP="00AC0A65">
            <w:pPr>
              <w:pStyle w:val="ConsPlusNormal"/>
              <w:rPr>
                <w:rFonts w:ascii="Times New Roman" w:hAnsi="Times New Roman" w:cs="Times New Roman"/>
                <w:color w:val="000000"/>
                <w:sz w:val="16"/>
                <w:szCs w:val="16"/>
              </w:rPr>
            </w:pPr>
            <w:r w:rsidRPr="00641A74">
              <w:rPr>
                <w:rFonts w:ascii="Times New Roman" w:hAnsi="Times New Roman" w:cs="Times New Roman"/>
                <w:color w:val="000000"/>
                <w:sz w:val="16"/>
                <w:szCs w:val="16"/>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w:t>
            </w:r>
          </w:p>
          <w:p w:rsidR="00570A67" w:rsidRPr="00641A74" w:rsidRDefault="00570A67" w:rsidP="00F60537">
            <w:pPr>
              <w:pStyle w:val="ConsPlusNormal"/>
              <w:ind w:firstLine="142"/>
              <w:rPr>
                <w:rFonts w:ascii="Times New Roman" w:hAnsi="Times New Roman" w:cs="Times New Roman"/>
                <w:color w:val="000000"/>
                <w:sz w:val="16"/>
                <w:szCs w:val="16"/>
              </w:rPr>
            </w:pPr>
          </w:p>
        </w:tc>
      </w:tr>
      <w:tr w:rsidR="00570A67" w:rsidRPr="00641A74" w:rsidTr="00F60537">
        <w:trPr>
          <w:trHeight w:val="313"/>
        </w:trPr>
        <w:tc>
          <w:tcPr>
            <w:tcW w:w="567"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1435" w:type="dxa"/>
            <w:vMerge/>
          </w:tcPr>
          <w:p w:rsidR="00570A67" w:rsidRPr="00641A74" w:rsidRDefault="00570A67" w:rsidP="00F60537">
            <w:pPr>
              <w:pStyle w:val="af7"/>
              <w:spacing w:before="0" w:beforeAutospacing="0" w:after="0" w:afterAutospacing="0"/>
              <w:ind w:firstLine="142"/>
              <w:rPr>
                <w:bCs/>
                <w:color w:val="000000"/>
                <w:sz w:val="16"/>
                <w:szCs w:val="16"/>
              </w:rPr>
            </w:pPr>
          </w:p>
        </w:tc>
        <w:tc>
          <w:tcPr>
            <w:tcW w:w="446" w:type="dxa"/>
            <w:vMerge/>
          </w:tcPr>
          <w:p w:rsidR="00570A67" w:rsidRPr="00641A74" w:rsidRDefault="00570A67" w:rsidP="00F60537">
            <w:pPr>
              <w:spacing w:after="0" w:line="240" w:lineRule="auto"/>
              <w:ind w:firstLine="142"/>
              <w:rPr>
                <w:rFonts w:ascii="Times New Roman" w:hAnsi="Times New Roman"/>
                <w:bCs/>
                <w:color w:val="000000"/>
                <w:sz w:val="16"/>
                <w:szCs w:val="16"/>
              </w:rPr>
            </w:pPr>
          </w:p>
        </w:tc>
        <w:tc>
          <w:tcPr>
            <w:tcW w:w="2230" w:type="dxa"/>
            <w:vMerge/>
            <w:vAlign w:val="center"/>
          </w:tcPr>
          <w:p w:rsidR="00570A67" w:rsidRPr="00641A74" w:rsidRDefault="00570A67" w:rsidP="00F60537">
            <w:pPr>
              <w:spacing w:after="0" w:line="240" w:lineRule="auto"/>
              <w:ind w:firstLine="142"/>
              <w:rPr>
                <w:rFonts w:ascii="Times New Roman" w:hAnsi="Times New Roman"/>
                <w:bCs/>
                <w:color w:val="000000"/>
                <w:sz w:val="16"/>
                <w:szCs w:val="16"/>
              </w:rPr>
            </w:pPr>
          </w:p>
        </w:tc>
        <w:tc>
          <w:tcPr>
            <w:tcW w:w="567" w:type="dxa"/>
            <w:vMerge/>
          </w:tcPr>
          <w:p w:rsidR="00570A67" w:rsidRPr="00641A74" w:rsidRDefault="00570A67" w:rsidP="00F60537">
            <w:pPr>
              <w:spacing w:after="0" w:line="240" w:lineRule="auto"/>
              <w:ind w:firstLine="142"/>
              <w:rPr>
                <w:rFonts w:ascii="Times New Roman" w:hAnsi="Times New Roman"/>
                <w:bCs/>
                <w:color w:val="000000"/>
                <w:sz w:val="16"/>
                <w:szCs w:val="16"/>
              </w:rPr>
            </w:pPr>
          </w:p>
        </w:tc>
        <w:tc>
          <w:tcPr>
            <w:tcW w:w="1842" w:type="dxa"/>
            <w:vMerge/>
          </w:tcPr>
          <w:p w:rsidR="00570A67" w:rsidRPr="00641A74" w:rsidRDefault="00570A67" w:rsidP="00F60537">
            <w:pPr>
              <w:spacing w:after="0" w:line="240" w:lineRule="auto"/>
              <w:ind w:firstLine="142"/>
              <w:rPr>
                <w:rFonts w:ascii="Times New Roman" w:hAnsi="Times New Roman"/>
                <w:bCs/>
                <w:color w:val="000000"/>
                <w:sz w:val="16"/>
                <w:szCs w:val="16"/>
              </w:rPr>
            </w:pPr>
          </w:p>
        </w:tc>
        <w:tc>
          <w:tcPr>
            <w:tcW w:w="567" w:type="dxa"/>
          </w:tcPr>
          <w:p w:rsidR="00570A67" w:rsidRPr="00641A74" w:rsidRDefault="00570A67" w:rsidP="00F60537">
            <w:pPr>
              <w:pStyle w:val="af7"/>
              <w:spacing w:before="0" w:beforeAutospacing="0" w:after="0" w:afterAutospacing="0"/>
              <w:rPr>
                <w:color w:val="000000"/>
                <w:sz w:val="16"/>
                <w:szCs w:val="16"/>
              </w:rPr>
            </w:pPr>
            <w:r w:rsidRPr="00641A74">
              <w:rPr>
                <w:color w:val="000000"/>
                <w:sz w:val="16"/>
                <w:szCs w:val="16"/>
              </w:rPr>
              <w:t>5.</w:t>
            </w:r>
          </w:p>
        </w:tc>
        <w:tc>
          <w:tcPr>
            <w:tcW w:w="2269" w:type="dxa"/>
          </w:tcPr>
          <w:p w:rsidR="00570A67" w:rsidRPr="00641A74" w:rsidRDefault="00570A67" w:rsidP="00F60537">
            <w:pPr>
              <w:pStyle w:val="ConsPlusNormal"/>
              <w:rPr>
                <w:rFonts w:ascii="Times New Roman" w:hAnsi="Times New Roman" w:cs="Times New Roman"/>
                <w:color w:val="000000"/>
                <w:sz w:val="16"/>
                <w:szCs w:val="16"/>
              </w:rPr>
            </w:pPr>
            <w:r w:rsidRPr="00641A74">
              <w:rPr>
                <w:rFonts w:ascii="Times New Roman" w:hAnsi="Times New Roman" w:cs="Times New Roman"/>
                <w:color w:val="000000"/>
                <w:sz w:val="16"/>
                <w:szCs w:val="16"/>
              </w:rPr>
              <w:t>Субсидии автономной некоммерческой организации «Красноярский краевой центр развития бизнеса и микрокредитная компания» на предоставление поручительств (гарантий) субъектам малого и (или) среднего предпринимательства, осуществляющих свою деятельность в муниципальных образованиях Красноярского края</w:t>
            </w:r>
          </w:p>
          <w:p w:rsidR="00570A67" w:rsidRPr="00641A74" w:rsidRDefault="00570A67" w:rsidP="00F60537">
            <w:pPr>
              <w:pStyle w:val="ConsPlusNormal"/>
              <w:ind w:firstLine="142"/>
              <w:rPr>
                <w:rFonts w:ascii="Times New Roman" w:hAnsi="Times New Roman" w:cs="Times New Roman"/>
                <w:color w:val="000000"/>
                <w:sz w:val="16"/>
                <w:szCs w:val="16"/>
              </w:rPr>
            </w:pPr>
          </w:p>
        </w:tc>
      </w:tr>
      <w:tr w:rsidR="00570A67" w:rsidRPr="00641A74" w:rsidTr="00F60537">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2.</w:t>
            </w:r>
          </w:p>
        </w:tc>
        <w:tc>
          <w:tcPr>
            <w:tcW w:w="1435" w:type="dxa"/>
          </w:tcPr>
          <w:p w:rsidR="00570A67" w:rsidRPr="00641A74" w:rsidRDefault="00570A67" w:rsidP="00F60537">
            <w:pPr>
              <w:pStyle w:val="af7"/>
              <w:spacing w:before="0" w:beforeAutospacing="0" w:after="0" w:afterAutospacing="0"/>
              <w:rPr>
                <w:bCs/>
                <w:color w:val="000000"/>
                <w:sz w:val="16"/>
                <w:szCs w:val="16"/>
              </w:rPr>
            </w:pPr>
            <w:r w:rsidRPr="00641A74">
              <w:rPr>
                <w:bCs/>
                <w:color w:val="000000"/>
                <w:sz w:val="16"/>
                <w:szCs w:val="16"/>
              </w:rPr>
              <w:t>Национальный проект «Международная кооперация и экспорт»</w:t>
            </w:r>
          </w:p>
          <w:p w:rsidR="00570A67" w:rsidRPr="00641A74" w:rsidRDefault="00570A67" w:rsidP="00AC0A65">
            <w:pPr>
              <w:pStyle w:val="af7"/>
              <w:spacing w:before="0" w:beforeAutospacing="0" w:after="0" w:afterAutospacing="0"/>
              <w:rPr>
                <w:color w:val="000000"/>
                <w:sz w:val="16"/>
                <w:szCs w:val="16"/>
              </w:rPr>
            </w:pPr>
            <w:r w:rsidRPr="00641A74">
              <w:rPr>
                <w:bCs/>
                <w:color w:val="000000"/>
                <w:sz w:val="16"/>
                <w:szCs w:val="16"/>
              </w:rPr>
              <w:t>(утвержден протоколом</w:t>
            </w:r>
            <w:r w:rsidRPr="00641A74">
              <w:rPr>
                <w:color w:val="000000"/>
                <w:sz w:val="16"/>
                <w:szCs w:val="16"/>
              </w:rPr>
              <w:t xml:space="preserve"> заседания президиума Совета при Президенте Российской Федерации по стратегическому развитию и национальным проектам от 28.12.2018 № 16)</w:t>
            </w:r>
          </w:p>
          <w:p w:rsidR="00570A67" w:rsidRPr="00641A74" w:rsidRDefault="00570A67" w:rsidP="00F60537">
            <w:pPr>
              <w:pStyle w:val="af7"/>
              <w:spacing w:before="0" w:beforeAutospacing="0" w:after="0" w:afterAutospacing="0"/>
              <w:ind w:firstLine="142"/>
              <w:rPr>
                <w:color w:val="000000"/>
                <w:sz w:val="16"/>
                <w:szCs w:val="16"/>
              </w:rPr>
            </w:pPr>
          </w:p>
        </w:tc>
        <w:tc>
          <w:tcPr>
            <w:tcW w:w="446" w:type="dxa"/>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4.</w:t>
            </w:r>
          </w:p>
        </w:tc>
        <w:tc>
          <w:tcPr>
            <w:tcW w:w="2230" w:type="dxa"/>
          </w:tcPr>
          <w:p w:rsidR="00570A67" w:rsidRPr="00641A74" w:rsidRDefault="00570A67" w:rsidP="00F60537">
            <w:pPr>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Федеральный проект «Системные меры развития международной кооперации и экспорта»</w:t>
            </w:r>
          </w:p>
          <w:p w:rsidR="00570A67" w:rsidRPr="00641A74" w:rsidRDefault="00570A67" w:rsidP="00AC0A65">
            <w:pPr>
              <w:autoSpaceDE w:val="0"/>
              <w:autoSpaceDN w:val="0"/>
              <w:adjustRightInd w:val="0"/>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(утвержден п</w:t>
            </w:r>
            <w:r w:rsidRPr="00641A74">
              <w:rPr>
                <w:rFonts w:ascii="Times New Roman" w:hAnsi="Times New Roman"/>
                <w:color w:val="000000"/>
                <w:sz w:val="16"/>
                <w:szCs w:val="16"/>
              </w:rPr>
              <w:t>ротоколом заседания проектного комитета национального проекта «Международная кооперация и экспорт» от 26.11.2018 № 4</w:t>
            </w:r>
            <w:r w:rsidRPr="00641A74">
              <w:rPr>
                <w:rFonts w:ascii="Times New Roman" w:hAnsi="Times New Roman"/>
                <w:color w:val="000000"/>
                <w:sz w:val="16"/>
                <w:szCs w:val="16"/>
                <w:lang w:eastAsia="ru-RU"/>
              </w:rPr>
              <w:t>)</w:t>
            </w:r>
          </w:p>
          <w:p w:rsidR="00570A67" w:rsidRPr="00641A74" w:rsidRDefault="00570A67" w:rsidP="00F60537">
            <w:pPr>
              <w:pStyle w:val="af7"/>
              <w:spacing w:before="0" w:beforeAutospacing="0" w:after="0" w:afterAutospacing="0"/>
              <w:ind w:firstLine="142"/>
              <w:rPr>
                <w:color w:val="000000"/>
                <w:sz w:val="16"/>
                <w:szCs w:val="16"/>
              </w:rPr>
            </w:pPr>
          </w:p>
        </w:tc>
        <w:tc>
          <w:tcPr>
            <w:tcW w:w="567" w:type="dxa"/>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4.</w:t>
            </w:r>
          </w:p>
        </w:tc>
        <w:tc>
          <w:tcPr>
            <w:tcW w:w="1842" w:type="dxa"/>
          </w:tcPr>
          <w:p w:rsidR="00570A67" w:rsidRPr="00641A74" w:rsidRDefault="00570A67" w:rsidP="00F60537">
            <w:pPr>
              <w:spacing w:after="0" w:line="240" w:lineRule="auto"/>
              <w:rPr>
                <w:rFonts w:ascii="Times New Roman" w:hAnsi="Times New Roman"/>
                <w:color w:val="000000"/>
                <w:sz w:val="16"/>
                <w:szCs w:val="16"/>
              </w:rPr>
            </w:pPr>
            <w:r w:rsidRPr="00641A74">
              <w:rPr>
                <w:rFonts w:ascii="Times New Roman" w:hAnsi="Times New Roman"/>
                <w:bCs/>
                <w:color w:val="000000"/>
                <w:sz w:val="16"/>
                <w:szCs w:val="16"/>
              </w:rPr>
              <w:t>Региональный проект «Системные меры развития международной кооперации и экспорта»</w:t>
            </w: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6.</w:t>
            </w:r>
          </w:p>
        </w:tc>
        <w:tc>
          <w:tcPr>
            <w:tcW w:w="2269" w:type="dxa"/>
          </w:tcPr>
          <w:p w:rsidR="00570A67" w:rsidRPr="00641A74" w:rsidRDefault="00570A67" w:rsidP="00F60537">
            <w:pPr>
              <w:pStyle w:val="ConsPlusNormal"/>
              <w:rPr>
                <w:rFonts w:ascii="Times New Roman" w:hAnsi="Times New Roman" w:cs="Times New Roman"/>
                <w:color w:val="000000"/>
                <w:sz w:val="16"/>
                <w:szCs w:val="16"/>
              </w:rPr>
            </w:pPr>
            <w:r w:rsidRPr="00641A74">
              <w:rPr>
                <w:rFonts w:ascii="Times New Roman" w:hAnsi="Times New Roman" w:cs="Times New Roman"/>
                <w:color w:val="000000"/>
                <w:sz w:val="16"/>
                <w:szCs w:val="16"/>
              </w:rPr>
              <w:t>Субсидии автономной некоммерческой организации «Красноярский краевой центр развития бизнеса и микрокредитная компания»</w:t>
            </w:r>
          </w:p>
          <w:p w:rsidR="00570A67" w:rsidRPr="00641A74" w:rsidRDefault="00570A67" w:rsidP="00AC0A65">
            <w:pPr>
              <w:pStyle w:val="ConsPlusNormal"/>
              <w:rPr>
                <w:rFonts w:ascii="Times New Roman" w:hAnsi="Times New Roman" w:cs="Times New Roman"/>
                <w:color w:val="000000"/>
                <w:sz w:val="16"/>
                <w:szCs w:val="16"/>
              </w:rPr>
            </w:pPr>
            <w:r w:rsidRPr="00641A74">
              <w:rPr>
                <w:rFonts w:ascii="Times New Roman" w:hAnsi="Times New Roman" w:cs="Times New Roman"/>
                <w:color w:val="000000"/>
                <w:sz w:val="16"/>
                <w:szCs w:val="16"/>
              </w:rPr>
              <w:t>на реализацию мероприятий по развитию международной кооперации</w:t>
            </w:r>
            <w:r w:rsidR="00AC0A65" w:rsidRPr="00641A74">
              <w:rPr>
                <w:rFonts w:ascii="Times New Roman" w:hAnsi="Times New Roman" w:cs="Times New Roman"/>
                <w:color w:val="000000"/>
                <w:sz w:val="16"/>
                <w:szCs w:val="16"/>
              </w:rPr>
              <w:t xml:space="preserve"> </w:t>
            </w:r>
            <w:r w:rsidRPr="00641A74">
              <w:rPr>
                <w:rFonts w:ascii="Times New Roman" w:hAnsi="Times New Roman" w:cs="Times New Roman"/>
                <w:color w:val="000000"/>
                <w:sz w:val="16"/>
                <w:szCs w:val="16"/>
              </w:rPr>
              <w:t>и экспорта</w:t>
            </w:r>
          </w:p>
        </w:tc>
      </w:tr>
    </w:tbl>
    <w:p w:rsidR="002869EB" w:rsidRPr="00641A74" w:rsidRDefault="002869EB" w:rsidP="00B24B7B">
      <w:pPr>
        <w:pStyle w:val="af7"/>
        <w:spacing w:before="0" w:beforeAutospacing="0" w:after="0" w:afterAutospacing="0"/>
        <w:ind w:firstLine="709"/>
        <w:jc w:val="both"/>
        <w:rPr>
          <w:color w:val="000000"/>
          <w:sz w:val="16"/>
          <w:szCs w:val="16"/>
        </w:rPr>
      </w:pPr>
    </w:p>
    <w:p w:rsidR="00702FE9" w:rsidRPr="00641A74" w:rsidRDefault="00702FE9" w:rsidP="006C3860">
      <w:pPr>
        <w:pStyle w:val="ConsPlusNormal"/>
        <w:ind w:firstLine="709"/>
        <w:jc w:val="both"/>
        <w:rPr>
          <w:rFonts w:ascii="Times New Roman" w:hAnsi="Times New Roman" w:cs="Times New Roman"/>
          <w:color w:val="000000"/>
          <w:sz w:val="28"/>
          <w:szCs w:val="28"/>
        </w:rPr>
      </w:pPr>
      <w:hyperlink w:anchor="P1085" w:history="1">
        <w:r w:rsidRPr="00641A74">
          <w:rPr>
            <w:rStyle w:val="af1"/>
            <w:rFonts w:ascii="Times New Roman" w:hAnsi="Times New Roman"/>
            <w:color w:val="000000"/>
            <w:sz w:val="28"/>
            <w:szCs w:val="28"/>
            <w:u w:val="none"/>
          </w:rPr>
          <w:t>Информация</w:t>
        </w:r>
      </w:hyperlink>
      <w:r w:rsidRPr="00641A74">
        <w:rPr>
          <w:rFonts w:ascii="Times New Roman" w:hAnsi="Times New Roman" w:cs="Times New Roman"/>
          <w:color w:val="000000"/>
          <w:sz w:val="28"/>
          <w:szCs w:val="28"/>
        </w:rPr>
        <w:t xml:space="preserve"> о мероприятиях, одновременно реализуемых в рамках региональных проектов Красноярского края, утвержденных в соответствии </w:t>
      </w:r>
      <w:r w:rsidRPr="00641A74">
        <w:rPr>
          <w:rFonts w:ascii="Times New Roman" w:hAnsi="Times New Roman" w:cs="Times New Roman"/>
          <w:color w:val="000000"/>
          <w:sz w:val="28"/>
          <w:szCs w:val="28"/>
        </w:rPr>
        <w:br/>
        <w:t xml:space="preserve">с </w:t>
      </w:r>
      <w:hyperlink r:id="rId60" w:history="1">
        <w:r w:rsidRPr="00641A74">
          <w:rPr>
            <w:rStyle w:val="af1"/>
            <w:rFonts w:ascii="Times New Roman" w:hAnsi="Times New Roman"/>
            <w:color w:val="000000"/>
            <w:sz w:val="28"/>
            <w:szCs w:val="28"/>
            <w:u w:val="none"/>
          </w:rPr>
          <w:t>Положением</w:t>
        </w:r>
      </w:hyperlink>
      <w:r w:rsidRPr="00641A74">
        <w:rPr>
          <w:rFonts w:ascii="Times New Roman" w:hAnsi="Times New Roman" w:cs="Times New Roman"/>
          <w:color w:val="000000"/>
          <w:sz w:val="28"/>
          <w:szCs w:val="28"/>
        </w:rPr>
        <w:t xml:space="preserve"> об организации проектной деятельности в Правительстве Красноярского края, утвержденным постановлением Правительства Красноярского края от 05.04.2019 № 157</w:t>
      </w:r>
      <w:r w:rsidR="0010565B"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п, а также федеральных проектов </w:t>
      </w:r>
      <w:r w:rsidRPr="00641A74">
        <w:rPr>
          <w:rFonts w:ascii="Times New Roman" w:hAnsi="Times New Roman" w:cs="Times New Roman"/>
          <w:color w:val="000000"/>
          <w:sz w:val="28"/>
          <w:szCs w:val="28"/>
        </w:rPr>
        <w:lastRenderedPageBreak/>
        <w:t xml:space="preserve">Российской Федерации, утвержденных в соответствии с требованиями </w:t>
      </w:r>
      <w:r w:rsidRPr="00641A74">
        <w:rPr>
          <w:rFonts w:ascii="Times New Roman" w:hAnsi="Times New Roman" w:cs="Times New Roman"/>
          <w:color w:val="000000"/>
          <w:sz w:val="28"/>
          <w:szCs w:val="28"/>
        </w:rPr>
        <w:br/>
        <w:t>к организации проектной деятельности в Правительстве Российской Федерации, приведена в приложении № 7 к программе.</w:t>
      </w:r>
    </w:p>
    <w:p w:rsidR="002869EB" w:rsidRPr="00641A74" w:rsidRDefault="002869EB" w:rsidP="00B24B7B">
      <w:pPr>
        <w:spacing w:after="0" w:line="240" w:lineRule="auto"/>
        <w:ind w:firstLine="709"/>
        <w:jc w:val="both"/>
        <w:rPr>
          <w:rFonts w:ascii="Times New Roman" w:hAnsi="Times New Roman"/>
          <w:bCs/>
          <w:color w:val="000000"/>
          <w:sz w:val="28"/>
          <w:szCs w:val="28"/>
        </w:rPr>
      </w:pPr>
    </w:p>
    <w:p w:rsidR="00702FE9" w:rsidRPr="00641A74" w:rsidRDefault="00702FE9" w:rsidP="00B24B7B">
      <w:pPr>
        <w:spacing w:after="0" w:line="240" w:lineRule="auto"/>
        <w:ind w:firstLine="709"/>
        <w:jc w:val="both"/>
        <w:rPr>
          <w:rFonts w:ascii="Times New Roman" w:hAnsi="Times New Roman"/>
          <w:bCs/>
          <w:color w:val="000000"/>
          <w:sz w:val="28"/>
          <w:szCs w:val="28"/>
        </w:rPr>
      </w:pPr>
    </w:p>
    <w:p w:rsidR="00077525" w:rsidRPr="00641A74" w:rsidRDefault="00077525" w:rsidP="00B24B7B">
      <w:pPr>
        <w:pStyle w:val="ConsPlusNormal"/>
        <w:ind w:left="10620"/>
        <w:outlineLvl w:val="1"/>
        <w:rPr>
          <w:rFonts w:ascii="Times New Roman" w:hAnsi="Times New Roman" w:cs="Times New Roman"/>
          <w:color w:val="000000"/>
          <w:sz w:val="28"/>
          <w:szCs w:val="28"/>
        </w:rPr>
        <w:sectPr w:rsidR="00077525" w:rsidRPr="00641A74" w:rsidSect="00077525">
          <w:pgSz w:w="11905" w:h="16838" w:code="9"/>
          <w:pgMar w:top="1134" w:right="851" w:bottom="1134" w:left="1179" w:header="0" w:footer="0" w:gutter="0"/>
          <w:pgNumType w:start="1"/>
          <w:cols w:space="720"/>
          <w:titlePg/>
          <w:docGrid w:linePitch="299"/>
        </w:sectPr>
      </w:pPr>
    </w:p>
    <w:p w:rsidR="0034706E" w:rsidRPr="00641A74" w:rsidRDefault="002A6FA9" w:rsidP="00B24B7B">
      <w:pPr>
        <w:pStyle w:val="ConsPlusNormal"/>
        <w:ind w:left="10620"/>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w:t>
      </w:r>
    </w:p>
    <w:p w:rsidR="002A6FA9" w:rsidRPr="00641A74" w:rsidRDefault="002A6FA9" w:rsidP="00B24B7B">
      <w:pPr>
        <w:pStyle w:val="ConsPlusNormal"/>
        <w:ind w:left="10620"/>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паспорту</w:t>
      </w:r>
      <w:r w:rsidR="0034706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государственной программы</w:t>
      </w:r>
      <w:r w:rsidR="0034706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Красноярского края</w:t>
      </w:r>
    </w:p>
    <w:p w:rsidR="00233DD3" w:rsidRPr="00641A74" w:rsidRDefault="002A6FA9" w:rsidP="00B24B7B">
      <w:pPr>
        <w:pStyle w:val="ConsPlusNormal"/>
        <w:ind w:left="10620"/>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61" w:history="1">
        <w:r w:rsidR="002D5A68" w:rsidRPr="00641A74">
          <w:rPr>
            <w:rFonts w:ascii="Times New Roman" w:hAnsi="Times New Roman" w:cs="Times New Roman"/>
            <w:color w:val="000000"/>
            <w:sz w:val="28"/>
            <w:szCs w:val="28"/>
          </w:rPr>
          <w:t>Развитие</w:t>
        </w:r>
      </w:hyperlink>
      <w:r w:rsidR="002D5A68" w:rsidRPr="00641A74">
        <w:rPr>
          <w:rFonts w:ascii="Times New Roman" w:hAnsi="Times New Roman" w:cs="Times New Roman"/>
          <w:color w:val="000000"/>
          <w:sz w:val="28"/>
          <w:szCs w:val="28"/>
        </w:rPr>
        <w:t xml:space="preserve"> малого и среднего предпринимательства </w:t>
      </w:r>
    </w:p>
    <w:p w:rsidR="002A6FA9" w:rsidRPr="00641A74" w:rsidRDefault="002D5A68" w:rsidP="00B24B7B">
      <w:pPr>
        <w:pStyle w:val="ConsPlusNormal"/>
        <w:ind w:left="10620"/>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1" w:name="P373"/>
      <w:bookmarkEnd w:id="1"/>
      <w:r w:rsidRPr="00641A74">
        <w:rPr>
          <w:rFonts w:ascii="Times New Roman" w:hAnsi="Times New Roman" w:cs="Times New Roman"/>
          <w:b w:val="0"/>
          <w:color w:val="000000"/>
          <w:sz w:val="28"/>
          <w:szCs w:val="28"/>
        </w:rPr>
        <w:t>Перечень</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целевых показателей государс</w:t>
      </w:r>
      <w:r w:rsidR="0034706E" w:rsidRPr="00641A74">
        <w:rPr>
          <w:rFonts w:ascii="Times New Roman" w:hAnsi="Times New Roman" w:cs="Times New Roman"/>
          <w:b w:val="0"/>
          <w:color w:val="000000"/>
          <w:sz w:val="28"/>
          <w:szCs w:val="28"/>
        </w:rPr>
        <w:t xml:space="preserve">твенной программы Красноярского </w:t>
      </w:r>
      <w:r w:rsidRPr="00641A74">
        <w:rPr>
          <w:rFonts w:ascii="Times New Roman" w:hAnsi="Times New Roman" w:cs="Times New Roman"/>
          <w:b w:val="0"/>
          <w:color w:val="000000"/>
          <w:sz w:val="28"/>
          <w:szCs w:val="28"/>
        </w:rPr>
        <w:t xml:space="preserve">края </w:t>
      </w:r>
      <w:r w:rsidR="0034706E" w:rsidRPr="00641A74">
        <w:rPr>
          <w:rFonts w:ascii="Times New Roman" w:hAnsi="Times New Roman" w:cs="Times New Roman"/>
          <w:b w:val="0"/>
          <w:color w:val="000000"/>
          <w:sz w:val="28"/>
          <w:szCs w:val="28"/>
        </w:rPr>
        <w:t>«</w:t>
      </w:r>
      <w:hyperlink r:id="rId62" w:history="1">
        <w:r w:rsidR="0034706E" w:rsidRPr="00641A74">
          <w:rPr>
            <w:rFonts w:ascii="Times New Roman" w:hAnsi="Times New Roman" w:cs="Times New Roman"/>
            <w:b w:val="0"/>
            <w:color w:val="000000"/>
            <w:sz w:val="28"/>
            <w:szCs w:val="28"/>
          </w:rPr>
          <w:t>Развитие</w:t>
        </w:r>
      </w:hyperlink>
      <w:r w:rsidR="0034706E" w:rsidRPr="00641A74">
        <w:rPr>
          <w:rFonts w:ascii="Times New Roman" w:hAnsi="Times New Roman" w:cs="Times New Roman"/>
          <w:b w:val="0"/>
          <w:color w:val="000000"/>
          <w:sz w:val="28"/>
          <w:szCs w:val="28"/>
        </w:rPr>
        <w:t xml:space="preserve"> малого и среднего предпринимательства и инновационной деятельности»</w:t>
      </w:r>
      <w:r w:rsidR="000B351F"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с указанием планируемых к достижению значений</w:t>
      </w:r>
      <w:r w:rsidR="000B351F"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в результате реализации государственной программы</w:t>
      </w:r>
      <w:r w:rsidR="000B351F"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Красноярского края</w:t>
      </w:r>
    </w:p>
    <w:p w:rsidR="00391783" w:rsidRPr="00641A74" w:rsidRDefault="00391783" w:rsidP="00B24B7B">
      <w:pPr>
        <w:pStyle w:val="ConsPlusTitle"/>
        <w:jc w:val="center"/>
        <w:rPr>
          <w:rFonts w:ascii="Times New Roman" w:hAnsi="Times New Roman" w:cs="Times New Roman"/>
          <w:b w:val="0"/>
          <w:color w:val="000000"/>
          <w:sz w:val="28"/>
          <w:szCs w:val="28"/>
        </w:rPr>
      </w:pPr>
    </w:p>
    <w:tbl>
      <w:tblPr>
        <w:tblW w:w="15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406"/>
        <w:gridCol w:w="1219"/>
        <w:gridCol w:w="1332"/>
        <w:gridCol w:w="604"/>
        <w:gridCol w:w="604"/>
        <w:gridCol w:w="604"/>
        <w:gridCol w:w="604"/>
        <w:gridCol w:w="604"/>
        <w:gridCol w:w="664"/>
        <w:gridCol w:w="724"/>
        <w:gridCol w:w="724"/>
        <w:gridCol w:w="724"/>
        <w:gridCol w:w="724"/>
        <w:gridCol w:w="731"/>
        <w:gridCol w:w="724"/>
        <w:gridCol w:w="883"/>
      </w:tblGrid>
      <w:tr w:rsidR="002D1B59" w:rsidRPr="00641A74" w:rsidTr="00391783">
        <w:trPr>
          <w:tblHeader/>
          <w:jc w:val="center"/>
        </w:trPr>
        <w:tc>
          <w:tcPr>
            <w:tcW w:w="48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3406"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Цели, целевые показатели государственной программы Красноярского края</w:t>
            </w:r>
          </w:p>
        </w:tc>
        <w:tc>
          <w:tcPr>
            <w:tcW w:w="1219"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Единица измерения</w:t>
            </w:r>
          </w:p>
        </w:tc>
        <w:tc>
          <w:tcPr>
            <w:tcW w:w="1332"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Год, предшествующий реализации государственной программы Красноярского края</w:t>
            </w:r>
          </w:p>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2013 год</w:t>
            </w:r>
          </w:p>
        </w:tc>
        <w:tc>
          <w:tcPr>
            <w:tcW w:w="8918" w:type="dxa"/>
            <w:gridSpan w:val="13"/>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Годы реализации государственной программы Красноярского края</w:t>
            </w:r>
          </w:p>
        </w:tc>
      </w:tr>
      <w:tr w:rsidR="002D1B59" w:rsidRPr="00641A74" w:rsidTr="002D1B59">
        <w:trPr>
          <w:trHeight w:val="450"/>
          <w:tblHeader/>
          <w:jc w:val="center"/>
        </w:trPr>
        <w:tc>
          <w:tcPr>
            <w:tcW w:w="484" w:type="dxa"/>
            <w:vMerge/>
          </w:tcPr>
          <w:p w:rsidR="002D1B59" w:rsidRPr="00641A74" w:rsidRDefault="002D1B59" w:rsidP="00B24B7B">
            <w:pPr>
              <w:spacing w:after="0" w:line="240" w:lineRule="auto"/>
              <w:rPr>
                <w:rFonts w:ascii="Times New Roman" w:hAnsi="Times New Roman"/>
                <w:color w:val="000000"/>
                <w:sz w:val="24"/>
                <w:szCs w:val="24"/>
              </w:rPr>
            </w:pPr>
          </w:p>
        </w:tc>
        <w:tc>
          <w:tcPr>
            <w:tcW w:w="3406" w:type="dxa"/>
            <w:vMerge/>
          </w:tcPr>
          <w:p w:rsidR="002D1B59" w:rsidRPr="00641A74" w:rsidRDefault="002D1B59" w:rsidP="00B24B7B">
            <w:pPr>
              <w:spacing w:after="0" w:line="240" w:lineRule="auto"/>
              <w:rPr>
                <w:rFonts w:ascii="Times New Roman" w:hAnsi="Times New Roman"/>
                <w:color w:val="000000"/>
                <w:sz w:val="24"/>
                <w:szCs w:val="24"/>
              </w:rPr>
            </w:pPr>
          </w:p>
        </w:tc>
        <w:tc>
          <w:tcPr>
            <w:tcW w:w="1219" w:type="dxa"/>
            <w:vMerge/>
          </w:tcPr>
          <w:p w:rsidR="002D1B59" w:rsidRPr="00641A74" w:rsidRDefault="002D1B59" w:rsidP="00B24B7B">
            <w:pPr>
              <w:spacing w:after="0" w:line="240" w:lineRule="auto"/>
              <w:rPr>
                <w:rFonts w:ascii="Times New Roman" w:hAnsi="Times New Roman"/>
                <w:color w:val="000000"/>
                <w:sz w:val="24"/>
                <w:szCs w:val="24"/>
              </w:rPr>
            </w:pPr>
          </w:p>
        </w:tc>
        <w:tc>
          <w:tcPr>
            <w:tcW w:w="1332" w:type="dxa"/>
            <w:vMerge/>
          </w:tcPr>
          <w:p w:rsidR="002D1B59" w:rsidRPr="00641A74" w:rsidRDefault="002D1B59" w:rsidP="00B24B7B">
            <w:pPr>
              <w:spacing w:after="0" w:line="240" w:lineRule="auto"/>
              <w:rPr>
                <w:rFonts w:ascii="Times New Roman" w:hAnsi="Times New Roman"/>
                <w:color w:val="000000"/>
                <w:sz w:val="24"/>
                <w:szCs w:val="24"/>
              </w:rPr>
            </w:pPr>
          </w:p>
        </w:tc>
        <w:tc>
          <w:tcPr>
            <w:tcW w:w="604" w:type="dxa"/>
            <w:vMerge w:val="restart"/>
          </w:tcPr>
          <w:p w:rsidR="002D1B59" w:rsidRPr="00641A74" w:rsidRDefault="002D1B59" w:rsidP="00B24B7B">
            <w:pPr>
              <w:pStyle w:val="ConsPlusNormal"/>
              <w:jc w:val="center"/>
              <w:rPr>
                <w:rFonts w:ascii="Times New Roman" w:hAnsi="Times New Roman" w:cs="Times New Roman"/>
                <w:color w:val="000000"/>
                <w:sz w:val="24"/>
                <w:szCs w:val="24"/>
                <w:lang w:val="en-GB"/>
              </w:rPr>
            </w:pPr>
            <w:r w:rsidRPr="00641A74">
              <w:rPr>
                <w:rFonts w:ascii="Times New Roman" w:hAnsi="Times New Roman" w:cs="Times New Roman"/>
                <w:color w:val="000000"/>
                <w:sz w:val="24"/>
                <w:szCs w:val="24"/>
              </w:rPr>
              <w:t>2014 год</w:t>
            </w:r>
          </w:p>
        </w:tc>
        <w:tc>
          <w:tcPr>
            <w:tcW w:w="60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2015 год</w:t>
            </w:r>
          </w:p>
        </w:tc>
        <w:tc>
          <w:tcPr>
            <w:tcW w:w="60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2016 год</w:t>
            </w:r>
          </w:p>
        </w:tc>
        <w:tc>
          <w:tcPr>
            <w:tcW w:w="60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2017 год</w:t>
            </w:r>
          </w:p>
        </w:tc>
        <w:tc>
          <w:tcPr>
            <w:tcW w:w="60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2018 год</w:t>
            </w:r>
          </w:p>
        </w:tc>
        <w:tc>
          <w:tcPr>
            <w:tcW w:w="66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2019 год</w:t>
            </w:r>
          </w:p>
        </w:tc>
        <w:tc>
          <w:tcPr>
            <w:tcW w:w="72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2020 год</w:t>
            </w:r>
          </w:p>
        </w:tc>
        <w:tc>
          <w:tcPr>
            <w:tcW w:w="72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текущий финансовый год</w:t>
            </w:r>
          </w:p>
        </w:tc>
        <w:tc>
          <w:tcPr>
            <w:tcW w:w="72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очередной финансовый год</w:t>
            </w:r>
          </w:p>
        </w:tc>
        <w:tc>
          <w:tcPr>
            <w:tcW w:w="72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первый год планового периода</w:t>
            </w:r>
          </w:p>
        </w:tc>
        <w:tc>
          <w:tcPr>
            <w:tcW w:w="731" w:type="dxa"/>
            <w:vMerge w:val="restart"/>
          </w:tcPr>
          <w:p w:rsidR="002D1B59" w:rsidRPr="00641A74" w:rsidRDefault="002D1B59"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второй год планового периода</w:t>
            </w:r>
          </w:p>
        </w:tc>
        <w:tc>
          <w:tcPr>
            <w:tcW w:w="1607" w:type="dxa"/>
            <w:gridSpan w:val="2"/>
            <w:tcBorders>
              <w:bottom w:val="nil"/>
            </w:tcBorders>
          </w:tcPr>
          <w:p w:rsidR="002D1B59" w:rsidRPr="00641A74" w:rsidRDefault="002D1B59"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годы до конца реализации государственной программы Красноярского края в пятилетнем интервале</w:t>
            </w:r>
          </w:p>
        </w:tc>
      </w:tr>
      <w:tr w:rsidR="002D1B59" w:rsidRPr="00641A74" w:rsidTr="002D1B59">
        <w:trPr>
          <w:tblHeader/>
          <w:jc w:val="center"/>
        </w:trPr>
        <w:tc>
          <w:tcPr>
            <w:tcW w:w="484" w:type="dxa"/>
            <w:vMerge/>
          </w:tcPr>
          <w:p w:rsidR="002D1B59" w:rsidRPr="00641A74" w:rsidRDefault="002D1B59" w:rsidP="00B24B7B">
            <w:pPr>
              <w:spacing w:after="0" w:line="240" w:lineRule="auto"/>
              <w:rPr>
                <w:rFonts w:ascii="Times New Roman" w:hAnsi="Times New Roman"/>
                <w:color w:val="000000"/>
                <w:sz w:val="24"/>
                <w:szCs w:val="24"/>
              </w:rPr>
            </w:pPr>
          </w:p>
        </w:tc>
        <w:tc>
          <w:tcPr>
            <w:tcW w:w="3406" w:type="dxa"/>
            <w:vMerge/>
          </w:tcPr>
          <w:p w:rsidR="002D1B59" w:rsidRPr="00641A74" w:rsidRDefault="002D1B59" w:rsidP="00B24B7B">
            <w:pPr>
              <w:spacing w:after="0" w:line="240" w:lineRule="auto"/>
              <w:rPr>
                <w:rFonts w:ascii="Times New Roman" w:hAnsi="Times New Roman"/>
                <w:color w:val="000000"/>
                <w:sz w:val="24"/>
                <w:szCs w:val="24"/>
              </w:rPr>
            </w:pPr>
          </w:p>
        </w:tc>
        <w:tc>
          <w:tcPr>
            <w:tcW w:w="1219" w:type="dxa"/>
            <w:vMerge/>
          </w:tcPr>
          <w:p w:rsidR="002D1B59" w:rsidRPr="00641A74" w:rsidRDefault="002D1B59" w:rsidP="00B24B7B">
            <w:pPr>
              <w:spacing w:after="0" w:line="240" w:lineRule="auto"/>
              <w:rPr>
                <w:rFonts w:ascii="Times New Roman" w:hAnsi="Times New Roman"/>
                <w:color w:val="000000"/>
                <w:sz w:val="24"/>
                <w:szCs w:val="24"/>
              </w:rPr>
            </w:pPr>
          </w:p>
        </w:tc>
        <w:tc>
          <w:tcPr>
            <w:tcW w:w="1332"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6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72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724" w:type="dxa"/>
            <w:vMerge/>
          </w:tcPr>
          <w:p w:rsidR="002D1B59" w:rsidRPr="00641A74" w:rsidRDefault="002D1B59" w:rsidP="00B24B7B">
            <w:pPr>
              <w:spacing w:after="0" w:line="240" w:lineRule="auto"/>
              <w:rPr>
                <w:rFonts w:ascii="Times New Roman" w:hAnsi="Times New Roman"/>
                <w:color w:val="000000"/>
                <w:sz w:val="24"/>
                <w:szCs w:val="24"/>
              </w:rPr>
            </w:pPr>
          </w:p>
        </w:tc>
        <w:tc>
          <w:tcPr>
            <w:tcW w:w="724" w:type="dxa"/>
            <w:vMerge/>
          </w:tcPr>
          <w:p w:rsidR="002D1B59" w:rsidRPr="00641A74" w:rsidRDefault="002D1B59" w:rsidP="00B24B7B">
            <w:pPr>
              <w:spacing w:after="0" w:line="240" w:lineRule="auto"/>
              <w:rPr>
                <w:rFonts w:ascii="Times New Roman" w:hAnsi="Times New Roman"/>
                <w:color w:val="000000"/>
                <w:sz w:val="24"/>
                <w:szCs w:val="24"/>
              </w:rPr>
            </w:pPr>
          </w:p>
        </w:tc>
        <w:tc>
          <w:tcPr>
            <w:tcW w:w="724" w:type="dxa"/>
            <w:vMerge/>
          </w:tcPr>
          <w:p w:rsidR="002D1B59" w:rsidRPr="00641A74" w:rsidRDefault="002D1B59" w:rsidP="00B24B7B">
            <w:pPr>
              <w:spacing w:after="0" w:line="240" w:lineRule="auto"/>
              <w:rPr>
                <w:rFonts w:ascii="Times New Roman" w:hAnsi="Times New Roman"/>
                <w:color w:val="000000"/>
                <w:sz w:val="24"/>
                <w:szCs w:val="24"/>
              </w:rPr>
            </w:pPr>
          </w:p>
        </w:tc>
        <w:tc>
          <w:tcPr>
            <w:tcW w:w="731"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1607" w:type="dxa"/>
            <w:gridSpan w:val="2"/>
            <w:tcBorders>
              <w:top w:val="nil"/>
            </w:tcBorders>
          </w:tcPr>
          <w:p w:rsidR="002D1B59" w:rsidRPr="00641A74" w:rsidRDefault="002D1B59" w:rsidP="00B24B7B">
            <w:pPr>
              <w:pStyle w:val="ConsPlusNormal"/>
              <w:jc w:val="center"/>
              <w:rPr>
                <w:rFonts w:ascii="Times New Roman" w:hAnsi="Times New Roman" w:cs="Times New Roman"/>
                <w:color w:val="000000"/>
                <w:sz w:val="24"/>
                <w:szCs w:val="24"/>
              </w:rPr>
            </w:pPr>
          </w:p>
        </w:tc>
      </w:tr>
      <w:tr w:rsidR="002D1B59" w:rsidRPr="00641A74" w:rsidTr="00391783">
        <w:trPr>
          <w:tblHeader/>
          <w:jc w:val="center"/>
        </w:trPr>
        <w:tc>
          <w:tcPr>
            <w:tcW w:w="48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3406"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1219"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1332"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6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72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724"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2021 год</w:t>
            </w:r>
          </w:p>
        </w:tc>
        <w:tc>
          <w:tcPr>
            <w:tcW w:w="724"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2022 год</w:t>
            </w:r>
          </w:p>
        </w:tc>
        <w:tc>
          <w:tcPr>
            <w:tcW w:w="724"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2023 год</w:t>
            </w:r>
          </w:p>
        </w:tc>
        <w:tc>
          <w:tcPr>
            <w:tcW w:w="731"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2024 год</w:t>
            </w:r>
          </w:p>
        </w:tc>
        <w:tc>
          <w:tcPr>
            <w:tcW w:w="724"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2025 год</w:t>
            </w:r>
          </w:p>
        </w:tc>
        <w:tc>
          <w:tcPr>
            <w:tcW w:w="883"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2030 год</w:t>
            </w:r>
          </w:p>
        </w:tc>
      </w:tr>
      <w:tr w:rsidR="004851DD" w:rsidRPr="00641A74" w:rsidTr="00391783">
        <w:trPr>
          <w:tblHeader/>
          <w:jc w:val="center"/>
        </w:trPr>
        <w:tc>
          <w:tcPr>
            <w:tcW w:w="48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3406"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219"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1332"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60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60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60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60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c>
          <w:tcPr>
            <w:tcW w:w="60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9</w:t>
            </w:r>
          </w:p>
        </w:tc>
        <w:tc>
          <w:tcPr>
            <w:tcW w:w="66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10</w:t>
            </w:r>
          </w:p>
        </w:tc>
        <w:tc>
          <w:tcPr>
            <w:tcW w:w="72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72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72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13</w:t>
            </w:r>
          </w:p>
        </w:tc>
        <w:tc>
          <w:tcPr>
            <w:tcW w:w="72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p>
        </w:tc>
        <w:tc>
          <w:tcPr>
            <w:tcW w:w="731"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15</w:t>
            </w:r>
          </w:p>
        </w:tc>
        <w:tc>
          <w:tcPr>
            <w:tcW w:w="72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c>
          <w:tcPr>
            <w:tcW w:w="883"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17</w:t>
            </w:r>
          </w:p>
        </w:tc>
      </w:tr>
    </w:tbl>
    <w:p w:rsidR="005A39FB" w:rsidRPr="00641A74" w:rsidRDefault="005A39FB"/>
    <w:p w:rsidR="005A39FB" w:rsidRPr="00641A74" w:rsidRDefault="005A39FB"/>
    <w:tbl>
      <w:tblPr>
        <w:tblW w:w="15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406"/>
        <w:gridCol w:w="1219"/>
        <w:gridCol w:w="1332"/>
        <w:gridCol w:w="604"/>
        <w:gridCol w:w="604"/>
        <w:gridCol w:w="604"/>
        <w:gridCol w:w="604"/>
        <w:gridCol w:w="604"/>
        <w:gridCol w:w="664"/>
        <w:gridCol w:w="724"/>
        <w:gridCol w:w="724"/>
        <w:gridCol w:w="724"/>
        <w:gridCol w:w="724"/>
        <w:gridCol w:w="731"/>
        <w:gridCol w:w="724"/>
        <w:gridCol w:w="883"/>
      </w:tblGrid>
      <w:tr w:rsidR="000B351F" w:rsidRPr="00641A74" w:rsidTr="00D36F41">
        <w:trPr>
          <w:tblHeader/>
          <w:jc w:val="center"/>
        </w:trPr>
        <w:tc>
          <w:tcPr>
            <w:tcW w:w="48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w:t>
            </w:r>
          </w:p>
        </w:tc>
        <w:tc>
          <w:tcPr>
            <w:tcW w:w="3406"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219"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1332"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60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60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60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60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c>
          <w:tcPr>
            <w:tcW w:w="60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9</w:t>
            </w:r>
          </w:p>
        </w:tc>
        <w:tc>
          <w:tcPr>
            <w:tcW w:w="66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10</w:t>
            </w:r>
          </w:p>
        </w:tc>
        <w:tc>
          <w:tcPr>
            <w:tcW w:w="72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72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72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13</w:t>
            </w:r>
          </w:p>
        </w:tc>
        <w:tc>
          <w:tcPr>
            <w:tcW w:w="72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p>
        </w:tc>
        <w:tc>
          <w:tcPr>
            <w:tcW w:w="731"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15</w:t>
            </w:r>
          </w:p>
        </w:tc>
        <w:tc>
          <w:tcPr>
            <w:tcW w:w="72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c>
          <w:tcPr>
            <w:tcW w:w="883"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17</w:t>
            </w:r>
          </w:p>
        </w:tc>
      </w:tr>
      <w:tr w:rsidR="005A39FB" w:rsidRPr="00641A74" w:rsidTr="005E01FD">
        <w:trPr>
          <w:jc w:val="center"/>
        </w:trPr>
        <w:tc>
          <w:tcPr>
            <w:tcW w:w="15359" w:type="dxa"/>
            <w:gridSpan w:val="17"/>
          </w:tcPr>
          <w:p w:rsidR="005A39FB" w:rsidRPr="00641A74" w:rsidRDefault="005A39FB" w:rsidP="005A39FB">
            <w:pPr>
              <w:pStyle w:val="ConsPlusNormal"/>
              <w:jc w:val="both"/>
              <w:rPr>
                <w:rFonts w:ascii="Times New Roman" w:hAnsi="Times New Roman" w:cs="Times New Roman"/>
                <w:strike/>
                <w:color w:val="000000"/>
                <w:sz w:val="24"/>
                <w:szCs w:val="24"/>
              </w:rPr>
            </w:pPr>
            <w:r w:rsidRPr="00641A74">
              <w:rPr>
                <w:rFonts w:ascii="Times New Roman" w:hAnsi="Times New Roman" w:cs="Times New Roman"/>
                <w:color w:val="000000"/>
                <w:sz w:val="24"/>
                <w:szCs w:val="24"/>
              </w:rPr>
              <w:t xml:space="preserve">Цель государственной программы Красноярского края: стимулирование активности в инновационной деятельности, развитие экспорта несырьевых неэнергетических товаров Красноярского края, обеспечение устойчивого развития малого и среднего предпринимательства </w:t>
            </w:r>
          </w:p>
        </w:tc>
      </w:tr>
      <w:tr w:rsidR="005A39FB" w:rsidRPr="00641A74" w:rsidTr="000056F8">
        <w:trPr>
          <w:jc w:val="center"/>
        </w:trPr>
        <w:tc>
          <w:tcPr>
            <w:tcW w:w="484"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3406"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Объем инвестиций, привлеченных в реализацию инновационных проектов на территории Красноярского края (нарастающим итогом)</w:t>
            </w:r>
          </w:p>
        </w:tc>
        <w:tc>
          <w:tcPr>
            <w:tcW w:w="1219"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млн рублей</w:t>
            </w:r>
          </w:p>
        </w:tc>
        <w:tc>
          <w:tcPr>
            <w:tcW w:w="1332" w:type="dxa"/>
          </w:tcPr>
          <w:p w:rsidR="005A39FB" w:rsidRPr="00641A74" w:rsidRDefault="00B078F8"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6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109,9</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286,0</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360,0</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490,0</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620,0</w:t>
            </w:r>
          </w:p>
        </w:tc>
        <w:tc>
          <w:tcPr>
            <w:tcW w:w="731"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750,0</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880,0</w:t>
            </w:r>
          </w:p>
        </w:tc>
        <w:tc>
          <w:tcPr>
            <w:tcW w:w="883"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1 300,0</w:t>
            </w:r>
          </w:p>
        </w:tc>
      </w:tr>
      <w:tr w:rsidR="005A39FB" w:rsidRPr="00641A74" w:rsidTr="000056F8">
        <w:trPr>
          <w:jc w:val="center"/>
        </w:trPr>
        <w:tc>
          <w:tcPr>
            <w:tcW w:w="484"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3406"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Численность занятых в сфере малого и среднего предпринимательства, включая индивидуальных предпринимателей и самозанятых граждан</w:t>
            </w:r>
          </w:p>
        </w:tc>
        <w:tc>
          <w:tcPr>
            <w:tcW w:w="1219"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тыс. человек</w:t>
            </w:r>
          </w:p>
        </w:tc>
        <w:tc>
          <w:tcPr>
            <w:tcW w:w="1332"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04"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04"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04"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04"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04"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6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392,9</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401,8</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408,2</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414,5</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421,5</w:t>
            </w:r>
          </w:p>
        </w:tc>
        <w:tc>
          <w:tcPr>
            <w:tcW w:w="731"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429,9</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435,3</w:t>
            </w:r>
          </w:p>
        </w:tc>
        <w:tc>
          <w:tcPr>
            <w:tcW w:w="883"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450,4</w:t>
            </w:r>
          </w:p>
        </w:tc>
      </w:tr>
      <w:tr w:rsidR="005A39FB" w:rsidRPr="00641A74" w:rsidTr="00FC3728">
        <w:trPr>
          <w:jc w:val="center"/>
        </w:trPr>
        <w:tc>
          <w:tcPr>
            <w:tcW w:w="484"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1.3.</w:t>
            </w:r>
          </w:p>
        </w:tc>
        <w:tc>
          <w:tcPr>
            <w:tcW w:w="3406"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Объем экспорта несырьевых неэнергетических товаров Красноярского края</w:t>
            </w:r>
          </w:p>
        </w:tc>
        <w:tc>
          <w:tcPr>
            <w:tcW w:w="1219"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млрд. долл. США</w:t>
            </w:r>
          </w:p>
        </w:tc>
        <w:tc>
          <w:tcPr>
            <w:tcW w:w="1332" w:type="dxa"/>
            <w:shd w:val="clear" w:color="auto" w:fill="FFFFFF"/>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p>
        </w:tc>
        <w:tc>
          <w:tcPr>
            <w:tcW w:w="604"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5,9</w:t>
            </w:r>
          </w:p>
        </w:tc>
        <w:tc>
          <w:tcPr>
            <w:tcW w:w="66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5,9</w:t>
            </w:r>
          </w:p>
        </w:tc>
        <w:tc>
          <w:tcPr>
            <w:tcW w:w="72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5,8</w:t>
            </w:r>
          </w:p>
        </w:tc>
        <w:tc>
          <w:tcPr>
            <w:tcW w:w="72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5,9</w:t>
            </w:r>
          </w:p>
        </w:tc>
        <w:tc>
          <w:tcPr>
            <w:tcW w:w="72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6,2</w:t>
            </w:r>
          </w:p>
        </w:tc>
        <w:tc>
          <w:tcPr>
            <w:tcW w:w="72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6,5</w:t>
            </w:r>
          </w:p>
        </w:tc>
        <w:tc>
          <w:tcPr>
            <w:tcW w:w="731"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6,9</w:t>
            </w:r>
          </w:p>
        </w:tc>
        <w:tc>
          <w:tcPr>
            <w:tcW w:w="72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7,3</w:t>
            </w:r>
          </w:p>
        </w:tc>
        <w:tc>
          <w:tcPr>
            <w:tcW w:w="883"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9,9</w:t>
            </w:r>
          </w:p>
        </w:tc>
      </w:tr>
    </w:tbl>
    <w:p w:rsidR="004851DD" w:rsidRPr="00641A74" w:rsidRDefault="004851DD" w:rsidP="00B24B7B">
      <w:pPr>
        <w:pStyle w:val="ConsPlusTitle"/>
        <w:jc w:val="center"/>
        <w:rPr>
          <w:rFonts w:ascii="Times New Roman" w:hAnsi="Times New Roman" w:cs="Times New Roman"/>
          <w:b w:val="0"/>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spacing w:after="0" w:line="240" w:lineRule="auto"/>
        <w:rPr>
          <w:rFonts w:ascii="Times New Roman" w:hAnsi="Times New Roman"/>
          <w:color w:val="000000"/>
          <w:sz w:val="28"/>
          <w:szCs w:val="28"/>
        </w:rPr>
      </w:pPr>
    </w:p>
    <w:p w:rsidR="002A6FA9" w:rsidRPr="00641A74" w:rsidRDefault="002A6FA9" w:rsidP="00B24B7B">
      <w:pPr>
        <w:spacing w:after="0" w:line="240" w:lineRule="auto"/>
        <w:rPr>
          <w:rFonts w:ascii="Times New Roman" w:hAnsi="Times New Roman"/>
          <w:color w:val="000000"/>
          <w:sz w:val="28"/>
          <w:szCs w:val="28"/>
        </w:rPr>
        <w:sectPr w:rsidR="002A6FA9" w:rsidRPr="00641A74" w:rsidSect="00025E6D">
          <w:pgSz w:w="16838" w:h="11905" w:orient="landscape"/>
          <w:pgMar w:top="1180" w:right="1134" w:bottom="850" w:left="1134" w:header="0" w:footer="0" w:gutter="0"/>
          <w:pgNumType w:start="1"/>
          <w:cols w:space="720"/>
          <w:titlePg/>
          <w:docGrid w:linePitch="299"/>
        </w:sectPr>
      </w:pPr>
    </w:p>
    <w:p w:rsidR="002A6FA9" w:rsidRPr="00641A74" w:rsidRDefault="002A6FA9" w:rsidP="00B24B7B">
      <w:pPr>
        <w:pStyle w:val="ConsPlusNormal"/>
        <w:ind w:left="4956"/>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1</w:t>
      </w:r>
    </w:p>
    <w:p w:rsidR="002A6FA9"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2A6FA9"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w:t>
      </w:r>
    </w:p>
    <w:p w:rsidR="00B24B7B"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63" w:history="1">
        <w:r w:rsidR="006E3BED" w:rsidRPr="00641A74">
          <w:rPr>
            <w:rFonts w:ascii="Times New Roman" w:hAnsi="Times New Roman" w:cs="Times New Roman"/>
            <w:color w:val="000000"/>
            <w:sz w:val="28"/>
            <w:szCs w:val="28"/>
          </w:rPr>
          <w:t>Развитие</w:t>
        </w:r>
      </w:hyperlink>
      <w:r w:rsidR="006E3BED" w:rsidRPr="00641A74">
        <w:rPr>
          <w:rFonts w:ascii="Times New Roman" w:hAnsi="Times New Roman" w:cs="Times New Roman"/>
          <w:color w:val="000000"/>
          <w:sz w:val="28"/>
          <w:szCs w:val="28"/>
        </w:rPr>
        <w:t xml:space="preserve"> малого и среднего предпринимательства </w:t>
      </w:r>
    </w:p>
    <w:p w:rsidR="002A6FA9" w:rsidRPr="00641A74" w:rsidRDefault="006E3BED"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9B0563" w:rsidRPr="00641A74" w:rsidRDefault="009B0563" w:rsidP="00B24B7B">
      <w:pPr>
        <w:pStyle w:val="ConsPlusTitle"/>
        <w:jc w:val="center"/>
        <w:rPr>
          <w:rFonts w:ascii="Times New Roman" w:hAnsi="Times New Roman" w:cs="Times New Roman"/>
          <w:b w:val="0"/>
          <w:color w:val="000000"/>
          <w:sz w:val="28"/>
          <w:szCs w:val="28"/>
        </w:rPr>
      </w:pPr>
      <w:bookmarkStart w:id="2" w:name="P479"/>
      <w:bookmarkEnd w:id="2"/>
      <w:r w:rsidRPr="00641A74">
        <w:rPr>
          <w:rFonts w:ascii="Times New Roman" w:hAnsi="Times New Roman" w:cs="Times New Roman"/>
          <w:b w:val="0"/>
          <w:color w:val="000000"/>
          <w:sz w:val="28"/>
          <w:szCs w:val="28"/>
        </w:rPr>
        <w:t xml:space="preserve">Информация об основных мерах правового регулирования </w:t>
      </w:r>
    </w:p>
    <w:p w:rsidR="009B0563" w:rsidRPr="00641A74" w:rsidRDefault="009B0563"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в инновационной сфере, экспорта, а также малого и среднего предпринимательства, включая информацию о мерах правового регулирования </w:t>
      </w:r>
    </w:p>
    <w:p w:rsidR="009B0563" w:rsidRPr="00641A74" w:rsidRDefault="009B0563"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в части установления порядков предоставления субсидий из краевого бюджета, </w:t>
      </w:r>
    </w:p>
    <w:p w:rsidR="009B0563" w:rsidRPr="00641A74" w:rsidRDefault="009B0563"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в том числе бюдж</w:t>
      </w:r>
      <w:r w:rsidR="0010565B" w:rsidRPr="00641A74">
        <w:rPr>
          <w:rFonts w:ascii="Times New Roman" w:hAnsi="Times New Roman" w:cs="Times New Roman"/>
          <w:b w:val="0"/>
          <w:color w:val="000000"/>
          <w:sz w:val="28"/>
          <w:szCs w:val="28"/>
        </w:rPr>
        <w:t>етам муниципальных образований К</w:t>
      </w:r>
      <w:r w:rsidRPr="00641A74">
        <w:rPr>
          <w:rFonts w:ascii="Times New Roman" w:hAnsi="Times New Roman" w:cs="Times New Roman"/>
          <w:b w:val="0"/>
          <w:color w:val="000000"/>
          <w:sz w:val="28"/>
          <w:szCs w:val="28"/>
        </w:rPr>
        <w:t>расноярского края</w:t>
      </w:r>
    </w:p>
    <w:p w:rsidR="009B0563" w:rsidRPr="00641A74" w:rsidRDefault="009B0563" w:rsidP="00B24B7B">
      <w:pPr>
        <w:pStyle w:val="ConsPlusTitle"/>
        <w:jc w:val="center"/>
        <w:rPr>
          <w:rFonts w:ascii="Times New Roman" w:hAnsi="Times New Roman" w:cs="Times New Roman"/>
          <w:b w:val="0"/>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2616"/>
        <w:gridCol w:w="2511"/>
        <w:gridCol w:w="2450"/>
        <w:gridCol w:w="1298"/>
      </w:tblGrid>
      <w:tr w:rsidR="002A6FA9" w:rsidRPr="00641A74" w:rsidTr="00077525">
        <w:trPr>
          <w:trHeight w:val="1950"/>
          <w:tblHeader/>
          <w:jc w:val="center"/>
        </w:trPr>
        <w:tc>
          <w:tcPr>
            <w:tcW w:w="682"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2616"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Форма нормативного правового акта</w:t>
            </w:r>
          </w:p>
        </w:tc>
        <w:tc>
          <w:tcPr>
            <w:tcW w:w="2511"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Основные положения нормативного правового акта</w:t>
            </w:r>
          </w:p>
        </w:tc>
        <w:tc>
          <w:tcPr>
            <w:tcW w:w="2450"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Ответственный исполнитель</w:t>
            </w:r>
          </w:p>
        </w:tc>
        <w:tc>
          <w:tcPr>
            <w:tcW w:w="1298"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Ожидаемый срок принятия нормативного правового акта</w:t>
            </w:r>
          </w:p>
        </w:tc>
      </w:tr>
    </w:tbl>
    <w:p w:rsidR="000C10B4" w:rsidRPr="00641A74" w:rsidRDefault="000C10B4" w:rsidP="00B24B7B">
      <w:pPr>
        <w:spacing w:after="0"/>
        <w:rPr>
          <w:rFonts w:ascii="Times New Roman" w:hAnsi="Times New Roman"/>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70"/>
        <w:gridCol w:w="2562"/>
        <w:gridCol w:w="2500"/>
        <w:gridCol w:w="1292"/>
      </w:tblGrid>
      <w:tr w:rsidR="002A6FA9" w:rsidRPr="00641A74" w:rsidTr="00077525">
        <w:trPr>
          <w:trHeight w:val="52"/>
          <w:tblHeader/>
          <w:jc w:val="center"/>
        </w:trPr>
        <w:tc>
          <w:tcPr>
            <w:tcW w:w="510"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670"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2562"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2500"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1290"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r>
      <w:tr w:rsidR="0034743E" w:rsidRPr="00641A74" w:rsidTr="00077525">
        <w:trPr>
          <w:trHeight w:val="205"/>
          <w:jc w:val="center"/>
        </w:trPr>
        <w:tc>
          <w:tcPr>
            <w:tcW w:w="9534" w:type="dxa"/>
            <w:gridSpan w:val="5"/>
            <w:shd w:val="clear" w:color="auto" w:fill="FFFFFF"/>
          </w:tcPr>
          <w:p w:rsidR="0034743E" w:rsidRPr="00641A74" w:rsidRDefault="00D969CD" w:rsidP="00B24B7B">
            <w:pPr>
              <w:pStyle w:val="ConsPlusNormal"/>
              <w:jc w:val="both"/>
              <w:rPr>
                <w:rFonts w:ascii="Times New Roman" w:hAnsi="Times New Roman" w:cs="Times New Roman"/>
                <w:strike/>
                <w:color w:val="000000"/>
                <w:sz w:val="24"/>
                <w:szCs w:val="24"/>
              </w:rPr>
            </w:pPr>
            <w:r w:rsidRPr="00641A74">
              <w:rPr>
                <w:rFonts w:ascii="Times New Roman" w:hAnsi="Times New Roman" w:cs="Times New Roman"/>
                <w:color w:val="000000"/>
                <w:sz w:val="24"/>
                <w:szCs w:val="24"/>
              </w:rPr>
              <w:t>Цель государственной программы</w:t>
            </w:r>
            <w:r w:rsidR="00E85A2A" w:rsidRPr="00641A74">
              <w:rPr>
                <w:rFonts w:ascii="Times New Roman" w:hAnsi="Times New Roman" w:cs="Times New Roman"/>
                <w:color w:val="000000"/>
                <w:sz w:val="24"/>
                <w:szCs w:val="24"/>
              </w:rPr>
              <w:t xml:space="preserve"> Красноярского края</w:t>
            </w:r>
            <w:r w:rsidRPr="00641A74">
              <w:rPr>
                <w:rFonts w:ascii="Times New Roman" w:hAnsi="Times New Roman" w:cs="Times New Roman"/>
                <w:color w:val="000000"/>
                <w:sz w:val="24"/>
                <w:szCs w:val="24"/>
              </w:rPr>
              <w:t>:</w:t>
            </w:r>
            <w:r w:rsidR="0034743E" w:rsidRPr="00641A74">
              <w:rPr>
                <w:rFonts w:ascii="Times New Roman" w:hAnsi="Times New Roman" w:cs="Times New Roman"/>
                <w:color w:val="000000"/>
                <w:sz w:val="24"/>
                <w:szCs w:val="24"/>
              </w:rPr>
              <w:t xml:space="preserve"> стимулирование инновационной активности, развитие </w:t>
            </w:r>
            <w:r w:rsidR="00FD4A6E" w:rsidRPr="00641A74">
              <w:rPr>
                <w:rFonts w:ascii="Times New Roman" w:hAnsi="Times New Roman" w:cs="Times New Roman"/>
                <w:color w:val="000000"/>
                <w:sz w:val="24"/>
                <w:szCs w:val="24"/>
              </w:rPr>
              <w:t xml:space="preserve">экспорта несырьевых неэнергетических товаров </w:t>
            </w:r>
            <w:r w:rsidR="0034743E" w:rsidRPr="00641A74">
              <w:rPr>
                <w:rFonts w:ascii="Times New Roman" w:hAnsi="Times New Roman" w:cs="Times New Roman"/>
                <w:color w:val="000000"/>
                <w:sz w:val="24"/>
                <w:szCs w:val="24"/>
              </w:rPr>
              <w:t xml:space="preserve">Красноярского края, обеспечение устойчивого развития малого и среднего предпринимательства </w:t>
            </w:r>
          </w:p>
        </w:tc>
      </w:tr>
      <w:tr w:rsidR="0034743E" w:rsidRPr="00641A74" w:rsidTr="00077525">
        <w:trPr>
          <w:trHeight w:val="49"/>
          <w:jc w:val="center"/>
        </w:trPr>
        <w:tc>
          <w:tcPr>
            <w:tcW w:w="9534" w:type="dxa"/>
            <w:gridSpan w:val="5"/>
            <w:shd w:val="clear" w:color="auto" w:fill="FFFFFF"/>
          </w:tcPr>
          <w:p w:rsidR="0034743E" w:rsidRPr="00641A74" w:rsidRDefault="0034743E" w:rsidP="00B24B7B">
            <w:pPr>
              <w:pStyle w:val="ConsPlusNormal"/>
              <w:jc w:val="both"/>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Задачи государственной программы</w:t>
            </w:r>
            <w:r w:rsidR="00E85A2A" w:rsidRPr="00641A74">
              <w:rPr>
                <w:rFonts w:ascii="Times New Roman" w:hAnsi="Times New Roman" w:cs="Times New Roman"/>
                <w:color w:val="000000"/>
                <w:sz w:val="24"/>
                <w:szCs w:val="24"/>
              </w:rPr>
              <w:t xml:space="preserve"> Красноярского края</w:t>
            </w:r>
            <w:r w:rsidRPr="00641A74">
              <w:rPr>
                <w:rFonts w:ascii="Times New Roman" w:hAnsi="Times New Roman" w:cs="Times New Roman"/>
                <w:color w:val="000000"/>
                <w:sz w:val="24"/>
                <w:szCs w:val="24"/>
              </w:rPr>
              <w:t>:</w:t>
            </w:r>
          </w:p>
        </w:tc>
      </w:tr>
      <w:tr w:rsidR="0034743E" w:rsidRPr="00641A74" w:rsidTr="00077525">
        <w:trPr>
          <w:trHeight w:val="511"/>
          <w:jc w:val="center"/>
        </w:trPr>
        <w:tc>
          <w:tcPr>
            <w:tcW w:w="9534" w:type="dxa"/>
            <w:gridSpan w:val="5"/>
            <w:shd w:val="clear" w:color="auto" w:fill="FFFFFF"/>
          </w:tcPr>
          <w:p w:rsidR="005E3FA4" w:rsidRPr="00641A74" w:rsidRDefault="00D969CD"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1) </w:t>
            </w:r>
            <w:r w:rsidR="005E3FA4" w:rsidRPr="00641A74">
              <w:rPr>
                <w:rFonts w:ascii="Times New Roman" w:hAnsi="Times New Roman" w:cs="Times New Roman"/>
                <w:color w:val="000000"/>
                <w:sz w:val="24"/>
                <w:szCs w:val="24"/>
              </w:rPr>
              <w:t>повышение активности в научной и научно</w:t>
            </w:r>
            <w:r w:rsidR="008569CE" w:rsidRPr="00641A74">
              <w:rPr>
                <w:rFonts w:ascii="Times New Roman" w:hAnsi="Times New Roman" w:cs="Times New Roman"/>
                <w:color w:val="000000"/>
                <w:sz w:val="24"/>
                <w:szCs w:val="24"/>
              </w:rPr>
              <w:t>-</w:t>
            </w:r>
            <w:r w:rsidR="005E3FA4" w:rsidRPr="00641A74">
              <w:rPr>
                <w:rFonts w:ascii="Times New Roman" w:hAnsi="Times New Roman" w:cs="Times New Roman"/>
                <w:color w:val="000000"/>
                <w:sz w:val="24"/>
                <w:szCs w:val="24"/>
              </w:rPr>
              <w:t>технической, инновационной деятельности в целях создания на территории Красноярского края высокотехнологичных производств, рост</w:t>
            </w:r>
            <w:r w:rsidR="00061316" w:rsidRPr="00641A74">
              <w:rPr>
                <w:rFonts w:ascii="Times New Roman" w:hAnsi="Times New Roman" w:cs="Times New Roman"/>
                <w:color w:val="000000"/>
                <w:sz w:val="24"/>
                <w:szCs w:val="24"/>
              </w:rPr>
              <w:t>а</w:t>
            </w:r>
            <w:r w:rsidR="005E3FA4" w:rsidRPr="00641A74">
              <w:rPr>
                <w:rFonts w:ascii="Times New Roman" w:hAnsi="Times New Roman" w:cs="Times New Roman"/>
                <w:color w:val="000000"/>
                <w:sz w:val="24"/>
                <w:szCs w:val="24"/>
              </w:rPr>
              <w:t xml:space="preserve"> объемов экспорта несырьевых неэнергетических товаров Красноярского края</w:t>
            </w:r>
            <w:r w:rsidR="008569CE" w:rsidRPr="00641A74">
              <w:rPr>
                <w:rFonts w:ascii="Times New Roman" w:hAnsi="Times New Roman" w:cs="Times New Roman"/>
                <w:color w:val="000000"/>
                <w:sz w:val="24"/>
                <w:szCs w:val="24"/>
              </w:rPr>
              <w:t>;</w:t>
            </w:r>
          </w:p>
          <w:p w:rsidR="0034743E" w:rsidRPr="00641A74" w:rsidRDefault="00E85A2A"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 с</w:t>
            </w:r>
            <w:r w:rsidR="0034743E" w:rsidRPr="00641A74">
              <w:rPr>
                <w:rFonts w:ascii="Times New Roman" w:hAnsi="Times New Roman" w:cs="Times New Roman"/>
                <w:color w:val="000000"/>
                <w:sz w:val="24"/>
                <w:szCs w:val="24"/>
              </w:rPr>
              <w:t>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w:t>
            </w:r>
            <w:r w:rsidR="0010565B" w:rsidRPr="00641A74">
              <w:rPr>
                <w:rFonts w:ascii="Times New Roman" w:hAnsi="Times New Roman" w:cs="Times New Roman"/>
                <w:color w:val="000000"/>
                <w:sz w:val="24"/>
                <w:szCs w:val="24"/>
              </w:rPr>
              <w:t>-</w:t>
            </w:r>
            <w:r w:rsidR="0034743E" w:rsidRPr="00641A74">
              <w:rPr>
                <w:rFonts w:ascii="Times New Roman" w:hAnsi="Times New Roman" w:cs="Times New Roman"/>
                <w:color w:val="000000"/>
                <w:sz w:val="24"/>
                <w:szCs w:val="24"/>
              </w:rPr>
              <w:t>консультационной поддержки</w:t>
            </w:r>
            <w:r w:rsidR="008569CE" w:rsidRPr="00641A74">
              <w:rPr>
                <w:rFonts w:ascii="Times New Roman" w:hAnsi="Times New Roman" w:cs="Times New Roman"/>
                <w:color w:val="000000"/>
                <w:sz w:val="24"/>
                <w:szCs w:val="24"/>
              </w:rPr>
              <w:t>;</w:t>
            </w:r>
          </w:p>
          <w:p w:rsidR="0034743E" w:rsidRPr="00641A74" w:rsidRDefault="00E85A2A"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3) с</w:t>
            </w:r>
            <w:r w:rsidR="0034743E" w:rsidRPr="00641A74">
              <w:rPr>
                <w:rFonts w:ascii="Times New Roman" w:hAnsi="Times New Roman" w:cs="Times New Roman"/>
                <w:color w:val="000000"/>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малого и среднего предпринимательства Красноярского края</w:t>
            </w:r>
          </w:p>
        </w:tc>
      </w:tr>
      <w:tr w:rsidR="006E3BED" w:rsidRPr="00641A74" w:rsidTr="00077525">
        <w:trPr>
          <w:trHeight w:val="105"/>
          <w:jc w:val="center"/>
        </w:trPr>
        <w:tc>
          <w:tcPr>
            <w:tcW w:w="9534" w:type="dxa"/>
            <w:gridSpan w:val="5"/>
            <w:shd w:val="clear" w:color="auto" w:fill="FFFFFF"/>
          </w:tcPr>
          <w:p w:rsidR="006E3BED" w:rsidRPr="00641A74" w:rsidRDefault="006E3BED"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1. </w:t>
            </w:r>
            <w:hyperlink w:anchor="P1887" w:history="1">
              <w:r w:rsidRPr="00641A74">
                <w:rPr>
                  <w:rFonts w:ascii="Times New Roman" w:hAnsi="Times New Roman" w:cs="Times New Roman"/>
                  <w:color w:val="000000"/>
                  <w:sz w:val="24"/>
                  <w:szCs w:val="24"/>
                </w:rPr>
                <w:t>Подпрограмма</w:t>
              </w:r>
            </w:hyperlink>
            <w:r w:rsidRPr="00641A74">
              <w:rPr>
                <w:rFonts w:ascii="Times New Roman" w:hAnsi="Times New Roman" w:cs="Times New Roman"/>
                <w:color w:val="000000"/>
                <w:sz w:val="24"/>
                <w:szCs w:val="24"/>
              </w:rPr>
              <w:t xml:space="preserve"> «</w:t>
            </w:r>
            <w:hyperlink r:id="rId64" w:history="1">
              <w:r w:rsidRPr="00641A74">
                <w:rPr>
                  <w:rFonts w:ascii="Times New Roman" w:hAnsi="Times New Roman" w:cs="Times New Roman"/>
                  <w:color w:val="000000"/>
                  <w:sz w:val="24"/>
                  <w:szCs w:val="24"/>
                </w:rPr>
                <w:t>Развитие</w:t>
              </w:r>
            </w:hyperlink>
            <w:r w:rsidRPr="00641A74">
              <w:rPr>
                <w:rFonts w:ascii="Times New Roman" w:hAnsi="Times New Roman" w:cs="Times New Roman"/>
                <w:color w:val="000000"/>
                <w:sz w:val="24"/>
                <w:szCs w:val="24"/>
              </w:rPr>
              <w:t xml:space="preserve"> инновационной деятельности, промышленности и экспорта»</w:t>
            </w:r>
          </w:p>
        </w:tc>
      </w:tr>
      <w:tr w:rsidR="00347FB3" w:rsidRPr="00641A74" w:rsidTr="00077525">
        <w:trPr>
          <w:trHeight w:val="308"/>
          <w:jc w:val="center"/>
        </w:trPr>
        <w:tc>
          <w:tcPr>
            <w:tcW w:w="510" w:type="dxa"/>
            <w:shd w:val="clear" w:color="auto" w:fill="FFFFFF"/>
          </w:tcPr>
          <w:p w:rsidR="00347FB3" w:rsidRPr="00641A74" w:rsidRDefault="00347FB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2670" w:type="dxa"/>
            <w:shd w:val="clear" w:color="auto" w:fill="FFFFFF"/>
          </w:tcPr>
          <w:p w:rsidR="00A13560" w:rsidRPr="00641A74" w:rsidRDefault="00347FB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Постановление Правительства Красноярского края «Об утверждении Порядка </w:t>
            </w:r>
            <w:r w:rsidR="005A04F3" w:rsidRPr="00641A74">
              <w:rPr>
                <w:rFonts w:ascii="Times New Roman" w:hAnsi="Times New Roman" w:cs="Times New Roman"/>
                <w:color w:val="000000"/>
                <w:sz w:val="24"/>
                <w:szCs w:val="24"/>
              </w:rPr>
              <w:t xml:space="preserve">определения объема </w:t>
            </w:r>
            <w:r w:rsidR="0010565B" w:rsidRPr="00641A74">
              <w:rPr>
                <w:rFonts w:ascii="Times New Roman" w:hAnsi="Times New Roman" w:cs="Times New Roman"/>
                <w:color w:val="000000"/>
                <w:sz w:val="24"/>
                <w:szCs w:val="24"/>
              </w:rPr>
              <w:t xml:space="preserve">и </w:t>
            </w:r>
            <w:r w:rsidRPr="00641A74">
              <w:rPr>
                <w:rFonts w:ascii="Times New Roman" w:hAnsi="Times New Roman" w:cs="Times New Roman"/>
                <w:color w:val="000000"/>
                <w:sz w:val="24"/>
                <w:szCs w:val="24"/>
              </w:rPr>
              <w:t xml:space="preserve">предоставления субсидии автономной некоммерческой организации </w:t>
            </w:r>
            <w:r w:rsidRPr="00641A74">
              <w:rPr>
                <w:rFonts w:ascii="Times New Roman" w:hAnsi="Times New Roman" w:cs="Times New Roman"/>
                <w:color w:val="000000"/>
                <w:sz w:val="24"/>
                <w:szCs w:val="24"/>
              </w:rPr>
              <w:lastRenderedPageBreak/>
              <w:t xml:space="preserve">«Красноярский краевой центр развития бизнеса и микрокредитная компания» </w:t>
            </w:r>
            <w:r w:rsidR="00A13560" w:rsidRPr="00641A74">
              <w:rPr>
                <w:rFonts w:ascii="Times New Roman" w:hAnsi="Times New Roman" w:cs="Times New Roman"/>
                <w:color w:val="000000"/>
                <w:sz w:val="24"/>
                <w:szCs w:val="24"/>
              </w:rPr>
              <w:t xml:space="preserve">на реализацию мероприятий по развитию международной кооперации </w:t>
            </w:r>
          </w:p>
          <w:p w:rsidR="00347FB3" w:rsidRPr="00641A74" w:rsidRDefault="00A1356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 экспорта</w:t>
            </w:r>
            <w:r w:rsidR="0010565B" w:rsidRPr="00641A74">
              <w:rPr>
                <w:rFonts w:ascii="Times New Roman" w:hAnsi="Times New Roman" w:cs="Times New Roman"/>
                <w:color w:val="000000"/>
                <w:sz w:val="24"/>
                <w:szCs w:val="24"/>
              </w:rPr>
              <w:t>»</w:t>
            </w:r>
          </w:p>
        </w:tc>
        <w:tc>
          <w:tcPr>
            <w:tcW w:w="2562" w:type="dxa"/>
            <w:shd w:val="clear" w:color="auto" w:fill="FFFFFF"/>
          </w:tcPr>
          <w:p w:rsidR="00A13560" w:rsidRPr="00641A74" w:rsidRDefault="00347FB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 xml:space="preserve">определяет порядок определения объема </w:t>
            </w:r>
            <w:r w:rsidR="003434C3" w:rsidRPr="00641A74">
              <w:rPr>
                <w:rFonts w:ascii="Times New Roman" w:hAnsi="Times New Roman" w:cs="Times New Roman"/>
                <w:color w:val="000000"/>
                <w:sz w:val="24"/>
                <w:szCs w:val="24"/>
              </w:rPr>
              <w:t xml:space="preserve">и предоставления </w:t>
            </w:r>
            <w:r w:rsidRPr="00641A74">
              <w:rPr>
                <w:rFonts w:ascii="Times New Roman" w:hAnsi="Times New Roman" w:cs="Times New Roman"/>
                <w:color w:val="000000"/>
                <w:sz w:val="24"/>
                <w:szCs w:val="24"/>
              </w:rPr>
              <w:t xml:space="preserve">субсидии автономной некоммерческой организации «Красноярский краевой центр развития бизнеса и </w:t>
            </w:r>
            <w:r w:rsidRPr="00641A74">
              <w:rPr>
                <w:rFonts w:ascii="Times New Roman" w:hAnsi="Times New Roman" w:cs="Times New Roman"/>
                <w:color w:val="000000"/>
                <w:sz w:val="24"/>
                <w:szCs w:val="24"/>
              </w:rPr>
              <w:lastRenderedPageBreak/>
              <w:t xml:space="preserve">микрокредитная компания» </w:t>
            </w:r>
            <w:r w:rsidR="00A13560" w:rsidRPr="00641A74">
              <w:rPr>
                <w:rFonts w:ascii="Times New Roman" w:hAnsi="Times New Roman" w:cs="Times New Roman"/>
                <w:color w:val="000000"/>
                <w:sz w:val="24"/>
                <w:szCs w:val="24"/>
              </w:rPr>
              <w:t xml:space="preserve">на реализацию мероприятий по развитию международной кооперации </w:t>
            </w:r>
          </w:p>
          <w:p w:rsidR="00347FB3" w:rsidRPr="00641A74" w:rsidRDefault="00A1356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 экспорта</w:t>
            </w:r>
          </w:p>
        </w:tc>
        <w:tc>
          <w:tcPr>
            <w:tcW w:w="2500" w:type="dxa"/>
            <w:shd w:val="clear" w:color="auto" w:fill="FFFFFF"/>
          </w:tcPr>
          <w:p w:rsidR="00347FB3" w:rsidRPr="00641A74" w:rsidRDefault="00347FB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агентство развития малого и среднего предпринимательства Красноярского края</w:t>
            </w:r>
          </w:p>
        </w:tc>
        <w:tc>
          <w:tcPr>
            <w:tcW w:w="1290" w:type="dxa"/>
            <w:shd w:val="clear" w:color="auto" w:fill="FFFFFF"/>
          </w:tcPr>
          <w:p w:rsidR="00347FB3" w:rsidRPr="00641A74" w:rsidRDefault="00347FB3" w:rsidP="0010565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r w:rsidR="0010565B"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й квартал 2022 года</w:t>
            </w:r>
          </w:p>
        </w:tc>
      </w:tr>
      <w:tr w:rsidR="00347FB3" w:rsidRPr="00641A74" w:rsidTr="00077525">
        <w:trPr>
          <w:trHeight w:val="26"/>
          <w:jc w:val="center"/>
        </w:trPr>
        <w:tc>
          <w:tcPr>
            <w:tcW w:w="9534" w:type="dxa"/>
            <w:gridSpan w:val="5"/>
            <w:shd w:val="clear" w:color="auto" w:fill="FFFFFF"/>
          </w:tcPr>
          <w:p w:rsidR="00347FB3" w:rsidRPr="00641A74" w:rsidRDefault="00347FB3" w:rsidP="00B24B7B">
            <w:pPr>
              <w:pStyle w:val="ConsPlusNormal"/>
              <w:outlineLvl w:val="2"/>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 </w:t>
            </w:r>
            <w:hyperlink w:anchor="P1887" w:history="1">
              <w:r w:rsidRPr="00641A74">
                <w:rPr>
                  <w:rFonts w:ascii="Times New Roman" w:hAnsi="Times New Roman" w:cs="Times New Roman"/>
                  <w:color w:val="000000"/>
                  <w:sz w:val="24"/>
                  <w:szCs w:val="24"/>
                </w:rPr>
                <w:t>Подпрограмма</w:t>
              </w:r>
            </w:hyperlink>
            <w:r w:rsidRPr="00641A74">
              <w:rPr>
                <w:rFonts w:ascii="Times New Roman" w:hAnsi="Times New Roman" w:cs="Times New Roman"/>
                <w:color w:val="000000"/>
                <w:sz w:val="24"/>
                <w:szCs w:val="24"/>
              </w:rPr>
              <w:t xml:space="preserve"> «Развитие субъектов малого и среднего предпринимательства»</w:t>
            </w:r>
          </w:p>
        </w:tc>
      </w:tr>
      <w:tr w:rsidR="005A04F3" w:rsidRPr="00641A74" w:rsidTr="00077525">
        <w:trPr>
          <w:trHeight w:val="1024"/>
          <w:jc w:val="center"/>
        </w:trPr>
        <w:tc>
          <w:tcPr>
            <w:tcW w:w="510" w:type="dxa"/>
            <w:shd w:val="clear" w:color="auto" w:fill="FFFFFF"/>
          </w:tcPr>
          <w:p w:rsidR="005A04F3" w:rsidRPr="00641A74" w:rsidRDefault="005A04F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r w:rsidRPr="00641A74">
              <w:rPr>
                <w:rFonts w:ascii="Times New Roman" w:hAnsi="Times New Roman" w:cs="Times New Roman"/>
                <w:color w:val="000000"/>
                <w:sz w:val="24"/>
                <w:szCs w:val="24"/>
                <w:lang w:val="en-US"/>
              </w:rPr>
              <w:t>1</w:t>
            </w:r>
            <w:r w:rsidRPr="00641A74">
              <w:rPr>
                <w:rFonts w:ascii="Times New Roman" w:hAnsi="Times New Roman" w:cs="Times New Roman"/>
                <w:color w:val="000000"/>
                <w:sz w:val="24"/>
                <w:szCs w:val="24"/>
              </w:rPr>
              <w:t>.</w:t>
            </w:r>
          </w:p>
        </w:tc>
        <w:tc>
          <w:tcPr>
            <w:tcW w:w="2670" w:type="dxa"/>
            <w:shd w:val="clear" w:color="auto" w:fill="FFFFFF"/>
          </w:tcPr>
          <w:p w:rsidR="005A04F3" w:rsidRPr="00641A74" w:rsidRDefault="005A04F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Постановление Правительства Красноярского края «Об утверждении Порядка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w:t>
            </w:r>
          </w:p>
        </w:tc>
        <w:tc>
          <w:tcPr>
            <w:tcW w:w="2562" w:type="dxa"/>
            <w:shd w:val="clear" w:color="auto" w:fill="FFFFFF"/>
          </w:tcPr>
          <w:p w:rsidR="005A04F3" w:rsidRPr="00641A74" w:rsidRDefault="005A04F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определяет порядок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w:t>
            </w:r>
          </w:p>
        </w:tc>
        <w:tc>
          <w:tcPr>
            <w:tcW w:w="2500" w:type="dxa"/>
            <w:shd w:val="clear" w:color="auto" w:fill="FFFFFF"/>
          </w:tcPr>
          <w:p w:rsidR="005A04F3" w:rsidRPr="00641A74" w:rsidRDefault="005A04F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1290" w:type="dxa"/>
            <w:shd w:val="clear" w:color="auto" w:fill="FFFFFF"/>
          </w:tcPr>
          <w:p w:rsidR="005A04F3" w:rsidRPr="00641A74" w:rsidRDefault="005A04F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lang w:val="en-US"/>
              </w:rPr>
              <w:t>2</w:t>
            </w:r>
            <w:r w:rsidRPr="00641A74">
              <w:rPr>
                <w:rFonts w:ascii="Times New Roman" w:hAnsi="Times New Roman" w:cs="Times New Roman"/>
                <w:color w:val="000000"/>
                <w:sz w:val="24"/>
                <w:szCs w:val="24"/>
              </w:rPr>
              <w:t>-й квартал 2022 года</w:t>
            </w:r>
          </w:p>
        </w:tc>
      </w:tr>
    </w:tbl>
    <w:p w:rsidR="002A6FA9" w:rsidRPr="00641A74" w:rsidRDefault="002A6FA9" w:rsidP="00B24B7B">
      <w:pPr>
        <w:pStyle w:val="ConsPlusTitle"/>
        <w:jc w:val="center"/>
        <w:rPr>
          <w:rFonts w:ascii="Times New Roman" w:hAnsi="Times New Roman" w:cs="Times New Roman"/>
          <w:b w:val="0"/>
          <w:strike/>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ind w:left="-142" w:right="-144"/>
        <w:outlineLvl w:val="1"/>
        <w:rPr>
          <w:rFonts w:ascii="Times New Roman" w:hAnsi="Times New Roman" w:cs="Times New Roman"/>
          <w:color w:val="000000"/>
          <w:sz w:val="28"/>
          <w:szCs w:val="28"/>
        </w:rPr>
        <w:sectPr w:rsidR="002A6FA9" w:rsidRPr="00641A74" w:rsidSect="002A5DAF">
          <w:pgSz w:w="11905" w:h="16838"/>
          <w:pgMar w:top="1134" w:right="423" w:bottom="1134" w:left="1701" w:header="0" w:footer="0" w:gutter="0"/>
          <w:pgNumType w:start="1"/>
          <w:cols w:space="720"/>
          <w:titlePg/>
          <w:docGrid w:linePitch="299"/>
        </w:sectPr>
      </w:pPr>
    </w:p>
    <w:p w:rsidR="002A6FA9" w:rsidRPr="00641A74" w:rsidRDefault="002A6FA9" w:rsidP="00B24B7B">
      <w:pPr>
        <w:pStyle w:val="ConsPlusNormal"/>
        <w:ind w:left="9912"/>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2</w:t>
      </w:r>
    </w:p>
    <w:p w:rsidR="002A6FA9" w:rsidRPr="00641A74" w:rsidRDefault="002A6FA9" w:rsidP="00B24B7B">
      <w:pPr>
        <w:pStyle w:val="ConsPlusNormal"/>
        <w:ind w:left="9912"/>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2A6FA9" w:rsidRPr="00641A74" w:rsidRDefault="002A6FA9" w:rsidP="00B24B7B">
      <w:pPr>
        <w:pStyle w:val="ConsPlusNormal"/>
        <w:ind w:left="9912"/>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w:t>
      </w:r>
    </w:p>
    <w:p w:rsidR="00233DD3" w:rsidRPr="00641A74" w:rsidRDefault="002A6FA9" w:rsidP="00B24B7B">
      <w:pPr>
        <w:pStyle w:val="ConsPlusNormal"/>
        <w:ind w:left="9912"/>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65" w:history="1">
        <w:r w:rsidR="001A497F" w:rsidRPr="00641A74">
          <w:rPr>
            <w:rFonts w:ascii="Times New Roman" w:hAnsi="Times New Roman" w:cs="Times New Roman"/>
            <w:color w:val="000000"/>
            <w:sz w:val="28"/>
            <w:szCs w:val="28"/>
          </w:rPr>
          <w:t>Развитие</w:t>
        </w:r>
      </w:hyperlink>
      <w:r w:rsidR="001A497F" w:rsidRPr="00641A74">
        <w:rPr>
          <w:rFonts w:ascii="Times New Roman" w:hAnsi="Times New Roman" w:cs="Times New Roman"/>
          <w:color w:val="000000"/>
          <w:sz w:val="28"/>
          <w:szCs w:val="28"/>
        </w:rPr>
        <w:t xml:space="preserve"> малого и среднего предпринимательства </w:t>
      </w:r>
    </w:p>
    <w:p w:rsidR="002A6FA9" w:rsidRPr="00641A74" w:rsidRDefault="001A497F" w:rsidP="00B24B7B">
      <w:pPr>
        <w:pStyle w:val="ConsPlusNormal"/>
        <w:ind w:left="9912"/>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Информация</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о ресурсном обеспечении государственной программы Красноярского края </w:t>
      </w:r>
      <w:r w:rsidR="00723E0E" w:rsidRPr="00641A74">
        <w:rPr>
          <w:rFonts w:ascii="Times New Roman" w:hAnsi="Times New Roman" w:cs="Times New Roman"/>
          <w:b w:val="0"/>
          <w:color w:val="000000"/>
          <w:sz w:val="28"/>
          <w:szCs w:val="28"/>
        </w:rPr>
        <w:t>«</w:t>
      </w:r>
      <w:hyperlink r:id="rId66" w:history="1">
        <w:r w:rsidR="00723E0E" w:rsidRPr="00641A74">
          <w:rPr>
            <w:rFonts w:ascii="Times New Roman" w:hAnsi="Times New Roman" w:cs="Times New Roman"/>
            <w:b w:val="0"/>
            <w:color w:val="000000"/>
            <w:sz w:val="28"/>
            <w:szCs w:val="28"/>
          </w:rPr>
          <w:t>Развитие</w:t>
        </w:r>
      </w:hyperlink>
      <w:r w:rsidR="00723E0E" w:rsidRPr="00641A74">
        <w:rPr>
          <w:rFonts w:ascii="Times New Roman" w:hAnsi="Times New Roman" w:cs="Times New Roman"/>
          <w:b w:val="0"/>
          <w:color w:val="000000"/>
          <w:sz w:val="28"/>
          <w:szCs w:val="28"/>
        </w:rPr>
        <w:t xml:space="preserve"> малого и среднего предпринимательства и инновационной деятельности» </w:t>
      </w:r>
      <w:r w:rsidRPr="00641A74">
        <w:rPr>
          <w:rFonts w:ascii="Times New Roman" w:hAnsi="Times New Roman" w:cs="Times New Roman"/>
          <w:b w:val="0"/>
          <w:color w:val="000000"/>
          <w:sz w:val="28"/>
          <w:szCs w:val="28"/>
        </w:rPr>
        <w:t>за счет средств краевого бюджета, в том числе средств, поступивших из бюджетов других уровней бюджетной системы и бюджетов государственных</w:t>
      </w:r>
    </w:p>
    <w:p w:rsidR="00F21A6D"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внебюджетных фондов</w:t>
      </w:r>
    </w:p>
    <w:p w:rsidR="002A6FA9" w:rsidRPr="00641A74" w:rsidRDefault="00BC1EA2" w:rsidP="00077525">
      <w:pPr>
        <w:pStyle w:val="ConsPlusTitle"/>
        <w:ind w:left="13183" w:right="-142" w:hanging="567"/>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     </w:t>
      </w:r>
      <w:r w:rsidR="00077525" w:rsidRPr="00641A74">
        <w:rPr>
          <w:rFonts w:ascii="Times New Roman" w:hAnsi="Times New Roman" w:cs="Times New Roman"/>
          <w:b w:val="0"/>
          <w:color w:val="000000"/>
          <w:sz w:val="28"/>
          <w:szCs w:val="28"/>
          <w:lang w:val="en-US"/>
        </w:rPr>
        <w:t xml:space="preserve">  </w:t>
      </w:r>
      <w:r w:rsidRPr="00641A74">
        <w:rPr>
          <w:rFonts w:ascii="Times New Roman" w:hAnsi="Times New Roman" w:cs="Times New Roman"/>
          <w:b w:val="0"/>
          <w:color w:val="000000"/>
          <w:sz w:val="28"/>
          <w:szCs w:val="28"/>
        </w:rPr>
        <w:t xml:space="preserve"> </w:t>
      </w:r>
      <w:r w:rsidR="00547FCD" w:rsidRPr="00641A74">
        <w:rPr>
          <w:rFonts w:ascii="Times New Roman" w:hAnsi="Times New Roman" w:cs="Times New Roman"/>
          <w:b w:val="0"/>
          <w:color w:val="000000"/>
          <w:sz w:val="28"/>
          <w:szCs w:val="28"/>
        </w:rPr>
        <w:t>(тыс. рублей)</w:t>
      </w:r>
    </w:p>
    <w:p w:rsidR="00BC1EA2" w:rsidRPr="00641A74" w:rsidRDefault="00BC1EA2" w:rsidP="00B24B7B">
      <w:pPr>
        <w:spacing w:after="0"/>
        <w:rPr>
          <w:rFonts w:ascii="Times New Roman" w:hAnsi="Times New Roman"/>
          <w:color w:val="000000"/>
          <w:sz w:val="2"/>
          <w:szCs w:val="2"/>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87"/>
        <w:gridCol w:w="1559"/>
        <w:gridCol w:w="3321"/>
        <w:gridCol w:w="853"/>
        <w:gridCol w:w="580"/>
        <w:gridCol w:w="567"/>
        <w:gridCol w:w="486"/>
        <w:gridCol w:w="1402"/>
        <w:gridCol w:w="1276"/>
        <w:gridCol w:w="1236"/>
        <w:gridCol w:w="1358"/>
      </w:tblGrid>
      <w:tr w:rsidR="00DE09E9" w:rsidRPr="00641A74" w:rsidTr="00FC3728">
        <w:trPr>
          <w:trHeight w:val="315"/>
          <w:tblHeader/>
          <w:jc w:val="center"/>
        </w:trPr>
        <w:tc>
          <w:tcPr>
            <w:tcW w:w="709"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п/п</w:t>
            </w:r>
          </w:p>
        </w:tc>
        <w:tc>
          <w:tcPr>
            <w:tcW w:w="1587"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Статус (государственная программа Красноярского края, подпрограмма)</w:t>
            </w:r>
          </w:p>
        </w:tc>
        <w:tc>
          <w:tcPr>
            <w:tcW w:w="1559"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Наименование государственной программы Красноярского края, подпрограммы</w:t>
            </w:r>
          </w:p>
        </w:tc>
        <w:tc>
          <w:tcPr>
            <w:tcW w:w="3321"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Наименование главного распорядителя бюджетных средств </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(далее – ГРБС)</w:t>
            </w:r>
          </w:p>
        </w:tc>
        <w:tc>
          <w:tcPr>
            <w:tcW w:w="2486" w:type="dxa"/>
            <w:gridSpan w:val="4"/>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Код бюджетной классификации</w:t>
            </w:r>
          </w:p>
        </w:tc>
        <w:tc>
          <w:tcPr>
            <w:tcW w:w="1402"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2022 год</w:t>
            </w:r>
          </w:p>
        </w:tc>
        <w:tc>
          <w:tcPr>
            <w:tcW w:w="127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Первый год планового периода, 2023 год</w:t>
            </w:r>
          </w:p>
        </w:tc>
        <w:tc>
          <w:tcPr>
            <w:tcW w:w="123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Второй год</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планового периода,2024 год</w:t>
            </w:r>
          </w:p>
        </w:tc>
        <w:tc>
          <w:tcPr>
            <w:tcW w:w="1358"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Итого на очередной финансовый год и плановый период </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2022-2024 годы</w:t>
            </w:r>
          </w:p>
        </w:tc>
      </w:tr>
      <w:tr w:rsidR="00DE09E9" w:rsidRPr="00641A74" w:rsidTr="00570A67">
        <w:trPr>
          <w:trHeight w:val="315"/>
          <w:tblHeader/>
          <w:jc w:val="center"/>
        </w:trPr>
        <w:tc>
          <w:tcPr>
            <w:tcW w:w="709"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1587"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1559"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3321"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853"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ГРБС</w:t>
            </w:r>
          </w:p>
        </w:tc>
        <w:tc>
          <w:tcPr>
            <w:tcW w:w="580"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Рз Пр</w:t>
            </w:r>
          </w:p>
        </w:tc>
        <w:tc>
          <w:tcPr>
            <w:tcW w:w="567"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ЦСР</w:t>
            </w:r>
          </w:p>
        </w:tc>
        <w:tc>
          <w:tcPr>
            <w:tcW w:w="48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ВР</w:t>
            </w:r>
          </w:p>
        </w:tc>
        <w:tc>
          <w:tcPr>
            <w:tcW w:w="1402"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27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23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358"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r>
    </w:tbl>
    <w:p w:rsidR="00BD0CE9" w:rsidRPr="00641A74" w:rsidRDefault="00BD0CE9" w:rsidP="00BD0CE9">
      <w:pPr>
        <w:spacing w:after="0"/>
        <w:rPr>
          <w:rFonts w:ascii="Times New Roman" w:hAnsi="Times New Roman"/>
          <w:color w:val="000000"/>
          <w:sz w:val="2"/>
          <w:szCs w:val="2"/>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87"/>
        <w:gridCol w:w="1559"/>
        <w:gridCol w:w="3321"/>
        <w:gridCol w:w="853"/>
        <w:gridCol w:w="580"/>
        <w:gridCol w:w="567"/>
        <w:gridCol w:w="486"/>
        <w:gridCol w:w="1402"/>
        <w:gridCol w:w="1276"/>
        <w:gridCol w:w="1236"/>
        <w:gridCol w:w="1358"/>
      </w:tblGrid>
      <w:tr w:rsidR="00DE09E9" w:rsidRPr="00641A74" w:rsidTr="00570A67">
        <w:trPr>
          <w:trHeight w:val="315"/>
          <w:tblHeader/>
          <w:jc w:val="center"/>
        </w:trPr>
        <w:tc>
          <w:tcPr>
            <w:tcW w:w="709"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158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w:t>
            </w:r>
          </w:p>
        </w:tc>
        <w:tc>
          <w:tcPr>
            <w:tcW w:w="1559"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3</w:t>
            </w:r>
          </w:p>
        </w:tc>
        <w:tc>
          <w:tcPr>
            <w:tcW w:w="3321"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4</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5</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6</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7</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8</w:t>
            </w:r>
          </w:p>
        </w:tc>
        <w:tc>
          <w:tcPr>
            <w:tcW w:w="1402"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9</w:t>
            </w:r>
          </w:p>
        </w:tc>
        <w:tc>
          <w:tcPr>
            <w:tcW w:w="127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10</w:t>
            </w:r>
          </w:p>
        </w:tc>
        <w:tc>
          <w:tcPr>
            <w:tcW w:w="123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w:t>
            </w:r>
          </w:p>
        </w:tc>
        <w:tc>
          <w:tcPr>
            <w:tcW w:w="1358"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12</w:t>
            </w:r>
          </w:p>
        </w:tc>
      </w:tr>
      <w:tr w:rsidR="00DE09E9" w:rsidRPr="00641A74" w:rsidTr="00570A67">
        <w:trPr>
          <w:trHeight w:val="734"/>
          <w:jc w:val="center"/>
        </w:trPr>
        <w:tc>
          <w:tcPr>
            <w:tcW w:w="709" w:type="dxa"/>
            <w:vMerge w:val="restart"/>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1587"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Государственная программа Красноярского края</w:t>
            </w:r>
          </w:p>
        </w:tc>
        <w:tc>
          <w:tcPr>
            <w:tcW w:w="1559"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w:t>
            </w:r>
            <w:hyperlink r:id="rId67" w:history="1">
              <w:r w:rsidRPr="00641A74">
                <w:rPr>
                  <w:rFonts w:ascii="Times New Roman" w:hAnsi="Times New Roman"/>
                  <w:color w:val="000000"/>
                  <w:sz w:val="24"/>
                  <w:szCs w:val="24"/>
                </w:rPr>
                <w:t>Развитие</w:t>
              </w:r>
            </w:hyperlink>
            <w:r w:rsidRPr="00641A74">
              <w:rPr>
                <w:rFonts w:ascii="Times New Roman" w:hAnsi="Times New Roman"/>
                <w:color w:val="000000"/>
                <w:sz w:val="24"/>
                <w:szCs w:val="24"/>
              </w:rPr>
              <w:t xml:space="preserve"> малого и среднего предпринимательства и инновационной деятельности»</w:t>
            </w: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Всего расходные обязательства по государственной программе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545 003,3</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529 909,0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345 988,9</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1 420 901,2</w:t>
            </w:r>
          </w:p>
        </w:tc>
      </w:tr>
      <w:tr w:rsidR="00DE09E9" w:rsidRPr="00641A74" w:rsidTr="00570A67">
        <w:trPr>
          <w:trHeight w:val="96"/>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 по ГРБС:</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DE09E9" w:rsidRPr="00641A74" w:rsidTr="00570A67">
        <w:trPr>
          <w:trHeight w:val="678"/>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развития малого и среднего предпринимательства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115</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540 999,3</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525 905,0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341 984,9</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1 408 889,2</w:t>
            </w:r>
          </w:p>
        </w:tc>
      </w:tr>
      <w:tr w:rsidR="00DE09E9" w:rsidRPr="00641A74" w:rsidTr="00570A67">
        <w:trPr>
          <w:trHeight w:val="194"/>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молодежной политики и реализации программ общественного развития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714</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6 012,0</w:t>
            </w:r>
          </w:p>
        </w:tc>
      </w:tr>
      <w:tr w:rsidR="00DE09E9" w:rsidRPr="00641A74" w:rsidTr="00570A67">
        <w:trPr>
          <w:trHeight w:val="333"/>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печати и массовых коммуникаций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134</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6 000,0</w:t>
            </w:r>
          </w:p>
        </w:tc>
      </w:tr>
      <w:tr w:rsidR="00DE09E9" w:rsidRPr="00641A74" w:rsidTr="00570A67">
        <w:trPr>
          <w:trHeight w:val="256"/>
          <w:jc w:val="center"/>
        </w:trPr>
        <w:tc>
          <w:tcPr>
            <w:tcW w:w="709" w:type="dxa"/>
            <w:vMerge w:val="restart"/>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w:t>
            </w:r>
          </w:p>
        </w:tc>
        <w:tc>
          <w:tcPr>
            <w:tcW w:w="1587"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Подпрограмма </w:t>
            </w:r>
          </w:p>
        </w:tc>
        <w:tc>
          <w:tcPr>
            <w:tcW w:w="1559"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w:t>
            </w:r>
            <w:hyperlink r:id="rId68" w:history="1">
              <w:r w:rsidRPr="00641A74">
                <w:rPr>
                  <w:rFonts w:ascii="Times New Roman" w:hAnsi="Times New Roman"/>
                  <w:color w:val="000000"/>
                  <w:sz w:val="24"/>
                  <w:szCs w:val="24"/>
                </w:rPr>
                <w:t>Развитие</w:t>
              </w:r>
            </w:hyperlink>
            <w:r w:rsidRPr="00641A74">
              <w:rPr>
                <w:rFonts w:ascii="Times New Roman" w:hAnsi="Times New Roman"/>
                <w:color w:val="000000"/>
                <w:sz w:val="24"/>
                <w:szCs w:val="24"/>
              </w:rPr>
              <w:t xml:space="preserve"> инновационной деятельности, промышленности и экспорта»</w:t>
            </w: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Всего расходные обязательства </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220 333,1</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r>
      <w:tr w:rsidR="00DE09E9" w:rsidRPr="00641A74" w:rsidTr="00570A67">
        <w:trPr>
          <w:trHeight w:val="315"/>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 по ГРБС:</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3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58"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DE09E9" w:rsidRPr="00641A74" w:rsidTr="00570A67">
        <w:trPr>
          <w:trHeight w:val="646"/>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развития малого и среднего предпринимательства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115</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220 333,1</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r>
      <w:tr w:rsidR="00DE09E9" w:rsidRPr="00641A74" w:rsidTr="00570A67">
        <w:trPr>
          <w:trHeight w:val="245"/>
          <w:jc w:val="center"/>
        </w:trPr>
        <w:tc>
          <w:tcPr>
            <w:tcW w:w="709" w:type="dxa"/>
            <w:vMerge w:val="restart"/>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1.2.</w:t>
            </w:r>
          </w:p>
        </w:tc>
        <w:tc>
          <w:tcPr>
            <w:tcW w:w="1587"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Подпрограмма </w:t>
            </w:r>
          </w:p>
        </w:tc>
        <w:tc>
          <w:tcPr>
            <w:tcW w:w="1559"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«Развитие субъектов малого и среднего предпринимательства»</w:t>
            </w: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Всего расходные обязательства </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285 370,5</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322 326,2</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138 406,1</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746 102,8</w:t>
            </w:r>
          </w:p>
        </w:tc>
      </w:tr>
      <w:tr w:rsidR="00DE09E9" w:rsidRPr="00641A74" w:rsidTr="00570A67">
        <w:trPr>
          <w:trHeight w:val="315"/>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 по ГРБС:</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DE09E9" w:rsidRPr="00641A74" w:rsidTr="00570A67">
        <w:trPr>
          <w:trHeight w:val="508"/>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развития малого и среднего предпринимательства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115</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281 366,5</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318 322,2</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134 402,1</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734 090,8</w:t>
            </w:r>
          </w:p>
        </w:tc>
      </w:tr>
      <w:tr w:rsidR="00DE09E9" w:rsidRPr="00641A74" w:rsidTr="00570A67">
        <w:trPr>
          <w:trHeight w:val="788"/>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молодежной политики и реализации программ общественного развития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714</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6 012,0</w:t>
            </w:r>
          </w:p>
        </w:tc>
      </w:tr>
      <w:tr w:rsidR="00DE09E9" w:rsidRPr="00641A74" w:rsidTr="00570A67">
        <w:trPr>
          <w:trHeight w:val="316"/>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печати и массовых коммуникаций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134</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6 000,0</w:t>
            </w:r>
          </w:p>
        </w:tc>
      </w:tr>
      <w:tr w:rsidR="00DE09E9" w:rsidRPr="00641A74" w:rsidTr="00570A67">
        <w:trPr>
          <w:trHeight w:val="229"/>
          <w:jc w:val="center"/>
        </w:trPr>
        <w:tc>
          <w:tcPr>
            <w:tcW w:w="709" w:type="dxa"/>
            <w:vMerge w:val="restart"/>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1.3.</w:t>
            </w:r>
          </w:p>
          <w:p w:rsidR="00DE09E9" w:rsidRPr="00641A74" w:rsidRDefault="00DE09E9" w:rsidP="00DE09E9">
            <w:pPr>
              <w:spacing w:after="0" w:line="240" w:lineRule="auto"/>
              <w:jc w:val="center"/>
              <w:rPr>
                <w:rFonts w:ascii="Times New Roman" w:hAnsi="Times New Roman"/>
                <w:color w:val="000000"/>
                <w:sz w:val="24"/>
                <w:szCs w:val="24"/>
              </w:rPr>
            </w:pPr>
          </w:p>
        </w:tc>
        <w:tc>
          <w:tcPr>
            <w:tcW w:w="1587" w:type="dxa"/>
            <w:vMerge w:val="restart"/>
          </w:tcPr>
          <w:p w:rsidR="00DE09E9" w:rsidRPr="00641A74" w:rsidRDefault="00DE09E9" w:rsidP="00DE09E9">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Подпрограмма </w:t>
            </w:r>
          </w:p>
        </w:tc>
        <w:tc>
          <w:tcPr>
            <w:tcW w:w="1559" w:type="dxa"/>
            <w:vMerge w:val="restart"/>
          </w:tcPr>
          <w:p w:rsidR="00DE09E9" w:rsidRPr="00641A74" w:rsidRDefault="00DE09E9" w:rsidP="00DE09E9">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«Обеспечение реализации </w:t>
            </w:r>
            <w:r w:rsidRPr="00641A74">
              <w:rPr>
                <w:rFonts w:ascii="Times New Roman" w:hAnsi="Times New Roman"/>
                <w:color w:val="000000"/>
                <w:sz w:val="24"/>
                <w:szCs w:val="24"/>
              </w:rPr>
              <w:lastRenderedPageBreak/>
              <w:t>государственной программы и прочие мероприятия»</w:t>
            </w:r>
          </w:p>
        </w:tc>
        <w:tc>
          <w:tcPr>
            <w:tcW w:w="3321" w:type="dxa"/>
          </w:tcPr>
          <w:p w:rsidR="00DE09E9" w:rsidRPr="00641A74" w:rsidRDefault="00DE09E9" w:rsidP="00DE09E9">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lastRenderedPageBreak/>
              <w:t xml:space="preserve">Всего расходные обязательства </w:t>
            </w:r>
          </w:p>
        </w:tc>
        <w:tc>
          <w:tcPr>
            <w:tcW w:w="853"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580"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567"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486"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1402"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7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3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358"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117 899,1</w:t>
            </w:r>
          </w:p>
        </w:tc>
      </w:tr>
      <w:tr w:rsidR="00DE09E9" w:rsidRPr="00641A74" w:rsidTr="00570A67">
        <w:trPr>
          <w:trHeight w:val="179"/>
          <w:jc w:val="center"/>
        </w:trPr>
        <w:tc>
          <w:tcPr>
            <w:tcW w:w="709" w:type="dxa"/>
            <w:vMerge/>
            <w:vAlign w:val="center"/>
          </w:tcPr>
          <w:p w:rsidR="00DE09E9" w:rsidRPr="00641A74" w:rsidRDefault="00DE09E9" w:rsidP="00DE09E9">
            <w:pPr>
              <w:spacing w:after="0" w:line="240" w:lineRule="auto"/>
              <w:jc w:val="center"/>
              <w:rPr>
                <w:rFonts w:ascii="Times New Roman" w:hAnsi="Times New Roman"/>
                <w:color w:val="000000"/>
                <w:sz w:val="24"/>
                <w:szCs w:val="24"/>
              </w:rPr>
            </w:pPr>
          </w:p>
        </w:tc>
        <w:tc>
          <w:tcPr>
            <w:tcW w:w="1587" w:type="dxa"/>
            <w:vMerge/>
            <w:vAlign w:val="center"/>
          </w:tcPr>
          <w:p w:rsidR="00DE09E9" w:rsidRPr="00641A74" w:rsidRDefault="00DE09E9" w:rsidP="00DE09E9">
            <w:pPr>
              <w:spacing w:after="0" w:line="240" w:lineRule="auto"/>
              <w:rPr>
                <w:rFonts w:ascii="Times New Roman" w:hAnsi="Times New Roman"/>
                <w:color w:val="000000"/>
                <w:sz w:val="24"/>
                <w:szCs w:val="24"/>
              </w:rPr>
            </w:pPr>
          </w:p>
        </w:tc>
        <w:tc>
          <w:tcPr>
            <w:tcW w:w="1559" w:type="dxa"/>
            <w:vMerge/>
            <w:vAlign w:val="center"/>
          </w:tcPr>
          <w:p w:rsidR="00DE09E9" w:rsidRPr="00641A74" w:rsidRDefault="00DE09E9" w:rsidP="00DE09E9">
            <w:pPr>
              <w:spacing w:after="0" w:line="240" w:lineRule="auto"/>
              <w:rPr>
                <w:rFonts w:ascii="Times New Roman" w:hAnsi="Times New Roman"/>
                <w:color w:val="000000"/>
                <w:sz w:val="24"/>
                <w:szCs w:val="24"/>
              </w:rPr>
            </w:pPr>
          </w:p>
        </w:tc>
        <w:tc>
          <w:tcPr>
            <w:tcW w:w="3321" w:type="dxa"/>
          </w:tcPr>
          <w:p w:rsidR="00DE09E9" w:rsidRPr="00641A74" w:rsidRDefault="00DE09E9" w:rsidP="00DE09E9">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в том числе по ГРБС:</w:t>
            </w:r>
          </w:p>
        </w:tc>
        <w:tc>
          <w:tcPr>
            <w:tcW w:w="853"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580"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567"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486"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1402"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3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58"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DE09E9" w:rsidRPr="00641A74" w:rsidTr="00570A67">
        <w:trPr>
          <w:trHeight w:val="541"/>
          <w:jc w:val="center"/>
        </w:trPr>
        <w:tc>
          <w:tcPr>
            <w:tcW w:w="709" w:type="dxa"/>
            <w:vMerge/>
            <w:vAlign w:val="center"/>
          </w:tcPr>
          <w:p w:rsidR="00DE09E9" w:rsidRPr="00641A74" w:rsidRDefault="00DE09E9" w:rsidP="00DE09E9">
            <w:pPr>
              <w:spacing w:after="0" w:line="240" w:lineRule="auto"/>
              <w:jc w:val="center"/>
              <w:rPr>
                <w:rFonts w:ascii="Times New Roman" w:hAnsi="Times New Roman"/>
                <w:color w:val="000000"/>
                <w:sz w:val="24"/>
                <w:szCs w:val="24"/>
              </w:rPr>
            </w:pPr>
          </w:p>
        </w:tc>
        <w:tc>
          <w:tcPr>
            <w:tcW w:w="1587" w:type="dxa"/>
            <w:vMerge/>
            <w:vAlign w:val="center"/>
          </w:tcPr>
          <w:p w:rsidR="00DE09E9" w:rsidRPr="00641A74" w:rsidRDefault="00DE09E9" w:rsidP="00DE09E9">
            <w:pPr>
              <w:spacing w:after="0" w:line="240" w:lineRule="auto"/>
              <w:rPr>
                <w:rFonts w:ascii="Times New Roman" w:hAnsi="Times New Roman"/>
                <w:color w:val="000000"/>
                <w:sz w:val="24"/>
                <w:szCs w:val="24"/>
              </w:rPr>
            </w:pPr>
          </w:p>
        </w:tc>
        <w:tc>
          <w:tcPr>
            <w:tcW w:w="1559" w:type="dxa"/>
            <w:vMerge/>
            <w:vAlign w:val="center"/>
          </w:tcPr>
          <w:p w:rsidR="00DE09E9" w:rsidRPr="00641A74" w:rsidRDefault="00DE09E9" w:rsidP="00DE09E9">
            <w:pPr>
              <w:spacing w:after="0" w:line="240" w:lineRule="auto"/>
              <w:rPr>
                <w:rFonts w:ascii="Times New Roman" w:hAnsi="Times New Roman"/>
                <w:color w:val="000000"/>
                <w:sz w:val="24"/>
                <w:szCs w:val="24"/>
              </w:rPr>
            </w:pPr>
          </w:p>
        </w:tc>
        <w:tc>
          <w:tcPr>
            <w:tcW w:w="3321" w:type="dxa"/>
          </w:tcPr>
          <w:p w:rsidR="00DE09E9" w:rsidRPr="00641A74" w:rsidRDefault="00DE09E9" w:rsidP="00DE09E9">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агентство развития малого и среднего предпринимательства Красноярского края</w:t>
            </w:r>
          </w:p>
        </w:tc>
        <w:tc>
          <w:tcPr>
            <w:tcW w:w="853"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115</w:t>
            </w:r>
          </w:p>
        </w:tc>
        <w:tc>
          <w:tcPr>
            <w:tcW w:w="580"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Х</w:t>
            </w:r>
          </w:p>
        </w:tc>
        <w:tc>
          <w:tcPr>
            <w:tcW w:w="567"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Х</w:t>
            </w:r>
          </w:p>
        </w:tc>
        <w:tc>
          <w:tcPr>
            <w:tcW w:w="486"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Х</w:t>
            </w:r>
          </w:p>
        </w:tc>
        <w:tc>
          <w:tcPr>
            <w:tcW w:w="1402"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7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3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358"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117 899,1</w:t>
            </w:r>
          </w:p>
        </w:tc>
      </w:tr>
    </w:tbl>
    <w:p w:rsidR="00BC1EA2" w:rsidRPr="00641A74" w:rsidRDefault="00BC1EA2" w:rsidP="00B24B7B">
      <w:pPr>
        <w:pStyle w:val="ConsPlusNormal"/>
        <w:ind w:left="-426" w:right="-739"/>
        <w:jc w:val="both"/>
        <w:rPr>
          <w:rFonts w:ascii="Times New Roman" w:hAnsi="Times New Roman" w:cs="Times New Roman"/>
          <w:color w:val="000000"/>
          <w:sz w:val="28"/>
          <w:szCs w:val="28"/>
        </w:rPr>
      </w:pPr>
    </w:p>
    <w:p w:rsidR="00BC1EA2" w:rsidRPr="00641A74" w:rsidRDefault="00BC1EA2" w:rsidP="00B24B7B">
      <w:pPr>
        <w:pStyle w:val="ConsPlusTitle"/>
        <w:ind w:left="13183" w:right="-142"/>
        <w:rPr>
          <w:rFonts w:ascii="Times New Roman" w:hAnsi="Times New Roman" w:cs="Times New Roman"/>
          <w:b w:val="0"/>
          <w:color w:val="000000"/>
          <w:sz w:val="28"/>
          <w:szCs w:val="28"/>
        </w:rPr>
      </w:pPr>
    </w:p>
    <w:p w:rsidR="00BC1EA2" w:rsidRPr="00641A74" w:rsidRDefault="00BC1EA2" w:rsidP="00B24B7B">
      <w:pPr>
        <w:pStyle w:val="ConsPlusTitle"/>
        <w:ind w:left="13183" w:right="-142"/>
        <w:rPr>
          <w:rFonts w:ascii="Times New Roman" w:hAnsi="Times New Roman" w:cs="Times New Roman"/>
          <w:b w:val="0"/>
          <w:color w:val="000000"/>
          <w:sz w:val="28"/>
          <w:szCs w:val="28"/>
        </w:rPr>
      </w:pPr>
    </w:p>
    <w:p w:rsidR="00BC1EA2" w:rsidRPr="00641A74" w:rsidRDefault="00BC1EA2" w:rsidP="00B24B7B">
      <w:pPr>
        <w:pStyle w:val="ConsPlusTitle"/>
        <w:ind w:left="13183" w:right="-142"/>
        <w:rPr>
          <w:rFonts w:ascii="Times New Roman" w:hAnsi="Times New Roman" w:cs="Times New Roman"/>
          <w:b w:val="0"/>
          <w:color w:val="000000"/>
          <w:sz w:val="28"/>
          <w:szCs w:val="28"/>
        </w:rPr>
      </w:pPr>
    </w:p>
    <w:p w:rsidR="00BC1EA2" w:rsidRPr="00641A74" w:rsidRDefault="00BC1EA2" w:rsidP="00B24B7B">
      <w:pPr>
        <w:pStyle w:val="ConsPlusTitle"/>
        <w:ind w:left="13183" w:right="-142"/>
        <w:rPr>
          <w:rFonts w:ascii="Times New Roman" w:hAnsi="Times New Roman" w:cs="Times New Roman"/>
          <w:b w:val="0"/>
          <w:color w:val="000000"/>
          <w:sz w:val="28"/>
          <w:szCs w:val="28"/>
        </w:rPr>
      </w:pPr>
    </w:p>
    <w:p w:rsidR="00BC1EA2" w:rsidRPr="00641A74" w:rsidRDefault="00BC1EA2" w:rsidP="00B24B7B">
      <w:pPr>
        <w:pStyle w:val="ConsPlusTitle"/>
        <w:ind w:left="13183" w:right="-142"/>
        <w:rPr>
          <w:rFonts w:ascii="Times New Roman" w:hAnsi="Times New Roman" w:cs="Times New Roman"/>
          <w:b w:val="0"/>
          <w:color w:val="000000"/>
          <w:sz w:val="28"/>
          <w:szCs w:val="28"/>
        </w:rPr>
      </w:pPr>
    </w:p>
    <w:p w:rsidR="00F21A6D" w:rsidRPr="00641A74" w:rsidRDefault="00F21A6D" w:rsidP="00B24B7B">
      <w:pPr>
        <w:spacing w:after="0" w:line="240" w:lineRule="auto"/>
        <w:ind w:left="-57" w:right="-57"/>
        <w:jc w:val="center"/>
        <w:rPr>
          <w:rFonts w:ascii="Times New Roman" w:hAnsi="Times New Roman"/>
          <w:color w:val="000000"/>
          <w:spacing w:val="-6"/>
          <w:sz w:val="20"/>
          <w:szCs w:val="20"/>
          <w:lang w:eastAsia="ru-RU"/>
        </w:rPr>
        <w:sectPr w:rsidR="00F21A6D" w:rsidRPr="00641A74" w:rsidSect="00F21A6D">
          <w:pgSz w:w="16838" w:h="11905" w:orient="landscape"/>
          <w:pgMar w:top="1134" w:right="678" w:bottom="1134" w:left="1418" w:header="284" w:footer="0" w:gutter="0"/>
          <w:pgNumType w:start="1"/>
          <w:cols w:space="720"/>
          <w:noEndnote/>
          <w:titlePg/>
          <w:docGrid w:linePitch="381"/>
        </w:sectPr>
      </w:pPr>
    </w:p>
    <w:p w:rsidR="002A6FA9" w:rsidRPr="00641A74" w:rsidRDefault="002A6FA9" w:rsidP="00DE09E9">
      <w:pPr>
        <w:pStyle w:val="ConsPlusNormal"/>
        <w:ind w:left="10620" w:right="-598" w:hanging="272"/>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3</w:t>
      </w:r>
    </w:p>
    <w:p w:rsidR="002A6FA9" w:rsidRPr="00641A74" w:rsidRDefault="002A6FA9" w:rsidP="00DE09E9">
      <w:pPr>
        <w:pStyle w:val="ConsPlusNormal"/>
        <w:ind w:left="10620" w:right="-598" w:hanging="272"/>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2A6FA9" w:rsidRPr="00641A74" w:rsidRDefault="002A6FA9" w:rsidP="00DE09E9">
      <w:pPr>
        <w:pStyle w:val="ConsPlusNormal"/>
        <w:ind w:left="10620" w:right="-598" w:hanging="272"/>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w:t>
      </w:r>
    </w:p>
    <w:p w:rsidR="00DE09E9" w:rsidRPr="00641A74" w:rsidRDefault="002A6FA9" w:rsidP="00DE09E9">
      <w:pPr>
        <w:pStyle w:val="ConsPlusNormal"/>
        <w:ind w:left="10620" w:right="-598" w:hanging="272"/>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69" w:history="1">
        <w:r w:rsidR="003D1746" w:rsidRPr="00641A74">
          <w:rPr>
            <w:rFonts w:ascii="Times New Roman" w:hAnsi="Times New Roman" w:cs="Times New Roman"/>
            <w:color w:val="000000"/>
            <w:sz w:val="28"/>
            <w:szCs w:val="28"/>
          </w:rPr>
          <w:t>Развитие</w:t>
        </w:r>
      </w:hyperlink>
      <w:r w:rsidR="00DE09E9" w:rsidRPr="00641A74">
        <w:rPr>
          <w:rFonts w:ascii="Times New Roman" w:hAnsi="Times New Roman" w:cs="Times New Roman"/>
          <w:color w:val="000000"/>
          <w:sz w:val="28"/>
          <w:szCs w:val="28"/>
        </w:rPr>
        <w:t xml:space="preserve"> малого и среднего</w:t>
      </w:r>
    </w:p>
    <w:p w:rsidR="00DE09E9" w:rsidRPr="00641A74" w:rsidRDefault="003D1746" w:rsidP="00DE09E9">
      <w:pPr>
        <w:pStyle w:val="ConsPlusNormal"/>
        <w:ind w:left="10620" w:right="-598" w:hanging="272"/>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предпринимательства </w:t>
      </w:r>
    </w:p>
    <w:p w:rsidR="002A6FA9" w:rsidRPr="00641A74" w:rsidRDefault="003D1746" w:rsidP="00DE09E9">
      <w:pPr>
        <w:pStyle w:val="ConsPlusNormal"/>
        <w:ind w:left="10620" w:right="-598" w:hanging="272"/>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Информация</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об источниках финансирования подпрограмм, отдельных</w:t>
      </w:r>
    </w:p>
    <w:p w:rsidR="001B488C"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мероприятий государственной программы Красноярского края</w:t>
      </w:r>
      <w:r w:rsidR="000C10B4" w:rsidRPr="00641A74">
        <w:rPr>
          <w:rFonts w:ascii="Times New Roman" w:hAnsi="Times New Roman" w:cs="Times New Roman"/>
          <w:b w:val="0"/>
          <w:color w:val="000000"/>
          <w:sz w:val="28"/>
          <w:szCs w:val="28"/>
        </w:rPr>
        <w:t xml:space="preserve"> </w:t>
      </w:r>
      <w:r w:rsidR="00723E0E" w:rsidRPr="00641A74">
        <w:rPr>
          <w:rFonts w:ascii="Times New Roman" w:hAnsi="Times New Roman" w:cs="Times New Roman"/>
          <w:b w:val="0"/>
          <w:color w:val="000000"/>
          <w:sz w:val="28"/>
          <w:szCs w:val="28"/>
        </w:rPr>
        <w:t>«</w:t>
      </w:r>
      <w:hyperlink r:id="rId70" w:history="1">
        <w:r w:rsidR="00723E0E" w:rsidRPr="00641A74">
          <w:rPr>
            <w:rFonts w:ascii="Times New Roman" w:hAnsi="Times New Roman" w:cs="Times New Roman"/>
            <w:b w:val="0"/>
            <w:color w:val="000000"/>
            <w:sz w:val="28"/>
            <w:szCs w:val="28"/>
          </w:rPr>
          <w:t>Развитие</w:t>
        </w:r>
      </w:hyperlink>
      <w:r w:rsidR="00723E0E" w:rsidRPr="00641A74">
        <w:rPr>
          <w:rFonts w:ascii="Times New Roman" w:hAnsi="Times New Roman" w:cs="Times New Roman"/>
          <w:b w:val="0"/>
          <w:color w:val="000000"/>
          <w:sz w:val="28"/>
          <w:szCs w:val="28"/>
        </w:rPr>
        <w:t xml:space="preserve"> малого и среднего предпринимательства </w:t>
      </w:r>
      <w:r w:rsidR="00723E0E" w:rsidRPr="00641A74">
        <w:rPr>
          <w:rFonts w:ascii="Times New Roman" w:hAnsi="Times New Roman" w:cs="Times New Roman"/>
          <w:b w:val="0"/>
          <w:color w:val="000000"/>
          <w:sz w:val="28"/>
          <w:szCs w:val="28"/>
        </w:rPr>
        <w:br/>
        <w:t xml:space="preserve">и инновационной деятельности» </w:t>
      </w:r>
      <w:r w:rsidRPr="00641A74">
        <w:rPr>
          <w:rFonts w:ascii="Times New Roman" w:hAnsi="Times New Roman" w:cs="Times New Roman"/>
          <w:b w:val="0"/>
          <w:color w:val="000000"/>
          <w:sz w:val="28"/>
          <w:szCs w:val="28"/>
        </w:rPr>
        <w:t xml:space="preserve">(средства краевого бюджета, в том числе средства, поступившие из бюджетов других </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уровней бюджетной системы, бюджетов государственных внебюджетных фондов)</w:t>
      </w:r>
    </w:p>
    <w:p w:rsidR="002A6FA9" w:rsidRPr="00641A74" w:rsidRDefault="00DE09E9" w:rsidP="00DE09E9">
      <w:pPr>
        <w:pStyle w:val="ConsPlusTitle"/>
        <w:ind w:left="12744" w:right="-598" w:hanging="1120"/>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    </w:t>
      </w:r>
      <w:r w:rsidR="00D07789" w:rsidRPr="00641A74">
        <w:rPr>
          <w:rFonts w:ascii="Times New Roman" w:hAnsi="Times New Roman" w:cs="Times New Roman"/>
          <w:b w:val="0"/>
          <w:color w:val="000000"/>
          <w:sz w:val="28"/>
          <w:szCs w:val="28"/>
        </w:rPr>
        <w:t>(тыс. рублей)</w:t>
      </w:r>
    </w:p>
    <w:p w:rsidR="00D07789" w:rsidRPr="00641A74" w:rsidRDefault="00D07789" w:rsidP="00B24B7B">
      <w:pPr>
        <w:spacing w:after="0"/>
        <w:ind w:left="1625"/>
        <w:rPr>
          <w:rFonts w:ascii="Times New Roman" w:hAnsi="Times New Roman"/>
          <w:color w:val="000000"/>
          <w:sz w:val="2"/>
          <w:szCs w:val="2"/>
        </w:rPr>
      </w:pPr>
    </w:p>
    <w:tbl>
      <w:tblPr>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863"/>
        <w:gridCol w:w="2126"/>
        <w:gridCol w:w="4239"/>
        <w:gridCol w:w="1559"/>
        <w:gridCol w:w="1276"/>
        <w:gridCol w:w="1700"/>
        <w:gridCol w:w="1397"/>
      </w:tblGrid>
      <w:tr w:rsidR="00DE09E9" w:rsidRPr="00641A74" w:rsidTr="00DE09E9">
        <w:trPr>
          <w:trHeight w:val="315"/>
          <w:tblHeader/>
        </w:trPr>
        <w:tc>
          <w:tcPr>
            <w:tcW w:w="797"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п/п</w:t>
            </w:r>
          </w:p>
        </w:tc>
        <w:tc>
          <w:tcPr>
            <w:tcW w:w="1863"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Статус (государственная программа Красноярского края, подпрограмма)</w:t>
            </w:r>
          </w:p>
        </w:tc>
        <w:tc>
          <w:tcPr>
            <w:tcW w:w="2126"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Наименование государственной программы Красноярского края, подпрограммы</w:t>
            </w:r>
          </w:p>
        </w:tc>
        <w:tc>
          <w:tcPr>
            <w:tcW w:w="4239"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Уровень бюджетной системы/источники финансирования</w:t>
            </w:r>
          </w:p>
        </w:tc>
        <w:tc>
          <w:tcPr>
            <w:tcW w:w="1559"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2022 год</w:t>
            </w:r>
          </w:p>
        </w:tc>
        <w:tc>
          <w:tcPr>
            <w:tcW w:w="127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Первый год планового периода, 2023 год</w:t>
            </w:r>
          </w:p>
        </w:tc>
        <w:tc>
          <w:tcPr>
            <w:tcW w:w="1700"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Второй год</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планового периода,</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2024 год</w:t>
            </w:r>
          </w:p>
        </w:tc>
        <w:tc>
          <w:tcPr>
            <w:tcW w:w="1397"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Итого на очередной финансовый год и плановый период </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2022-2024 годы</w:t>
            </w:r>
          </w:p>
        </w:tc>
      </w:tr>
      <w:tr w:rsidR="00DE09E9" w:rsidRPr="00641A74" w:rsidTr="00DE09E9">
        <w:trPr>
          <w:trHeight w:val="315"/>
          <w:tblHeader/>
        </w:trPr>
        <w:tc>
          <w:tcPr>
            <w:tcW w:w="797"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1863"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2126"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4239"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1559"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27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700"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397"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r>
    </w:tbl>
    <w:p w:rsidR="00BD0CE9" w:rsidRPr="00641A74" w:rsidRDefault="00BD0CE9" w:rsidP="00BD0CE9">
      <w:pPr>
        <w:spacing w:after="0"/>
        <w:rPr>
          <w:rFonts w:ascii="Times New Roman" w:hAnsi="Times New Roman"/>
          <w:color w:val="000000"/>
          <w:sz w:val="2"/>
          <w:szCs w:val="2"/>
        </w:rPr>
      </w:pPr>
    </w:p>
    <w:tbl>
      <w:tblPr>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863"/>
        <w:gridCol w:w="2126"/>
        <w:gridCol w:w="4239"/>
        <w:gridCol w:w="1559"/>
        <w:gridCol w:w="1276"/>
        <w:gridCol w:w="1700"/>
        <w:gridCol w:w="1397"/>
      </w:tblGrid>
      <w:tr w:rsidR="002A6FA9" w:rsidRPr="00641A74" w:rsidTr="00DE09E9">
        <w:trPr>
          <w:trHeight w:val="315"/>
          <w:tblHeader/>
        </w:trPr>
        <w:tc>
          <w:tcPr>
            <w:tcW w:w="797"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1863"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w:t>
            </w:r>
          </w:p>
        </w:tc>
        <w:tc>
          <w:tcPr>
            <w:tcW w:w="2126"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3</w:t>
            </w:r>
          </w:p>
        </w:tc>
        <w:tc>
          <w:tcPr>
            <w:tcW w:w="4239"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4</w:t>
            </w:r>
          </w:p>
        </w:tc>
        <w:tc>
          <w:tcPr>
            <w:tcW w:w="1559"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5</w:t>
            </w:r>
          </w:p>
        </w:tc>
        <w:tc>
          <w:tcPr>
            <w:tcW w:w="1276"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6</w:t>
            </w:r>
          </w:p>
        </w:tc>
        <w:tc>
          <w:tcPr>
            <w:tcW w:w="1700"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7</w:t>
            </w:r>
          </w:p>
        </w:tc>
        <w:tc>
          <w:tcPr>
            <w:tcW w:w="1397"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8</w:t>
            </w:r>
          </w:p>
        </w:tc>
      </w:tr>
      <w:tr w:rsidR="002A0ED9" w:rsidRPr="00641A74" w:rsidTr="00DE09E9">
        <w:trPr>
          <w:trHeight w:val="315"/>
        </w:trPr>
        <w:tc>
          <w:tcPr>
            <w:tcW w:w="797" w:type="dxa"/>
            <w:vMerge w:val="restart"/>
            <w:hideMark/>
          </w:tcPr>
          <w:p w:rsidR="002A0ED9" w:rsidRPr="00641A74" w:rsidRDefault="002A0ED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1863" w:type="dxa"/>
            <w:vMerge w:val="restart"/>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Государственная программа Красноярского края</w:t>
            </w:r>
          </w:p>
        </w:tc>
        <w:tc>
          <w:tcPr>
            <w:tcW w:w="2126" w:type="dxa"/>
            <w:vMerge w:val="restart"/>
            <w:hideMark/>
          </w:tcPr>
          <w:p w:rsidR="002A0ED9" w:rsidRPr="00641A74" w:rsidRDefault="00D0778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w:t>
            </w:r>
            <w:hyperlink r:id="rId71" w:history="1">
              <w:r w:rsidR="002A0ED9" w:rsidRPr="00641A74">
                <w:rPr>
                  <w:rFonts w:ascii="Times New Roman" w:hAnsi="Times New Roman"/>
                  <w:color w:val="000000"/>
                  <w:sz w:val="24"/>
                  <w:szCs w:val="24"/>
                </w:rPr>
                <w:t>Развитие</w:t>
              </w:r>
            </w:hyperlink>
            <w:r w:rsidR="002A0ED9" w:rsidRPr="00641A74">
              <w:rPr>
                <w:rFonts w:ascii="Times New Roman" w:hAnsi="Times New Roman"/>
                <w:color w:val="000000"/>
                <w:sz w:val="24"/>
                <w:szCs w:val="24"/>
              </w:rPr>
              <w:t xml:space="preserve"> малого и среднего предпринимательства и инновационной деятельности</w:t>
            </w:r>
            <w:r w:rsidRPr="00641A74">
              <w:rPr>
                <w:rFonts w:ascii="Times New Roman" w:hAnsi="Times New Roman"/>
                <w:color w:val="000000"/>
                <w:sz w:val="24"/>
                <w:szCs w:val="24"/>
              </w:rPr>
              <w:t>»</w:t>
            </w: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Всего</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549 320,1</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534 225,8</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350 305,7</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1 433 851,6</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федеральный бюджет</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116 255,4</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183 920,1</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0,0</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300 175,5</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краевой бюджет</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428 747,9</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345 988,9</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345 988,9</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1 120 725,7</w:t>
            </w:r>
          </w:p>
        </w:tc>
      </w:tr>
      <w:tr w:rsidR="002A0ED9" w:rsidRPr="00641A74" w:rsidTr="00DE09E9">
        <w:trPr>
          <w:trHeight w:val="96"/>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внебюджетные источники</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0ED9" w:rsidRPr="00641A74" w:rsidTr="00DE09E9">
        <w:trPr>
          <w:trHeight w:val="99"/>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бюджеты муниципальных образований Красноярского края</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12 950,4</w:t>
            </w:r>
          </w:p>
        </w:tc>
      </w:tr>
      <w:tr w:rsidR="002A0ED9" w:rsidRPr="00641A74" w:rsidTr="00DE09E9">
        <w:trPr>
          <w:trHeight w:val="315"/>
        </w:trPr>
        <w:tc>
          <w:tcPr>
            <w:tcW w:w="797" w:type="dxa"/>
            <w:vMerge w:val="restart"/>
            <w:hideMark/>
          </w:tcPr>
          <w:p w:rsidR="002A0ED9" w:rsidRPr="00641A74" w:rsidRDefault="002A0ED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w:t>
            </w:r>
          </w:p>
        </w:tc>
        <w:tc>
          <w:tcPr>
            <w:tcW w:w="1863" w:type="dxa"/>
            <w:vMerge w:val="restart"/>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Подпрограмма </w:t>
            </w:r>
          </w:p>
        </w:tc>
        <w:tc>
          <w:tcPr>
            <w:tcW w:w="2126" w:type="dxa"/>
            <w:vMerge w:val="restart"/>
            <w:hideMark/>
          </w:tcPr>
          <w:p w:rsidR="002A0ED9" w:rsidRPr="00641A74" w:rsidRDefault="00D0778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w:t>
            </w:r>
            <w:hyperlink r:id="rId72" w:history="1">
              <w:r w:rsidR="002A0ED9" w:rsidRPr="00641A74">
                <w:rPr>
                  <w:rFonts w:ascii="Times New Roman" w:hAnsi="Times New Roman"/>
                  <w:color w:val="000000"/>
                  <w:sz w:val="24"/>
                  <w:szCs w:val="24"/>
                </w:rPr>
                <w:t>Развитие</w:t>
              </w:r>
            </w:hyperlink>
            <w:r w:rsidR="002A0ED9" w:rsidRPr="00641A74">
              <w:rPr>
                <w:rFonts w:ascii="Times New Roman" w:hAnsi="Times New Roman"/>
                <w:color w:val="000000"/>
                <w:sz w:val="24"/>
                <w:szCs w:val="24"/>
              </w:rPr>
              <w:t xml:space="preserve"> инновационной деятельности, </w:t>
            </w:r>
            <w:r w:rsidR="002A0ED9" w:rsidRPr="00641A74">
              <w:rPr>
                <w:rFonts w:ascii="Times New Roman" w:hAnsi="Times New Roman"/>
                <w:color w:val="000000"/>
                <w:sz w:val="24"/>
                <w:szCs w:val="24"/>
              </w:rPr>
              <w:lastRenderedPageBreak/>
              <w:t>промышленности и экспорта</w:t>
            </w:r>
            <w:r w:rsidRPr="00641A74">
              <w:rPr>
                <w:rFonts w:ascii="Times New Roman" w:hAnsi="Times New Roman"/>
                <w:color w:val="000000"/>
                <w:sz w:val="24"/>
                <w:szCs w:val="24"/>
              </w:rPr>
              <w:t>»</w:t>
            </w: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lastRenderedPageBreak/>
              <w:t>Всего</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lang w:eastAsia="ru-RU"/>
              </w:rPr>
            </w:pPr>
          </w:p>
        </w:tc>
        <w:tc>
          <w:tcPr>
            <w:tcW w:w="1276" w:type="dxa"/>
          </w:tcPr>
          <w:p w:rsidR="002A0ED9" w:rsidRPr="00641A74" w:rsidRDefault="002A0ED9"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0ED9" w:rsidRPr="00641A74" w:rsidRDefault="002A0ED9"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0ED9" w:rsidRPr="00641A74" w:rsidRDefault="002A0ED9"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федеральный бюджет</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lang w:eastAsia="ru-RU"/>
              </w:rPr>
            </w:pP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краевой бюджет</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r>
      <w:tr w:rsidR="002A6FA9" w:rsidRPr="00641A74" w:rsidTr="00DE09E9">
        <w:trPr>
          <w:trHeight w:val="277"/>
        </w:trPr>
        <w:tc>
          <w:tcPr>
            <w:tcW w:w="797"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hideMark/>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внебюджетные источники</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6FA9" w:rsidRPr="00641A74" w:rsidTr="00DE09E9">
        <w:trPr>
          <w:trHeight w:val="355"/>
        </w:trPr>
        <w:tc>
          <w:tcPr>
            <w:tcW w:w="797"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hideMark/>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бюджеты муниципальных образований Красноярского края</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3D1746" w:rsidRPr="00641A74" w:rsidTr="00DE09E9">
        <w:trPr>
          <w:trHeight w:val="315"/>
        </w:trPr>
        <w:tc>
          <w:tcPr>
            <w:tcW w:w="797" w:type="dxa"/>
            <w:vMerge w:val="restart"/>
            <w:hideMark/>
          </w:tcPr>
          <w:p w:rsidR="003D1746" w:rsidRPr="00641A74" w:rsidRDefault="003D1746"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1.2.</w:t>
            </w:r>
          </w:p>
        </w:tc>
        <w:tc>
          <w:tcPr>
            <w:tcW w:w="1863" w:type="dxa"/>
            <w:vMerge w:val="restart"/>
            <w:hideMark/>
          </w:tcPr>
          <w:p w:rsidR="003D1746" w:rsidRPr="00641A74" w:rsidRDefault="003D1746"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Подпрограмма </w:t>
            </w:r>
          </w:p>
        </w:tc>
        <w:tc>
          <w:tcPr>
            <w:tcW w:w="2126" w:type="dxa"/>
            <w:vMerge w:val="restart"/>
            <w:hideMark/>
          </w:tcPr>
          <w:p w:rsidR="003D1746" w:rsidRPr="00641A74" w:rsidRDefault="00D0778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w:t>
            </w:r>
            <w:r w:rsidR="003D1746" w:rsidRPr="00641A74">
              <w:rPr>
                <w:rFonts w:ascii="Times New Roman" w:hAnsi="Times New Roman"/>
                <w:color w:val="000000"/>
                <w:sz w:val="24"/>
                <w:szCs w:val="24"/>
                <w:lang w:eastAsia="ru-RU"/>
              </w:rPr>
              <w:t>Развитие субъектов малого и среднего предпринимательства</w:t>
            </w:r>
            <w:r w:rsidRPr="00641A74">
              <w:rPr>
                <w:rFonts w:ascii="Times New Roman" w:hAnsi="Times New Roman"/>
                <w:color w:val="000000"/>
                <w:sz w:val="24"/>
                <w:szCs w:val="24"/>
                <w:lang w:eastAsia="ru-RU"/>
              </w:rPr>
              <w:t>»</w:t>
            </w:r>
          </w:p>
        </w:tc>
        <w:tc>
          <w:tcPr>
            <w:tcW w:w="4239" w:type="dxa"/>
            <w:hideMark/>
          </w:tcPr>
          <w:p w:rsidR="003D1746" w:rsidRPr="00641A74" w:rsidRDefault="003D1746"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Всего</w:t>
            </w:r>
          </w:p>
        </w:tc>
        <w:tc>
          <w:tcPr>
            <w:tcW w:w="1559" w:type="dxa"/>
          </w:tcPr>
          <w:p w:rsidR="003D1746" w:rsidRPr="00641A74" w:rsidRDefault="003D1746"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289 687,3</w:t>
            </w:r>
          </w:p>
        </w:tc>
        <w:tc>
          <w:tcPr>
            <w:tcW w:w="1276"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326 643,0</w:t>
            </w:r>
          </w:p>
        </w:tc>
        <w:tc>
          <w:tcPr>
            <w:tcW w:w="1700"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142 722,9</w:t>
            </w:r>
          </w:p>
        </w:tc>
        <w:tc>
          <w:tcPr>
            <w:tcW w:w="1397"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759 053,2</w:t>
            </w:r>
          </w:p>
        </w:tc>
      </w:tr>
      <w:tr w:rsidR="003D1746" w:rsidRPr="00641A74" w:rsidTr="00DE09E9">
        <w:trPr>
          <w:trHeight w:val="315"/>
        </w:trPr>
        <w:tc>
          <w:tcPr>
            <w:tcW w:w="797"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4239" w:type="dxa"/>
            <w:hideMark/>
          </w:tcPr>
          <w:p w:rsidR="003D1746" w:rsidRPr="00641A74" w:rsidRDefault="003D1746"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w:t>
            </w:r>
          </w:p>
        </w:tc>
        <w:tc>
          <w:tcPr>
            <w:tcW w:w="1559" w:type="dxa"/>
          </w:tcPr>
          <w:p w:rsidR="003D1746" w:rsidRPr="00641A74" w:rsidRDefault="003D1746"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3D1746" w:rsidRPr="00641A74" w:rsidRDefault="003D1746"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3D1746" w:rsidRPr="00641A74" w:rsidRDefault="003D1746"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3D1746" w:rsidRPr="00641A74" w:rsidTr="00DE09E9">
        <w:trPr>
          <w:trHeight w:val="315"/>
        </w:trPr>
        <w:tc>
          <w:tcPr>
            <w:tcW w:w="797"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4239" w:type="dxa"/>
            <w:hideMark/>
          </w:tcPr>
          <w:p w:rsidR="003D1746" w:rsidRPr="00641A74" w:rsidRDefault="003D1746"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федеральный бюджет</w:t>
            </w:r>
          </w:p>
        </w:tc>
        <w:tc>
          <w:tcPr>
            <w:tcW w:w="1559"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116 255,4</w:t>
            </w:r>
          </w:p>
        </w:tc>
        <w:tc>
          <w:tcPr>
            <w:tcW w:w="1276"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183 920,1</w:t>
            </w:r>
          </w:p>
        </w:tc>
        <w:tc>
          <w:tcPr>
            <w:tcW w:w="1700" w:type="dxa"/>
          </w:tcPr>
          <w:p w:rsidR="003D1746" w:rsidRPr="00641A74" w:rsidRDefault="003D1746" w:rsidP="00B24B7B">
            <w:pPr>
              <w:spacing w:after="0" w:line="240" w:lineRule="auto"/>
              <w:jc w:val="right"/>
              <w:rPr>
                <w:rFonts w:ascii="Times New Roman" w:hAnsi="Times New Roman"/>
                <w:color w:val="000000"/>
                <w:sz w:val="24"/>
                <w:szCs w:val="24"/>
              </w:rPr>
            </w:pPr>
          </w:p>
        </w:tc>
        <w:tc>
          <w:tcPr>
            <w:tcW w:w="1397"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300 175,5</w:t>
            </w:r>
          </w:p>
        </w:tc>
      </w:tr>
      <w:tr w:rsidR="003D1746" w:rsidRPr="00641A74" w:rsidTr="00DE09E9">
        <w:trPr>
          <w:trHeight w:val="315"/>
        </w:trPr>
        <w:tc>
          <w:tcPr>
            <w:tcW w:w="797"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4239" w:type="dxa"/>
            <w:hideMark/>
          </w:tcPr>
          <w:p w:rsidR="003D1746" w:rsidRPr="00641A74" w:rsidRDefault="003D1746"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краевой бюджет</w:t>
            </w:r>
          </w:p>
        </w:tc>
        <w:tc>
          <w:tcPr>
            <w:tcW w:w="1559"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169 115,1</w:t>
            </w:r>
          </w:p>
        </w:tc>
        <w:tc>
          <w:tcPr>
            <w:tcW w:w="1276"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138 406,1</w:t>
            </w:r>
          </w:p>
        </w:tc>
        <w:tc>
          <w:tcPr>
            <w:tcW w:w="1700"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138 406,1</w:t>
            </w:r>
          </w:p>
        </w:tc>
        <w:tc>
          <w:tcPr>
            <w:tcW w:w="1397"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445 927,3</w:t>
            </w:r>
          </w:p>
        </w:tc>
      </w:tr>
      <w:tr w:rsidR="002A6FA9" w:rsidRPr="00641A74" w:rsidTr="00DE09E9">
        <w:trPr>
          <w:trHeight w:val="203"/>
        </w:trPr>
        <w:tc>
          <w:tcPr>
            <w:tcW w:w="797"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hideMark/>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внебюджетные источники</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6FA9" w:rsidRPr="00641A74" w:rsidTr="00DE09E9">
        <w:trPr>
          <w:trHeight w:val="221"/>
        </w:trPr>
        <w:tc>
          <w:tcPr>
            <w:tcW w:w="797"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hideMark/>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бюджеты муниципальных образований Красноярского края</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12 950,4</w:t>
            </w:r>
          </w:p>
        </w:tc>
      </w:tr>
      <w:tr w:rsidR="002A6FA9" w:rsidRPr="00641A74" w:rsidTr="00DE09E9">
        <w:trPr>
          <w:trHeight w:val="265"/>
        </w:trPr>
        <w:tc>
          <w:tcPr>
            <w:tcW w:w="797" w:type="dxa"/>
            <w:vMerge w:val="restart"/>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r w:rsidR="003D1746" w:rsidRPr="00641A74">
              <w:rPr>
                <w:rFonts w:ascii="Times New Roman" w:hAnsi="Times New Roman"/>
                <w:color w:val="000000"/>
                <w:sz w:val="24"/>
                <w:szCs w:val="24"/>
                <w:lang w:eastAsia="ru-RU"/>
              </w:rPr>
              <w:t>3</w:t>
            </w:r>
            <w:r w:rsidRPr="00641A74">
              <w:rPr>
                <w:rFonts w:ascii="Times New Roman" w:hAnsi="Times New Roman"/>
                <w:color w:val="000000"/>
                <w:sz w:val="24"/>
                <w:szCs w:val="24"/>
                <w:lang w:eastAsia="ru-RU"/>
              </w:rPr>
              <w:t>.</w:t>
            </w:r>
          </w:p>
        </w:tc>
        <w:tc>
          <w:tcPr>
            <w:tcW w:w="1863" w:type="dxa"/>
            <w:vMerge w:val="restart"/>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Подпрограмма</w:t>
            </w:r>
          </w:p>
        </w:tc>
        <w:tc>
          <w:tcPr>
            <w:tcW w:w="2126" w:type="dxa"/>
            <w:vMerge w:val="restart"/>
          </w:tcPr>
          <w:p w:rsidR="002A6FA9" w:rsidRPr="00641A74" w:rsidRDefault="00D0778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w:t>
            </w:r>
            <w:r w:rsidR="002A6FA9" w:rsidRPr="00641A74">
              <w:rPr>
                <w:rFonts w:ascii="Times New Roman" w:hAnsi="Times New Roman"/>
                <w:color w:val="000000"/>
                <w:sz w:val="24"/>
                <w:szCs w:val="24"/>
                <w:lang w:eastAsia="ru-RU"/>
              </w:rPr>
              <w:t>Обеспечение реализации государственной программы и прочие мероприятия</w:t>
            </w:r>
            <w:r w:rsidRPr="00641A74">
              <w:rPr>
                <w:rFonts w:ascii="Times New Roman" w:hAnsi="Times New Roman"/>
                <w:color w:val="000000"/>
                <w:sz w:val="24"/>
                <w:szCs w:val="24"/>
                <w:lang w:eastAsia="ru-RU"/>
              </w:rPr>
              <w:t>»</w:t>
            </w: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Всего</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117 899,1</w:t>
            </w:r>
          </w:p>
        </w:tc>
      </w:tr>
      <w:tr w:rsidR="002A6FA9" w:rsidRPr="00641A74" w:rsidTr="00DE09E9">
        <w:trPr>
          <w:trHeight w:val="229"/>
        </w:trPr>
        <w:tc>
          <w:tcPr>
            <w:tcW w:w="797" w:type="dxa"/>
            <w:vMerge/>
            <w:vAlign w:val="center"/>
          </w:tcPr>
          <w:p w:rsidR="002A6FA9" w:rsidRPr="00641A74" w:rsidRDefault="002A6FA9" w:rsidP="00B24B7B">
            <w:pPr>
              <w:spacing w:after="0" w:line="240" w:lineRule="auto"/>
              <w:jc w:val="center"/>
              <w:rPr>
                <w:rFonts w:ascii="Times New Roman" w:hAnsi="Times New Roman"/>
                <w:color w:val="000000"/>
                <w:sz w:val="24"/>
                <w:szCs w:val="24"/>
                <w:lang w:eastAsia="ru-RU"/>
              </w:rPr>
            </w:pPr>
          </w:p>
        </w:tc>
        <w:tc>
          <w:tcPr>
            <w:tcW w:w="1863"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6FA9" w:rsidRPr="00641A74" w:rsidTr="00DE09E9">
        <w:trPr>
          <w:trHeight w:val="179"/>
        </w:trPr>
        <w:tc>
          <w:tcPr>
            <w:tcW w:w="797" w:type="dxa"/>
            <w:vMerge/>
            <w:vAlign w:val="center"/>
          </w:tcPr>
          <w:p w:rsidR="002A6FA9" w:rsidRPr="00641A74" w:rsidRDefault="002A6FA9" w:rsidP="00B24B7B">
            <w:pPr>
              <w:spacing w:after="0" w:line="240" w:lineRule="auto"/>
              <w:jc w:val="center"/>
              <w:rPr>
                <w:rFonts w:ascii="Times New Roman" w:hAnsi="Times New Roman"/>
                <w:color w:val="000000"/>
                <w:sz w:val="24"/>
                <w:szCs w:val="24"/>
                <w:lang w:eastAsia="ru-RU"/>
              </w:rPr>
            </w:pPr>
          </w:p>
        </w:tc>
        <w:tc>
          <w:tcPr>
            <w:tcW w:w="1863"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федеральный бюджет</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6FA9" w:rsidRPr="00641A74" w:rsidTr="00DE09E9">
        <w:trPr>
          <w:trHeight w:val="129"/>
        </w:trPr>
        <w:tc>
          <w:tcPr>
            <w:tcW w:w="797" w:type="dxa"/>
            <w:vMerge/>
            <w:vAlign w:val="center"/>
          </w:tcPr>
          <w:p w:rsidR="002A6FA9" w:rsidRPr="00641A74" w:rsidRDefault="002A6FA9" w:rsidP="00B24B7B">
            <w:pPr>
              <w:spacing w:after="0" w:line="240" w:lineRule="auto"/>
              <w:jc w:val="center"/>
              <w:rPr>
                <w:rFonts w:ascii="Times New Roman" w:hAnsi="Times New Roman"/>
                <w:color w:val="000000"/>
                <w:sz w:val="24"/>
                <w:szCs w:val="24"/>
                <w:lang w:eastAsia="ru-RU"/>
              </w:rPr>
            </w:pPr>
          </w:p>
        </w:tc>
        <w:tc>
          <w:tcPr>
            <w:tcW w:w="1863"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краевой бюджет</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117 899,1</w:t>
            </w:r>
          </w:p>
        </w:tc>
      </w:tr>
      <w:tr w:rsidR="002A6FA9" w:rsidRPr="00641A74" w:rsidTr="00DE09E9">
        <w:trPr>
          <w:trHeight w:val="96"/>
        </w:trPr>
        <w:tc>
          <w:tcPr>
            <w:tcW w:w="797" w:type="dxa"/>
            <w:vMerge/>
            <w:vAlign w:val="center"/>
          </w:tcPr>
          <w:p w:rsidR="002A6FA9" w:rsidRPr="00641A74" w:rsidRDefault="002A6FA9" w:rsidP="00B24B7B">
            <w:pPr>
              <w:spacing w:after="0" w:line="240" w:lineRule="auto"/>
              <w:jc w:val="center"/>
              <w:rPr>
                <w:rFonts w:ascii="Times New Roman" w:hAnsi="Times New Roman"/>
                <w:color w:val="000000"/>
                <w:sz w:val="24"/>
                <w:szCs w:val="24"/>
                <w:lang w:eastAsia="ru-RU"/>
              </w:rPr>
            </w:pPr>
          </w:p>
        </w:tc>
        <w:tc>
          <w:tcPr>
            <w:tcW w:w="1863"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внебюджетные источники</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lang w:eastAsia="ru-RU"/>
              </w:rPr>
            </w:pPr>
          </w:p>
        </w:tc>
        <w:tc>
          <w:tcPr>
            <w:tcW w:w="1276" w:type="dxa"/>
          </w:tcPr>
          <w:p w:rsidR="002A6FA9" w:rsidRPr="00641A74" w:rsidRDefault="002A6FA9" w:rsidP="00B24B7B">
            <w:pPr>
              <w:spacing w:after="0" w:line="240" w:lineRule="auto"/>
              <w:jc w:val="right"/>
              <w:rPr>
                <w:rFonts w:ascii="Times New Roman" w:hAnsi="Times New Roman"/>
                <w:color w:val="000000"/>
                <w:sz w:val="24"/>
                <w:szCs w:val="24"/>
                <w:lang w:eastAsia="ru-RU"/>
              </w:rPr>
            </w:pPr>
          </w:p>
        </w:tc>
        <w:tc>
          <w:tcPr>
            <w:tcW w:w="1700" w:type="dxa"/>
          </w:tcPr>
          <w:p w:rsidR="002A6FA9" w:rsidRPr="00641A74" w:rsidRDefault="002A6FA9" w:rsidP="00B24B7B">
            <w:pPr>
              <w:spacing w:after="0" w:line="240" w:lineRule="auto"/>
              <w:jc w:val="right"/>
              <w:rPr>
                <w:rFonts w:ascii="Times New Roman" w:hAnsi="Times New Roman"/>
                <w:color w:val="000000"/>
                <w:sz w:val="24"/>
                <w:szCs w:val="24"/>
                <w:lang w:eastAsia="ru-RU"/>
              </w:rPr>
            </w:pPr>
          </w:p>
        </w:tc>
        <w:tc>
          <w:tcPr>
            <w:tcW w:w="1397" w:type="dxa"/>
          </w:tcPr>
          <w:p w:rsidR="002A6FA9" w:rsidRPr="00641A74" w:rsidRDefault="002A6FA9" w:rsidP="00B24B7B">
            <w:pPr>
              <w:spacing w:after="0" w:line="240" w:lineRule="auto"/>
              <w:jc w:val="right"/>
              <w:rPr>
                <w:rFonts w:ascii="Times New Roman" w:hAnsi="Times New Roman"/>
                <w:color w:val="000000"/>
                <w:sz w:val="24"/>
                <w:szCs w:val="24"/>
                <w:lang w:eastAsia="ru-RU"/>
              </w:rPr>
            </w:pPr>
          </w:p>
        </w:tc>
      </w:tr>
      <w:tr w:rsidR="002A6FA9" w:rsidRPr="00641A74" w:rsidTr="00DE09E9">
        <w:trPr>
          <w:trHeight w:val="303"/>
        </w:trPr>
        <w:tc>
          <w:tcPr>
            <w:tcW w:w="797" w:type="dxa"/>
            <w:vMerge/>
            <w:vAlign w:val="center"/>
          </w:tcPr>
          <w:p w:rsidR="002A6FA9" w:rsidRPr="00641A74" w:rsidRDefault="002A6FA9" w:rsidP="00B24B7B">
            <w:pPr>
              <w:spacing w:after="0" w:line="240" w:lineRule="auto"/>
              <w:jc w:val="center"/>
              <w:rPr>
                <w:rFonts w:ascii="Times New Roman" w:hAnsi="Times New Roman"/>
                <w:color w:val="000000"/>
                <w:sz w:val="24"/>
                <w:szCs w:val="24"/>
                <w:lang w:eastAsia="ru-RU"/>
              </w:rPr>
            </w:pPr>
          </w:p>
        </w:tc>
        <w:tc>
          <w:tcPr>
            <w:tcW w:w="1863"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бюджеты муниципальных образований Красноярского края</w:t>
            </w:r>
          </w:p>
        </w:tc>
        <w:tc>
          <w:tcPr>
            <w:tcW w:w="1559" w:type="dxa"/>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276" w:type="dxa"/>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700" w:type="dxa"/>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397" w:type="dxa"/>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r>
    </w:tbl>
    <w:p w:rsidR="002A6FA9" w:rsidRPr="00641A74" w:rsidRDefault="002A6FA9" w:rsidP="00B24B7B">
      <w:pPr>
        <w:pStyle w:val="ConsPlusTitle"/>
        <w:jc w:val="center"/>
        <w:rPr>
          <w:rFonts w:ascii="Times New Roman" w:hAnsi="Times New Roman" w:cs="Times New Roman"/>
          <w:b w:val="0"/>
          <w:color w:val="000000"/>
          <w:sz w:val="28"/>
          <w:szCs w:val="28"/>
        </w:rPr>
      </w:pPr>
    </w:p>
    <w:p w:rsidR="003D1746" w:rsidRPr="00641A74" w:rsidRDefault="003D1746" w:rsidP="00B24B7B">
      <w:pPr>
        <w:pStyle w:val="ConsPlusNormal"/>
        <w:ind w:left="-567" w:right="-598"/>
        <w:jc w:val="both"/>
        <w:rPr>
          <w:rFonts w:ascii="Times New Roman" w:hAnsi="Times New Roman" w:cs="Times New Roman"/>
          <w:color w:val="000000"/>
          <w:sz w:val="28"/>
          <w:szCs w:val="28"/>
        </w:rPr>
      </w:pPr>
    </w:p>
    <w:p w:rsidR="004271FC" w:rsidRPr="00641A74" w:rsidRDefault="004271FC" w:rsidP="00B24B7B">
      <w:pPr>
        <w:spacing w:after="0" w:line="240" w:lineRule="auto"/>
        <w:rPr>
          <w:rFonts w:ascii="Times New Roman" w:hAnsi="Times New Roman"/>
          <w:color w:val="000000"/>
          <w:sz w:val="28"/>
          <w:szCs w:val="28"/>
        </w:rPr>
        <w:sectPr w:rsidR="004271FC" w:rsidRPr="00641A74" w:rsidSect="00CE2950">
          <w:pgSz w:w="16838" w:h="11905" w:orient="landscape"/>
          <w:pgMar w:top="993" w:right="111" w:bottom="850" w:left="1134" w:header="0" w:footer="0" w:gutter="0"/>
          <w:pgNumType w:start="1"/>
          <w:cols w:space="720"/>
          <w:titlePg/>
          <w:docGrid w:linePitch="299"/>
        </w:sectPr>
      </w:pPr>
    </w:p>
    <w:p w:rsidR="002A6FA9" w:rsidRPr="00641A74" w:rsidRDefault="002A6FA9" w:rsidP="00B24B7B">
      <w:pPr>
        <w:pStyle w:val="ConsPlusNormal"/>
        <w:ind w:left="4956"/>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4</w:t>
      </w:r>
    </w:p>
    <w:p w:rsidR="002A6FA9"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8E5A67"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73" w:history="1">
        <w:r w:rsidR="00DE1DEC" w:rsidRPr="00641A74">
          <w:rPr>
            <w:rFonts w:ascii="Times New Roman" w:hAnsi="Times New Roman" w:cs="Times New Roman"/>
            <w:color w:val="000000"/>
            <w:sz w:val="28"/>
            <w:szCs w:val="28"/>
          </w:rPr>
          <w:t>Развитие</w:t>
        </w:r>
      </w:hyperlink>
      <w:r w:rsidR="00DE1DEC" w:rsidRPr="00641A74">
        <w:rPr>
          <w:rFonts w:ascii="Times New Roman" w:hAnsi="Times New Roman" w:cs="Times New Roman"/>
          <w:color w:val="000000"/>
          <w:sz w:val="28"/>
          <w:szCs w:val="28"/>
        </w:rPr>
        <w:t xml:space="preserve"> малого и среднего предпринимательства </w:t>
      </w:r>
    </w:p>
    <w:p w:rsidR="002A6FA9" w:rsidRPr="00641A74" w:rsidRDefault="00DE1DEC"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3" w:name="P875"/>
      <w:bookmarkEnd w:id="3"/>
      <w:r w:rsidRPr="00641A74">
        <w:rPr>
          <w:rFonts w:ascii="Times New Roman" w:hAnsi="Times New Roman" w:cs="Times New Roman"/>
          <w:b w:val="0"/>
          <w:color w:val="000000"/>
          <w:sz w:val="28"/>
          <w:szCs w:val="28"/>
        </w:rPr>
        <w:t>Подпрограмма</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w:t>
      </w:r>
      <w:hyperlink r:id="rId74" w:history="1">
        <w:r w:rsidR="00DE1DEC" w:rsidRPr="00641A74">
          <w:rPr>
            <w:rFonts w:ascii="Times New Roman" w:hAnsi="Times New Roman" w:cs="Times New Roman"/>
            <w:b w:val="0"/>
            <w:color w:val="000000"/>
            <w:sz w:val="28"/>
            <w:szCs w:val="28"/>
          </w:rPr>
          <w:t>Развитие</w:t>
        </w:r>
      </w:hyperlink>
      <w:r w:rsidR="00DE1DEC" w:rsidRPr="00641A74">
        <w:rPr>
          <w:rFonts w:ascii="Times New Roman" w:hAnsi="Times New Roman" w:cs="Times New Roman"/>
          <w:b w:val="0"/>
          <w:color w:val="000000"/>
          <w:sz w:val="28"/>
          <w:szCs w:val="28"/>
        </w:rPr>
        <w:t xml:space="preserve"> инновационной деятельности, промышленности и экспорта</w:t>
      </w:r>
      <w:r w:rsidRPr="00641A74">
        <w:rPr>
          <w:rFonts w:ascii="Times New Roman" w:hAnsi="Times New Roman" w:cs="Times New Roman"/>
          <w:b w:val="0"/>
          <w:color w:val="000000"/>
          <w:sz w:val="28"/>
          <w:szCs w:val="28"/>
        </w:rPr>
        <w:t>»</w:t>
      </w:r>
    </w:p>
    <w:p w:rsidR="00DE1DEC" w:rsidRPr="00641A74" w:rsidRDefault="00DE1DEC" w:rsidP="00B24B7B">
      <w:pPr>
        <w:pStyle w:val="ConsPlusTitle"/>
        <w:jc w:val="center"/>
        <w:rPr>
          <w:rFonts w:ascii="Times New Roman" w:hAnsi="Times New Roman" w:cs="Times New Roman"/>
          <w:b w:val="0"/>
          <w:color w:val="000000"/>
          <w:sz w:val="28"/>
          <w:szCs w:val="28"/>
        </w:rPr>
      </w:pPr>
    </w:p>
    <w:p w:rsidR="002A6FA9" w:rsidRPr="00641A74" w:rsidRDefault="002A6FA9" w:rsidP="00B24B7B">
      <w:pPr>
        <w:pStyle w:val="ConsPlusTitle"/>
        <w:numPr>
          <w:ilvl w:val="0"/>
          <w:numId w:val="12"/>
        </w:numPr>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Паспорт подпрограммы </w:t>
      </w:r>
    </w:p>
    <w:p w:rsidR="001A497F" w:rsidRPr="00641A74" w:rsidRDefault="001A497F" w:rsidP="00B24B7B">
      <w:pPr>
        <w:pStyle w:val="ConsPlusTitle"/>
        <w:ind w:left="720"/>
        <w:outlineLvl w:val="2"/>
        <w:rPr>
          <w:rFonts w:ascii="Times New Roman" w:hAnsi="Times New Roman" w:cs="Times New Roman"/>
          <w:b w:val="0"/>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7"/>
        <w:gridCol w:w="5762"/>
      </w:tblGrid>
      <w:tr w:rsidR="002A6FA9" w:rsidRPr="00641A74" w:rsidTr="00BF43A6">
        <w:trPr>
          <w:jc w:val="center"/>
        </w:trPr>
        <w:tc>
          <w:tcPr>
            <w:tcW w:w="3577"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Наименование подпрограммы</w:t>
            </w:r>
          </w:p>
        </w:tc>
        <w:tc>
          <w:tcPr>
            <w:tcW w:w="5762" w:type="dxa"/>
          </w:tcPr>
          <w:p w:rsidR="002A6FA9" w:rsidRPr="00641A74" w:rsidRDefault="005B7C1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2A6FA9" w:rsidRPr="00641A74">
              <w:rPr>
                <w:rFonts w:ascii="Times New Roman" w:hAnsi="Times New Roman" w:cs="Times New Roman"/>
                <w:color w:val="000000"/>
                <w:sz w:val="28"/>
                <w:szCs w:val="28"/>
              </w:rPr>
              <w:t>одпрограмма «</w:t>
            </w:r>
            <w:hyperlink r:id="rId75" w:history="1">
              <w:r w:rsidR="00DE1DEC" w:rsidRPr="00641A74">
                <w:rPr>
                  <w:rFonts w:ascii="Times New Roman" w:hAnsi="Times New Roman" w:cs="Times New Roman"/>
                  <w:color w:val="000000"/>
                  <w:sz w:val="28"/>
                  <w:szCs w:val="28"/>
                </w:rPr>
                <w:t>Развитие</w:t>
              </w:r>
            </w:hyperlink>
            <w:r w:rsidR="00DE1DEC" w:rsidRPr="00641A74">
              <w:rPr>
                <w:rFonts w:ascii="Times New Roman" w:hAnsi="Times New Roman" w:cs="Times New Roman"/>
                <w:color w:val="000000"/>
                <w:sz w:val="28"/>
                <w:szCs w:val="28"/>
              </w:rPr>
              <w:t xml:space="preserve"> инновационной деятельности, промышленности и экспорта</w:t>
            </w:r>
            <w:r w:rsidR="002A6FA9" w:rsidRPr="00641A74">
              <w:rPr>
                <w:rFonts w:ascii="Times New Roman" w:hAnsi="Times New Roman" w:cs="Times New Roman"/>
                <w:color w:val="000000"/>
                <w:sz w:val="28"/>
                <w:szCs w:val="28"/>
              </w:rPr>
              <w:t xml:space="preserve">» (далее </w:t>
            </w:r>
            <w:r w:rsidR="00F35770"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подпрограмма</w:t>
            </w:r>
            <w:r w:rsidR="002A6FA9" w:rsidRPr="00641A74">
              <w:rPr>
                <w:rFonts w:ascii="Times New Roman" w:hAnsi="Times New Roman" w:cs="Times New Roman"/>
                <w:color w:val="000000"/>
                <w:sz w:val="28"/>
                <w:szCs w:val="28"/>
              </w:rPr>
              <w:t>)</w:t>
            </w:r>
          </w:p>
        </w:tc>
      </w:tr>
      <w:tr w:rsidR="002A6FA9" w:rsidRPr="00641A74" w:rsidTr="00BF43A6">
        <w:trPr>
          <w:jc w:val="center"/>
        </w:trPr>
        <w:tc>
          <w:tcPr>
            <w:tcW w:w="3577" w:type="dxa"/>
          </w:tcPr>
          <w:p w:rsidR="00B85ED8" w:rsidRPr="00641A74" w:rsidRDefault="00B85ED8" w:rsidP="00B24B7B">
            <w:pPr>
              <w:autoSpaceDE w:val="0"/>
              <w:autoSpaceDN w:val="0"/>
              <w:adjustRightInd w:val="0"/>
              <w:spacing w:after="0" w:line="240" w:lineRule="auto"/>
              <w:rPr>
                <w:rFonts w:ascii="Times New Roman" w:hAnsi="Times New Roman"/>
                <w:color w:val="000000"/>
                <w:sz w:val="28"/>
                <w:szCs w:val="28"/>
                <w:lang w:eastAsia="ru-RU"/>
              </w:rPr>
            </w:pPr>
            <w:r w:rsidRPr="00641A74">
              <w:rPr>
                <w:rFonts w:ascii="Times New Roman" w:hAnsi="Times New Roman"/>
                <w:color w:val="000000"/>
                <w:sz w:val="28"/>
                <w:szCs w:val="28"/>
                <w:lang w:eastAsia="ru-RU"/>
              </w:rPr>
              <w:t>Наименование государственной программы Красноярского края, в рамках которой реализуется подпрограмма</w:t>
            </w:r>
          </w:p>
          <w:p w:rsidR="002A6FA9" w:rsidRPr="00641A74" w:rsidRDefault="002A6FA9" w:rsidP="00B24B7B">
            <w:pPr>
              <w:pStyle w:val="ConsPlusNormal"/>
              <w:rPr>
                <w:rFonts w:ascii="Times New Roman" w:hAnsi="Times New Roman" w:cs="Times New Roman"/>
                <w:color w:val="000000"/>
                <w:sz w:val="28"/>
                <w:szCs w:val="28"/>
              </w:rPr>
            </w:pPr>
          </w:p>
        </w:tc>
        <w:tc>
          <w:tcPr>
            <w:tcW w:w="5762" w:type="dxa"/>
          </w:tcPr>
          <w:p w:rsidR="002A6FA9" w:rsidRPr="00641A74" w:rsidRDefault="005B7C1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г</w:t>
            </w:r>
            <w:r w:rsidR="002A6FA9" w:rsidRPr="00641A74">
              <w:rPr>
                <w:rFonts w:ascii="Times New Roman" w:hAnsi="Times New Roman" w:cs="Times New Roman"/>
                <w:color w:val="000000"/>
                <w:sz w:val="28"/>
                <w:szCs w:val="28"/>
              </w:rPr>
              <w:t>осударственная программа Красноярского края «</w:t>
            </w:r>
            <w:hyperlink r:id="rId76" w:history="1">
              <w:r w:rsidR="00EF0F2B" w:rsidRPr="00641A74">
                <w:rPr>
                  <w:rFonts w:ascii="Times New Roman" w:hAnsi="Times New Roman" w:cs="Times New Roman"/>
                  <w:color w:val="000000"/>
                  <w:sz w:val="28"/>
                  <w:szCs w:val="28"/>
                </w:rPr>
                <w:t>Развитие</w:t>
              </w:r>
            </w:hyperlink>
            <w:r w:rsidR="00EF0F2B" w:rsidRPr="00641A74">
              <w:rPr>
                <w:rFonts w:ascii="Times New Roman" w:hAnsi="Times New Roman" w:cs="Times New Roman"/>
                <w:color w:val="000000"/>
                <w:sz w:val="28"/>
                <w:szCs w:val="28"/>
              </w:rPr>
              <w:t xml:space="preserve"> малого и среднего предпринимательства и инновационной деятельности</w:t>
            </w:r>
            <w:r w:rsidR="002A6FA9" w:rsidRPr="00641A74">
              <w:rPr>
                <w:rFonts w:ascii="Times New Roman" w:hAnsi="Times New Roman" w:cs="Times New Roman"/>
                <w:color w:val="000000"/>
                <w:sz w:val="28"/>
                <w:szCs w:val="28"/>
              </w:rPr>
              <w:t xml:space="preserve">» (далее </w:t>
            </w:r>
            <w:r w:rsidR="009C596C"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 программа)</w:t>
            </w:r>
          </w:p>
        </w:tc>
      </w:tr>
      <w:tr w:rsidR="002A6FA9" w:rsidRPr="00641A74" w:rsidTr="00BF43A6">
        <w:trPr>
          <w:jc w:val="center"/>
        </w:trPr>
        <w:tc>
          <w:tcPr>
            <w:tcW w:w="3577" w:type="dxa"/>
          </w:tcPr>
          <w:p w:rsidR="00B85ED8" w:rsidRPr="00641A74" w:rsidRDefault="00B85ED8" w:rsidP="00B24B7B">
            <w:pPr>
              <w:autoSpaceDE w:val="0"/>
              <w:autoSpaceDN w:val="0"/>
              <w:adjustRightInd w:val="0"/>
              <w:spacing w:after="0" w:line="240" w:lineRule="auto"/>
              <w:rPr>
                <w:rFonts w:ascii="Times New Roman" w:hAnsi="Times New Roman"/>
                <w:color w:val="000000"/>
                <w:sz w:val="28"/>
                <w:szCs w:val="28"/>
                <w:lang w:eastAsia="ru-RU"/>
              </w:rPr>
            </w:pPr>
            <w:r w:rsidRPr="00641A74">
              <w:rPr>
                <w:rFonts w:ascii="Times New Roman" w:hAnsi="Times New Roman"/>
                <w:color w:val="000000"/>
                <w:sz w:val="28"/>
                <w:szCs w:val="28"/>
                <w:lang w:eastAsia="ru-RU"/>
              </w:rP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p w:rsidR="00B85ED8" w:rsidRPr="00641A74" w:rsidRDefault="00B85ED8" w:rsidP="00B24B7B">
            <w:pPr>
              <w:autoSpaceDE w:val="0"/>
              <w:autoSpaceDN w:val="0"/>
              <w:adjustRightInd w:val="0"/>
              <w:spacing w:after="0" w:line="240" w:lineRule="auto"/>
              <w:rPr>
                <w:rFonts w:ascii="Times New Roman" w:hAnsi="Times New Roman"/>
                <w:color w:val="000000"/>
                <w:sz w:val="28"/>
                <w:szCs w:val="28"/>
              </w:rPr>
            </w:pPr>
          </w:p>
        </w:tc>
        <w:tc>
          <w:tcPr>
            <w:tcW w:w="5762" w:type="dxa"/>
          </w:tcPr>
          <w:p w:rsidR="002A6FA9" w:rsidRPr="00641A74" w:rsidRDefault="005B7C1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2A6FA9" w:rsidRPr="00641A74">
              <w:rPr>
                <w:rFonts w:ascii="Times New Roman" w:hAnsi="Times New Roman" w:cs="Times New Roman"/>
                <w:color w:val="000000"/>
                <w:sz w:val="28"/>
                <w:szCs w:val="28"/>
              </w:rPr>
              <w:t xml:space="preserve">гентство развития малого и среднего предпринимательства Красноярского края (далее </w:t>
            </w:r>
            <w:r w:rsidR="00F35770"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 агентство)</w:t>
            </w:r>
          </w:p>
        </w:tc>
      </w:tr>
      <w:tr w:rsidR="002A6FA9" w:rsidRPr="00641A74" w:rsidTr="00BF43A6">
        <w:trPr>
          <w:jc w:val="center"/>
        </w:trPr>
        <w:tc>
          <w:tcPr>
            <w:tcW w:w="3577" w:type="dxa"/>
          </w:tcPr>
          <w:p w:rsidR="00B85ED8" w:rsidRPr="00641A74" w:rsidRDefault="00B85ED8" w:rsidP="00B24B7B">
            <w:pPr>
              <w:autoSpaceDE w:val="0"/>
              <w:autoSpaceDN w:val="0"/>
              <w:adjustRightInd w:val="0"/>
              <w:spacing w:after="0" w:line="240" w:lineRule="auto"/>
              <w:rPr>
                <w:rFonts w:ascii="Times New Roman" w:hAnsi="Times New Roman"/>
                <w:color w:val="000000"/>
                <w:sz w:val="28"/>
                <w:szCs w:val="28"/>
                <w:lang w:eastAsia="ru-RU"/>
              </w:rPr>
            </w:pPr>
            <w:r w:rsidRPr="00641A74">
              <w:rPr>
                <w:rFonts w:ascii="Times New Roman" w:hAnsi="Times New Roman"/>
                <w:color w:val="000000"/>
                <w:sz w:val="28"/>
                <w:szCs w:val="28"/>
                <w:lang w:eastAsia="ru-RU"/>
              </w:rPr>
              <w:t>Главные распорядители бюджетных средств, ответственные за реализацию мероприятий подпрограммы</w:t>
            </w:r>
          </w:p>
          <w:p w:rsidR="002A6FA9" w:rsidRPr="00641A74" w:rsidRDefault="002A6FA9" w:rsidP="00B24B7B">
            <w:pPr>
              <w:autoSpaceDE w:val="0"/>
              <w:autoSpaceDN w:val="0"/>
              <w:adjustRightInd w:val="0"/>
              <w:spacing w:after="0" w:line="240" w:lineRule="auto"/>
              <w:rPr>
                <w:rFonts w:ascii="Times New Roman" w:hAnsi="Times New Roman"/>
                <w:color w:val="000000"/>
                <w:sz w:val="28"/>
                <w:szCs w:val="28"/>
              </w:rPr>
            </w:pPr>
          </w:p>
        </w:tc>
        <w:tc>
          <w:tcPr>
            <w:tcW w:w="5762" w:type="dxa"/>
          </w:tcPr>
          <w:p w:rsidR="002A6FA9" w:rsidRPr="00641A74" w:rsidRDefault="005B7C1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2A6FA9" w:rsidRPr="00641A74">
              <w:rPr>
                <w:rFonts w:ascii="Times New Roman" w:hAnsi="Times New Roman" w:cs="Times New Roman"/>
                <w:color w:val="000000"/>
                <w:sz w:val="28"/>
                <w:szCs w:val="28"/>
              </w:rPr>
              <w:t>гентство</w:t>
            </w:r>
          </w:p>
        </w:tc>
      </w:tr>
      <w:tr w:rsidR="00A12BDB" w:rsidRPr="00641A74" w:rsidTr="00FC3728">
        <w:trPr>
          <w:jc w:val="center"/>
        </w:trPr>
        <w:tc>
          <w:tcPr>
            <w:tcW w:w="3577" w:type="dxa"/>
            <w:shd w:val="clear" w:color="auto" w:fill="FFFFFF"/>
          </w:tcPr>
          <w:p w:rsidR="00B224E2" w:rsidRPr="00641A74" w:rsidRDefault="00B224E2" w:rsidP="00B24B7B">
            <w:pPr>
              <w:autoSpaceDE w:val="0"/>
              <w:autoSpaceDN w:val="0"/>
              <w:adjustRightInd w:val="0"/>
              <w:spacing w:after="0" w:line="240" w:lineRule="auto"/>
              <w:rPr>
                <w:rFonts w:ascii="Times New Roman" w:hAnsi="Times New Roman"/>
                <w:color w:val="000000"/>
                <w:sz w:val="28"/>
                <w:szCs w:val="28"/>
                <w:lang w:eastAsia="ru-RU"/>
              </w:rPr>
            </w:pPr>
            <w:r w:rsidRPr="00641A74">
              <w:rPr>
                <w:rFonts w:ascii="Times New Roman" w:hAnsi="Times New Roman"/>
                <w:color w:val="000000"/>
                <w:sz w:val="28"/>
                <w:szCs w:val="28"/>
                <w:lang w:eastAsia="ru-RU"/>
              </w:rPr>
              <w:t>Цель подпрограммы</w:t>
            </w:r>
          </w:p>
          <w:p w:rsidR="002A6FA9" w:rsidRPr="00641A74" w:rsidRDefault="002A6FA9" w:rsidP="00B24B7B">
            <w:pPr>
              <w:pStyle w:val="ConsPlusNormal"/>
              <w:rPr>
                <w:rFonts w:ascii="Times New Roman" w:hAnsi="Times New Roman" w:cs="Times New Roman"/>
                <w:color w:val="000000"/>
                <w:sz w:val="28"/>
                <w:szCs w:val="28"/>
              </w:rPr>
            </w:pPr>
          </w:p>
        </w:tc>
        <w:tc>
          <w:tcPr>
            <w:tcW w:w="5762" w:type="dxa"/>
            <w:shd w:val="clear" w:color="auto" w:fill="FFFFFF"/>
          </w:tcPr>
          <w:p w:rsidR="00B95AF3" w:rsidRPr="00641A74" w:rsidRDefault="005B7C1A" w:rsidP="00B24B7B">
            <w:pPr>
              <w:pStyle w:val="ConsPlusNormal"/>
              <w:rPr>
                <w:rFonts w:ascii="Times New Roman" w:hAnsi="Times New Roman" w:cs="Times New Roman"/>
                <w:strike/>
                <w:color w:val="000000"/>
                <w:sz w:val="24"/>
                <w:szCs w:val="24"/>
              </w:rPr>
            </w:pPr>
            <w:r w:rsidRPr="00641A74">
              <w:rPr>
                <w:rFonts w:ascii="Times New Roman" w:hAnsi="Times New Roman" w:cs="Times New Roman"/>
                <w:color w:val="000000"/>
                <w:sz w:val="28"/>
                <w:szCs w:val="28"/>
              </w:rPr>
              <w:t>п</w:t>
            </w:r>
            <w:r w:rsidR="009A4689" w:rsidRPr="00641A74">
              <w:rPr>
                <w:rFonts w:ascii="Times New Roman" w:hAnsi="Times New Roman" w:cs="Times New Roman"/>
                <w:color w:val="000000"/>
                <w:sz w:val="28"/>
                <w:szCs w:val="28"/>
              </w:rPr>
              <w:t xml:space="preserve">овышение </w:t>
            </w:r>
            <w:r w:rsidR="005E3FA4" w:rsidRPr="00641A74">
              <w:rPr>
                <w:rFonts w:ascii="Times New Roman" w:hAnsi="Times New Roman" w:cs="Times New Roman"/>
                <w:color w:val="000000"/>
                <w:sz w:val="28"/>
                <w:szCs w:val="28"/>
              </w:rPr>
              <w:t>активности в научной и научно-технической, инновационной деятельности</w:t>
            </w:r>
            <w:r w:rsidR="009A4689" w:rsidRPr="00641A74">
              <w:rPr>
                <w:rFonts w:ascii="Times New Roman" w:hAnsi="Times New Roman" w:cs="Times New Roman"/>
                <w:color w:val="000000"/>
                <w:sz w:val="28"/>
                <w:szCs w:val="28"/>
              </w:rPr>
              <w:t xml:space="preserve"> в целях создания на территории Красноярского </w:t>
            </w:r>
            <w:r w:rsidR="009A4689" w:rsidRPr="00641A74">
              <w:rPr>
                <w:rFonts w:ascii="Times New Roman" w:hAnsi="Times New Roman" w:cs="Times New Roman"/>
                <w:color w:val="000000"/>
                <w:sz w:val="28"/>
                <w:szCs w:val="28"/>
              </w:rPr>
              <w:lastRenderedPageBreak/>
              <w:t>края высокотехнологичных производств, рост</w:t>
            </w:r>
            <w:r w:rsidR="00061316" w:rsidRPr="00641A74">
              <w:rPr>
                <w:rFonts w:ascii="Times New Roman" w:hAnsi="Times New Roman" w:cs="Times New Roman"/>
                <w:color w:val="000000"/>
                <w:sz w:val="28"/>
                <w:szCs w:val="28"/>
              </w:rPr>
              <w:t>а</w:t>
            </w:r>
            <w:r w:rsidR="009A4689" w:rsidRPr="00641A74">
              <w:rPr>
                <w:rFonts w:ascii="Times New Roman" w:hAnsi="Times New Roman" w:cs="Times New Roman"/>
                <w:color w:val="000000"/>
                <w:sz w:val="28"/>
                <w:szCs w:val="28"/>
              </w:rPr>
              <w:t xml:space="preserve"> объемов экспорта несырьевых неэнергетических товаров Красноярского края</w:t>
            </w:r>
          </w:p>
        </w:tc>
      </w:tr>
      <w:tr w:rsidR="002A6FA9" w:rsidRPr="00641A74" w:rsidTr="00BF43A6">
        <w:trPr>
          <w:jc w:val="center"/>
        </w:trPr>
        <w:tc>
          <w:tcPr>
            <w:tcW w:w="3577"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Задачи подпрограммы </w:t>
            </w:r>
          </w:p>
        </w:tc>
        <w:tc>
          <w:tcPr>
            <w:tcW w:w="5762" w:type="dxa"/>
          </w:tcPr>
          <w:p w:rsidR="002A6FA9" w:rsidRPr="00641A74" w:rsidRDefault="009C596C"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1</w:t>
            </w:r>
            <w:r w:rsidR="00FA2BE1" w:rsidRPr="00641A74">
              <w:rPr>
                <w:rFonts w:ascii="Times New Roman" w:hAnsi="Times New Roman" w:cs="Times New Roman"/>
                <w:color w:val="000000"/>
                <w:sz w:val="28"/>
                <w:szCs w:val="28"/>
              </w:rPr>
              <w:t>) р</w:t>
            </w:r>
            <w:r w:rsidR="002A6FA9" w:rsidRPr="00641A74">
              <w:rPr>
                <w:rFonts w:ascii="Times New Roman" w:hAnsi="Times New Roman" w:cs="Times New Roman"/>
                <w:color w:val="000000"/>
                <w:sz w:val="28"/>
                <w:szCs w:val="28"/>
              </w:rPr>
              <w:t xml:space="preserve">азвитие региональной инновационной инфраструктуры и ее интеграции </w:t>
            </w:r>
            <w:r w:rsidR="005E3FA4" w:rsidRPr="00641A74">
              <w:rPr>
                <w:rFonts w:ascii="Times New Roman" w:hAnsi="Times New Roman" w:cs="Times New Roman"/>
                <w:color w:val="000000"/>
                <w:sz w:val="28"/>
                <w:szCs w:val="28"/>
              </w:rPr>
              <w:t xml:space="preserve">с высшими учебными заведениями, Сибирским отделением Российской академии наук </w:t>
            </w:r>
            <w:r w:rsidR="002A6FA9" w:rsidRPr="00641A74">
              <w:rPr>
                <w:rFonts w:ascii="Times New Roman" w:hAnsi="Times New Roman" w:cs="Times New Roman"/>
                <w:color w:val="000000"/>
                <w:sz w:val="28"/>
                <w:szCs w:val="28"/>
              </w:rPr>
              <w:t>и предприятиями реального сектора экономики Красноярского края;</w:t>
            </w:r>
          </w:p>
          <w:p w:rsidR="002A6FA9" w:rsidRPr="00641A74" w:rsidRDefault="00FA2BE1"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 п</w:t>
            </w:r>
            <w:r w:rsidR="002A6FA9" w:rsidRPr="00641A74">
              <w:rPr>
                <w:rFonts w:ascii="Times New Roman" w:hAnsi="Times New Roman" w:cs="Times New Roman"/>
                <w:color w:val="000000"/>
                <w:sz w:val="28"/>
                <w:szCs w:val="28"/>
              </w:rPr>
              <w:t>оддержка научной и научно</w:t>
            </w:r>
            <w:r w:rsidR="00D53980"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технической деятельности, направленной на модернизацию отраслей экономики </w:t>
            </w:r>
            <w:r w:rsidR="00B224E2" w:rsidRPr="00641A74">
              <w:rPr>
                <w:rFonts w:ascii="Times New Roman" w:hAnsi="Times New Roman" w:cs="Times New Roman"/>
                <w:color w:val="000000"/>
                <w:sz w:val="28"/>
                <w:szCs w:val="28"/>
              </w:rPr>
              <w:t xml:space="preserve">Красноярского </w:t>
            </w:r>
            <w:r w:rsidR="002A6FA9" w:rsidRPr="00641A74">
              <w:rPr>
                <w:rFonts w:ascii="Times New Roman" w:hAnsi="Times New Roman" w:cs="Times New Roman"/>
                <w:color w:val="000000"/>
                <w:sz w:val="28"/>
                <w:szCs w:val="28"/>
              </w:rPr>
              <w:t>края и развитие новых отраслей</w:t>
            </w:r>
            <w:r w:rsidR="001A497F" w:rsidRPr="00641A74">
              <w:rPr>
                <w:rFonts w:ascii="Times New Roman" w:hAnsi="Times New Roman" w:cs="Times New Roman"/>
                <w:color w:val="000000"/>
                <w:sz w:val="28"/>
                <w:szCs w:val="28"/>
              </w:rPr>
              <w:t>;</w:t>
            </w:r>
          </w:p>
          <w:p w:rsidR="001A497F" w:rsidRPr="00641A74" w:rsidRDefault="009C596C"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3</w:t>
            </w:r>
            <w:r w:rsidR="00FA2BE1" w:rsidRPr="00641A74">
              <w:rPr>
                <w:rFonts w:ascii="Times New Roman" w:hAnsi="Times New Roman" w:cs="Times New Roman"/>
                <w:color w:val="000000"/>
                <w:sz w:val="28"/>
                <w:szCs w:val="28"/>
              </w:rPr>
              <w:t>) д</w:t>
            </w:r>
            <w:r w:rsidR="00B95AF3" w:rsidRPr="00641A74">
              <w:rPr>
                <w:rFonts w:ascii="Times New Roman" w:hAnsi="Times New Roman" w:cs="Times New Roman"/>
                <w:color w:val="000000"/>
                <w:sz w:val="28"/>
                <w:szCs w:val="28"/>
              </w:rPr>
              <w:t>остижение результатов регионального 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w:t>
            </w:r>
            <w:r w:rsidR="00FA2BE1" w:rsidRPr="00641A74">
              <w:rPr>
                <w:rFonts w:ascii="Times New Roman" w:hAnsi="Times New Roman" w:cs="Times New Roman"/>
                <w:color w:val="000000"/>
                <w:sz w:val="28"/>
                <w:szCs w:val="28"/>
              </w:rPr>
              <w:t>ународная кооперация и экспорт»</w:t>
            </w:r>
          </w:p>
        </w:tc>
      </w:tr>
      <w:tr w:rsidR="002A6FA9" w:rsidRPr="00641A74" w:rsidTr="00BF43A6">
        <w:trPr>
          <w:jc w:val="center"/>
        </w:trPr>
        <w:tc>
          <w:tcPr>
            <w:tcW w:w="3577" w:type="dxa"/>
          </w:tcPr>
          <w:p w:rsidR="00B224E2"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Ожидаемые результаты от реализации </w:t>
            </w:r>
            <w:r w:rsidR="00B224E2" w:rsidRPr="00641A74">
              <w:rPr>
                <w:rFonts w:ascii="Times New Roman" w:hAnsi="Times New Roman" w:cs="Times New Roman"/>
                <w:color w:val="000000"/>
                <w:sz w:val="28"/>
                <w:szCs w:val="28"/>
              </w:rPr>
              <w:t>подпрограммы с</w:t>
            </w:r>
            <w:r w:rsidRPr="00641A74">
              <w:rPr>
                <w:rFonts w:ascii="Times New Roman" w:hAnsi="Times New Roman" w:cs="Times New Roman"/>
                <w:color w:val="000000"/>
                <w:sz w:val="28"/>
                <w:szCs w:val="28"/>
              </w:rPr>
              <w:t xml:space="preserve"> указанием динамики изменения показателей результативности, отражающих социально</w:t>
            </w:r>
            <w:r w:rsidR="00FA2BE1"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экономическую эффективность реализации подпрограммы </w:t>
            </w:r>
          </w:p>
        </w:tc>
        <w:tc>
          <w:tcPr>
            <w:tcW w:w="5762" w:type="dxa"/>
          </w:tcPr>
          <w:p w:rsidR="002A6FA9" w:rsidRPr="00641A74" w:rsidRDefault="002A6FA9" w:rsidP="00B24B7B">
            <w:pPr>
              <w:pStyle w:val="ConsPlusNormal"/>
              <w:rPr>
                <w:rFonts w:ascii="Times New Roman" w:hAnsi="Times New Roman" w:cs="Times New Roman"/>
                <w:color w:val="000000"/>
                <w:sz w:val="28"/>
                <w:szCs w:val="28"/>
              </w:rPr>
            </w:pPr>
            <w:hyperlink w:anchor="P1616" w:history="1">
              <w:r w:rsidR="005B7C1A"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еречень</w:t>
              </w:r>
            </w:hyperlink>
            <w:r w:rsidRPr="00641A74">
              <w:rPr>
                <w:rFonts w:ascii="Times New Roman" w:hAnsi="Times New Roman" w:cs="Times New Roman"/>
                <w:color w:val="000000"/>
                <w:sz w:val="28"/>
                <w:szCs w:val="28"/>
              </w:rPr>
              <w:t xml:space="preserve"> и значения показателей результативности представлены в приложении </w:t>
            </w:r>
            <w:r w:rsidR="004053D3" w:rsidRPr="00641A74">
              <w:rPr>
                <w:rFonts w:ascii="Times New Roman" w:hAnsi="Times New Roman" w:cs="Times New Roman"/>
                <w:color w:val="000000"/>
                <w:sz w:val="28"/>
                <w:szCs w:val="28"/>
              </w:rPr>
              <w:t xml:space="preserve">№ 1 </w:t>
            </w:r>
            <w:r w:rsidRPr="00641A74">
              <w:rPr>
                <w:rFonts w:ascii="Times New Roman" w:hAnsi="Times New Roman" w:cs="Times New Roman"/>
                <w:color w:val="000000"/>
                <w:sz w:val="28"/>
                <w:szCs w:val="28"/>
              </w:rPr>
              <w:t>к подпрограмм</w:t>
            </w:r>
            <w:r w:rsidR="005908AD" w:rsidRPr="00641A74">
              <w:rPr>
                <w:rFonts w:ascii="Times New Roman" w:hAnsi="Times New Roman" w:cs="Times New Roman"/>
                <w:color w:val="000000"/>
                <w:sz w:val="28"/>
                <w:szCs w:val="28"/>
              </w:rPr>
              <w:t>е</w:t>
            </w:r>
          </w:p>
        </w:tc>
      </w:tr>
      <w:tr w:rsidR="002A6FA9" w:rsidRPr="00641A74" w:rsidTr="00BF43A6">
        <w:trPr>
          <w:jc w:val="center"/>
        </w:trPr>
        <w:tc>
          <w:tcPr>
            <w:tcW w:w="3577"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Сроки реализации подпрограммы </w:t>
            </w:r>
          </w:p>
        </w:tc>
        <w:tc>
          <w:tcPr>
            <w:tcW w:w="576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2024 годы</w:t>
            </w:r>
          </w:p>
        </w:tc>
      </w:tr>
      <w:tr w:rsidR="002A6FA9" w:rsidRPr="00641A74" w:rsidTr="00BF43A6">
        <w:trPr>
          <w:jc w:val="center"/>
        </w:trPr>
        <w:tc>
          <w:tcPr>
            <w:tcW w:w="3577"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Информация по ресу</w:t>
            </w:r>
            <w:r w:rsidR="005B7C1A" w:rsidRPr="00641A74">
              <w:rPr>
                <w:rFonts w:ascii="Times New Roman" w:hAnsi="Times New Roman" w:cs="Times New Roman"/>
                <w:color w:val="000000"/>
                <w:sz w:val="28"/>
                <w:szCs w:val="28"/>
              </w:rPr>
              <w:t>рсному обеспечению подпрограммы</w:t>
            </w:r>
            <w:r w:rsidRPr="00641A74">
              <w:rPr>
                <w:rFonts w:ascii="Times New Roman" w:hAnsi="Times New Roman" w:cs="Times New Roman"/>
                <w:color w:val="000000"/>
                <w:sz w:val="28"/>
                <w:szCs w:val="28"/>
              </w:rPr>
              <w:t>, в том числе в разбивке по всем источникам финансирования на очередной финансовый год и плановый период</w:t>
            </w:r>
          </w:p>
        </w:tc>
        <w:tc>
          <w:tcPr>
            <w:tcW w:w="576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общий объем финансирования подпрограммы в 2022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2024 годах за счет всех источников составит </w:t>
            </w:r>
            <w:r w:rsidR="009E0C8C" w:rsidRPr="00641A74">
              <w:rPr>
                <w:rFonts w:ascii="Times New Roman" w:hAnsi="Times New Roman" w:cs="Times New Roman"/>
                <w:color w:val="000000"/>
                <w:sz w:val="28"/>
                <w:szCs w:val="28"/>
              </w:rPr>
              <w:t>556 899,3</w:t>
            </w:r>
            <w:r w:rsidRPr="00641A74">
              <w:rPr>
                <w:rFonts w:ascii="Times New Roman" w:hAnsi="Times New Roman" w:cs="Times New Roman"/>
                <w:color w:val="000000"/>
                <w:sz w:val="28"/>
                <w:szCs w:val="28"/>
              </w:rPr>
              <w:t xml:space="preserve"> тыс. рублей, в том числе по годам реализации подпрограммы:</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1A497F" w:rsidRPr="00641A74">
              <w:rPr>
                <w:rFonts w:ascii="Times New Roman" w:hAnsi="Times New Roman" w:cs="Times New Roman"/>
                <w:color w:val="000000"/>
                <w:sz w:val="28"/>
                <w:szCs w:val="28"/>
              </w:rPr>
              <w:t>220 333,1</w:t>
            </w:r>
            <w:r w:rsidRPr="00641A74">
              <w:rPr>
                <w:rFonts w:ascii="Times New Roman" w:hAnsi="Times New Roman" w:cs="Times New Roman"/>
                <w:color w:val="000000"/>
                <w:sz w:val="28"/>
                <w:szCs w:val="28"/>
              </w:rPr>
              <w:t xml:space="preserve">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9E0C8C" w:rsidRPr="00641A74">
              <w:rPr>
                <w:rFonts w:ascii="Times New Roman" w:hAnsi="Times New Roman" w:cs="Times New Roman"/>
                <w:color w:val="000000"/>
                <w:sz w:val="28"/>
                <w:szCs w:val="28"/>
              </w:rPr>
              <w:t>168 283,1</w:t>
            </w:r>
            <w:r w:rsidRPr="00641A74">
              <w:rPr>
                <w:rFonts w:ascii="Times New Roman" w:hAnsi="Times New Roman" w:cs="Times New Roman"/>
                <w:color w:val="000000"/>
                <w:sz w:val="28"/>
                <w:szCs w:val="28"/>
              </w:rPr>
              <w:t xml:space="preserve">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9E0C8C" w:rsidRPr="00641A74">
              <w:rPr>
                <w:rFonts w:ascii="Times New Roman" w:hAnsi="Times New Roman" w:cs="Times New Roman"/>
                <w:color w:val="000000"/>
                <w:sz w:val="28"/>
                <w:szCs w:val="28"/>
              </w:rPr>
              <w:t xml:space="preserve">168 283,1 </w:t>
            </w:r>
            <w:r w:rsidR="0010565B" w:rsidRPr="00641A74">
              <w:rPr>
                <w:rFonts w:ascii="Times New Roman" w:hAnsi="Times New Roman" w:cs="Times New Roman"/>
                <w:color w:val="000000"/>
                <w:sz w:val="28"/>
                <w:szCs w:val="28"/>
              </w:rPr>
              <w:t>тыс. рублей</w:t>
            </w:r>
            <w:r w:rsidR="00A91CA9" w:rsidRPr="00641A74">
              <w:rPr>
                <w:rFonts w:ascii="Times New Roman" w:hAnsi="Times New Roman" w:cs="Times New Roman"/>
                <w:color w:val="000000"/>
                <w:sz w:val="28"/>
                <w:szCs w:val="28"/>
              </w:rPr>
              <w:t>,</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в том числе по источникам финансирования:</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средства краевого бюджета – </w:t>
            </w:r>
            <w:r w:rsidR="009E0C8C" w:rsidRPr="00641A74">
              <w:rPr>
                <w:rFonts w:ascii="Times New Roman" w:hAnsi="Times New Roman" w:cs="Times New Roman"/>
                <w:color w:val="000000"/>
                <w:sz w:val="28"/>
                <w:szCs w:val="28"/>
              </w:rPr>
              <w:t xml:space="preserve">556 899,3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1A497F" w:rsidRPr="00641A74">
              <w:rPr>
                <w:rFonts w:ascii="Times New Roman" w:hAnsi="Times New Roman" w:cs="Times New Roman"/>
                <w:color w:val="000000"/>
                <w:sz w:val="28"/>
                <w:szCs w:val="28"/>
              </w:rPr>
              <w:t xml:space="preserve">220 333,1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9E0C8C" w:rsidRPr="00641A74">
              <w:rPr>
                <w:rFonts w:ascii="Times New Roman" w:hAnsi="Times New Roman" w:cs="Times New Roman"/>
                <w:color w:val="000000"/>
                <w:sz w:val="28"/>
                <w:szCs w:val="28"/>
              </w:rPr>
              <w:t xml:space="preserve">168 283,1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9E0C8C" w:rsidRPr="00641A74">
              <w:rPr>
                <w:rFonts w:ascii="Times New Roman" w:hAnsi="Times New Roman" w:cs="Times New Roman"/>
                <w:color w:val="000000"/>
                <w:sz w:val="28"/>
                <w:szCs w:val="28"/>
              </w:rPr>
              <w:t xml:space="preserve">168 283,1 </w:t>
            </w:r>
            <w:r w:rsidRPr="00641A74">
              <w:rPr>
                <w:rFonts w:ascii="Times New Roman" w:hAnsi="Times New Roman" w:cs="Times New Roman"/>
                <w:color w:val="000000"/>
                <w:sz w:val="28"/>
                <w:szCs w:val="28"/>
              </w:rPr>
              <w:t>тыс. рублей</w:t>
            </w:r>
          </w:p>
        </w:tc>
      </w:tr>
    </w:tbl>
    <w:p w:rsidR="00B224E2" w:rsidRPr="00641A74" w:rsidRDefault="00B224E2" w:rsidP="00B24B7B">
      <w:pPr>
        <w:pStyle w:val="ConsPlusTitle"/>
        <w:jc w:val="center"/>
        <w:outlineLvl w:val="2"/>
        <w:rPr>
          <w:rFonts w:ascii="Times New Roman" w:hAnsi="Times New Roman" w:cs="Times New Roman"/>
          <w:b w:val="0"/>
          <w:color w:val="000000"/>
          <w:sz w:val="28"/>
          <w:szCs w:val="28"/>
        </w:rPr>
      </w:pPr>
    </w:p>
    <w:p w:rsidR="002A6FA9" w:rsidRPr="00641A74" w:rsidRDefault="002A6FA9" w:rsidP="00B24B7B">
      <w:pPr>
        <w:pStyle w:val="ConsPlusTitle"/>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2. Мероприятия подпрограммы</w:t>
      </w:r>
    </w:p>
    <w:p w:rsidR="002A6FA9" w:rsidRPr="00641A74" w:rsidRDefault="002A6FA9" w:rsidP="00B24B7B">
      <w:pPr>
        <w:pStyle w:val="ConsPlusTitle"/>
        <w:jc w:val="center"/>
        <w:outlineLvl w:val="2"/>
        <w:rPr>
          <w:rFonts w:ascii="Times New Roman" w:hAnsi="Times New Roman" w:cs="Times New Roman"/>
          <w:b w:val="0"/>
          <w:color w:val="000000"/>
          <w:sz w:val="28"/>
          <w:szCs w:val="28"/>
        </w:rPr>
      </w:pP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2.1. Финансирование мероприятий подпрограммы осуществляется </w:t>
      </w:r>
      <w:r w:rsidR="00B224E2"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в виде:</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субсидии </w:t>
      </w:r>
      <w:r w:rsidR="00DE0169" w:rsidRPr="00641A74">
        <w:rPr>
          <w:rFonts w:ascii="Times New Roman" w:hAnsi="Times New Roman" w:cs="Times New Roman"/>
          <w:color w:val="000000"/>
          <w:sz w:val="28"/>
          <w:szCs w:val="28"/>
        </w:rPr>
        <w:t>автономны</w:t>
      </w:r>
      <w:r w:rsidRPr="00641A74">
        <w:rPr>
          <w:rFonts w:ascii="Times New Roman" w:hAnsi="Times New Roman" w:cs="Times New Roman"/>
          <w:color w:val="000000"/>
          <w:sz w:val="28"/>
          <w:szCs w:val="28"/>
        </w:rPr>
        <w:t>м учреждени</w:t>
      </w:r>
      <w:r w:rsidR="00DE0169" w:rsidRPr="00641A74">
        <w:rPr>
          <w:rFonts w:ascii="Times New Roman" w:hAnsi="Times New Roman" w:cs="Times New Roman"/>
          <w:color w:val="000000"/>
          <w:sz w:val="28"/>
          <w:szCs w:val="28"/>
        </w:rPr>
        <w:t>ям</w:t>
      </w:r>
      <w:r w:rsidRPr="00641A74">
        <w:rPr>
          <w:rFonts w:ascii="Times New Roman" w:hAnsi="Times New Roman" w:cs="Times New Roman"/>
          <w:color w:val="000000"/>
          <w:sz w:val="28"/>
          <w:szCs w:val="28"/>
        </w:rPr>
        <w:t xml:space="preserve"> на финансовое обеспечение выполнения государственного задания и на цели, не связанные с финансовым обеспечением выполнения государственного задания;</w:t>
      </w:r>
    </w:p>
    <w:p w:rsidR="00DE1DEC" w:rsidRPr="00641A74" w:rsidRDefault="00DE1DEC"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субсидии автономной некоммерческой организации «Красноярский краевой центр развития бизнеса и микрокредитная компания» </w:t>
      </w:r>
      <w:r w:rsidR="00DE0169" w:rsidRPr="00641A74">
        <w:rPr>
          <w:rFonts w:ascii="Times New Roman" w:hAnsi="Times New Roman" w:cs="Times New Roman"/>
          <w:color w:val="000000"/>
          <w:sz w:val="28"/>
          <w:szCs w:val="28"/>
        </w:rPr>
        <w:t>на</w:t>
      </w:r>
      <w:r w:rsidRPr="00641A74">
        <w:rPr>
          <w:rFonts w:ascii="Times New Roman" w:hAnsi="Times New Roman" w:cs="Times New Roman"/>
          <w:color w:val="000000"/>
          <w:sz w:val="28"/>
          <w:szCs w:val="28"/>
        </w:rPr>
        <w:t xml:space="preserve"> реализаци</w:t>
      </w:r>
      <w:r w:rsidR="00DE0169" w:rsidRPr="00641A74">
        <w:rPr>
          <w:rFonts w:ascii="Times New Roman" w:hAnsi="Times New Roman" w:cs="Times New Roman"/>
          <w:color w:val="000000"/>
          <w:sz w:val="28"/>
          <w:szCs w:val="28"/>
        </w:rPr>
        <w:t>ю</w:t>
      </w:r>
      <w:r w:rsidRPr="00641A74">
        <w:rPr>
          <w:rFonts w:ascii="Times New Roman" w:hAnsi="Times New Roman" w:cs="Times New Roman"/>
          <w:color w:val="000000"/>
          <w:sz w:val="28"/>
          <w:szCs w:val="28"/>
        </w:rPr>
        <w:t xml:space="preserve"> мероприятий </w:t>
      </w:r>
      <w:r w:rsidR="00DE0169" w:rsidRPr="00641A74">
        <w:rPr>
          <w:rFonts w:ascii="Times New Roman" w:hAnsi="Times New Roman" w:cs="Times New Roman"/>
          <w:color w:val="000000"/>
          <w:sz w:val="28"/>
          <w:szCs w:val="28"/>
        </w:rPr>
        <w:t xml:space="preserve">по </w:t>
      </w:r>
      <w:r w:rsidRPr="00641A74">
        <w:rPr>
          <w:rFonts w:ascii="Times New Roman" w:hAnsi="Times New Roman" w:cs="Times New Roman"/>
          <w:color w:val="000000"/>
          <w:sz w:val="28"/>
          <w:szCs w:val="28"/>
        </w:rPr>
        <w:t>развити</w:t>
      </w:r>
      <w:r w:rsidR="00DE0169" w:rsidRPr="00641A74">
        <w:rPr>
          <w:rFonts w:ascii="Times New Roman" w:hAnsi="Times New Roman" w:cs="Times New Roman"/>
          <w:color w:val="000000"/>
          <w:sz w:val="28"/>
          <w:szCs w:val="28"/>
        </w:rPr>
        <w:t>ю</w:t>
      </w:r>
      <w:r w:rsidRPr="00641A74">
        <w:rPr>
          <w:rFonts w:ascii="Times New Roman" w:hAnsi="Times New Roman" w:cs="Times New Roman"/>
          <w:color w:val="000000"/>
          <w:sz w:val="28"/>
          <w:szCs w:val="28"/>
        </w:rPr>
        <w:t xml:space="preserve"> международной кооперации и экспорта.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2.2. Средства на финансирование мероприятий подпрограммы направляются из краевого бюджета.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2.3. Порядки предоставления средств краевого бюджета получателям финансовой поддержки в </w:t>
      </w:r>
      <w:r w:rsidR="00ED4D5A" w:rsidRPr="00641A74">
        <w:rPr>
          <w:rFonts w:ascii="Times New Roman" w:hAnsi="Times New Roman" w:cs="Times New Roman"/>
          <w:color w:val="000000"/>
          <w:sz w:val="28"/>
          <w:szCs w:val="28"/>
        </w:rPr>
        <w:t xml:space="preserve">форме </w:t>
      </w:r>
      <w:r w:rsidRPr="00641A74">
        <w:rPr>
          <w:rFonts w:ascii="Times New Roman" w:hAnsi="Times New Roman" w:cs="Times New Roman"/>
          <w:color w:val="000000"/>
          <w:sz w:val="28"/>
          <w:szCs w:val="28"/>
        </w:rPr>
        <w:t>субсидий устанавливаются Правительством Красноярского края.</w:t>
      </w:r>
    </w:p>
    <w:p w:rsidR="008C22FA" w:rsidRPr="00641A74" w:rsidRDefault="008C22FA" w:rsidP="008C22FA">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2.4. 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по развитию международной кооперации и экспорта» реализуется в рамках реализации регионального проекта «Системные меры развития международной кооперации и экспорта», соответствующего федеральному проекту «Системные меры развития международной кооперации и экспорта», входящего в состав национального проекта «Международная кооперация и экспорт».</w:t>
      </w:r>
    </w:p>
    <w:p w:rsidR="008A144B" w:rsidRPr="00641A74" w:rsidRDefault="006F1B49" w:rsidP="008A144B">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w:t>
      </w:r>
      <w:r w:rsidR="008C22FA" w:rsidRPr="00641A74">
        <w:rPr>
          <w:rFonts w:ascii="Times New Roman" w:hAnsi="Times New Roman" w:cs="Times New Roman"/>
          <w:color w:val="000000"/>
          <w:sz w:val="28"/>
          <w:szCs w:val="28"/>
        </w:rPr>
        <w:t>5</w:t>
      </w:r>
      <w:r w:rsidRPr="00641A74">
        <w:rPr>
          <w:rFonts w:ascii="Times New Roman" w:hAnsi="Times New Roman" w:cs="Times New Roman"/>
          <w:color w:val="000000"/>
          <w:sz w:val="28"/>
          <w:szCs w:val="28"/>
        </w:rPr>
        <w:t xml:space="preserve">. </w:t>
      </w:r>
      <w:r w:rsidR="009A4689" w:rsidRPr="00641A74">
        <w:rPr>
          <w:rFonts w:ascii="Times New Roman" w:hAnsi="Times New Roman" w:cs="Times New Roman"/>
          <w:color w:val="000000"/>
          <w:sz w:val="28"/>
          <w:szCs w:val="28"/>
        </w:rPr>
        <w:t>Мероприятия подпрограммы</w:t>
      </w:r>
      <w:r w:rsidR="00B224E2" w:rsidRPr="00641A74">
        <w:rPr>
          <w:rFonts w:ascii="Times New Roman" w:hAnsi="Times New Roman" w:cs="Times New Roman"/>
          <w:color w:val="000000"/>
          <w:sz w:val="28"/>
          <w:szCs w:val="28"/>
        </w:rPr>
        <w:t xml:space="preserve"> </w:t>
      </w:r>
      <w:r w:rsidR="00161332" w:rsidRPr="00641A74">
        <w:rPr>
          <w:rFonts w:ascii="Times New Roman" w:hAnsi="Times New Roman" w:cs="Times New Roman"/>
          <w:color w:val="000000"/>
          <w:sz w:val="28"/>
          <w:szCs w:val="28"/>
        </w:rPr>
        <w:t xml:space="preserve">направлены на реализацию </w:t>
      </w:r>
      <w:r w:rsidR="007C2CC5" w:rsidRPr="00641A74">
        <w:rPr>
          <w:rFonts w:ascii="Times New Roman" w:hAnsi="Times New Roman" w:cs="Times New Roman"/>
          <w:color w:val="000000"/>
          <w:sz w:val="28"/>
          <w:szCs w:val="28"/>
        </w:rPr>
        <w:t>научной, научно-технической и инновационной деятельности</w:t>
      </w:r>
      <w:r w:rsidR="009A4689" w:rsidRPr="00641A74">
        <w:rPr>
          <w:rFonts w:ascii="Times New Roman" w:hAnsi="Times New Roman" w:cs="Times New Roman"/>
          <w:color w:val="000000"/>
          <w:sz w:val="28"/>
          <w:szCs w:val="28"/>
        </w:rPr>
        <w:t>.</w:t>
      </w:r>
    </w:p>
    <w:p w:rsidR="006F1B49" w:rsidRPr="00641A74" w:rsidRDefault="006F1B49" w:rsidP="006F1B49">
      <w:pPr>
        <w:pStyle w:val="ConsPlusTitle"/>
        <w:ind w:firstLine="851"/>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На реализацию </w:t>
      </w:r>
      <w:hyperlink w:anchor="P1782" w:history="1">
        <w:r w:rsidRPr="00641A74">
          <w:rPr>
            <w:rFonts w:ascii="Times New Roman" w:hAnsi="Times New Roman" w:cs="Times New Roman"/>
            <w:b w:val="0"/>
            <w:color w:val="000000"/>
            <w:sz w:val="28"/>
            <w:szCs w:val="28"/>
          </w:rPr>
          <w:t>мероприятия 1.1</w:t>
        </w:r>
      </w:hyperlink>
      <w:r w:rsidRPr="00641A74">
        <w:rPr>
          <w:rFonts w:ascii="Times New Roman" w:hAnsi="Times New Roman" w:cs="Times New Roman"/>
          <w:b w:val="0"/>
          <w:color w:val="000000"/>
          <w:sz w:val="28"/>
          <w:szCs w:val="28"/>
        </w:rPr>
        <w:t xml:space="preserve"> перечня мероприятий подпрограммы для решения задач по развитию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 на период 2022 - 2024 годы за счет средств краевого бюджета предусмотрено 56 031,6 тыс. рублей ежегодно. </w:t>
      </w:r>
    </w:p>
    <w:p w:rsidR="007C2CC5" w:rsidRPr="00641A74" w:rsidRDefault="006F1B49" w:rsidP="007C2CC5">
      <w:pPr>
        <w:pStyle w:val="ConsPlusTitle"/>
        <w:ind w:firstLine="851"/>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На реализацию </w:t>
      </w:r>
      <w:hyperlink w:anchor="P1782" w:history="1">
        <w:r w:rsidRPr="00641A74">
          <w:rPr>
            <w:rFonts w:ascii="Times New Roman" w:hAnsi="Times New Roman" w:cs="Times New Roman"/>
            <w:b w:val="0"/>
            <w:color w:val="000000"/>
            <w:sz w:val="28"/>
            <w:szCs w:val="28"/>
          </w:rPr>
          <w:t>мероприятий 2.1</w:t>
        </w:r>
      </w:hyperlink>
      <w:r w:rsidRPr="00641A74">
        <w:rPr>
          <w:rFonts w:ascii="Times New Roman" w:hAnsi="Times New Roman" w:cs="Times New Roman"/>
          <w:b w:val="0"/>
          <w:color w:val="000000"/>
          <w:sz w:val="28"/>
          <w:szCs w:val="28"/>
        </w:rPr>
        <w:t xml:space="preserve"> и 2.2 перечня мероприятий подпрограммы с целью поддержки научной и научно-технической деятельности, направленной на модернизацию отраслей экономики Красноярского края и развитие новых отраслей за счет средств краевого бюджета предусмотрено в 2022 году – 162 251,5тыс. рублей, в период 2023-</w:t>
      </w:r>
      <w:r w:rsidRPr="00641A74">
        <w:rPr>
          <w:rFonts w:ascii="Times New Roman" w:hAnsi="Times New Roman" w:cs="Times New Roman"/>
          <w:b w:val="0"/>
          <w:color w:val="000000"/>
          <w:sz w:val="28"/>
          <w:szCs w:val="28"/>
        </w:rPr>
        <w:lastRenderedPageBreak/>
        <w:t xml:space="preserve">2024 годы – 112 251,5 тыс. рублей ежегодно. </w:t>
      </w:r>
    </w:p>
    <w:p w:rsidR="007C2CC5" w:rsidRPr="00641A74" w:rsidRDefault="00E76506" w:rsidP="00AA0FD8">
      <w:pPr>
        <w:pStyle w:val="ConsPlusTitle"/>
        <w:ind w:firstLine="851"/>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2.</w:t>
      </w:r>
      <w:r w:rsidR="008C22FA" w:rsidRPr="00641A74">
        <w:rPr>
          <w:rFonts w:ascii="Times New Roman" w:hAnsi="Times New Roman" w:cs="Times New Roman"/>
          <w:b w:val="0"/>
          <w:color w:val="000000"/>
          <w:sz w:val="28"/>
          <w:szCs w:val="28"/>
        </w:rPr>
        <w:t>6</w:t>
      </w:r>
      <w:r w:rsidR="006F1B49" w:rsidRPr="00641A74">
        <w:rPr>
          <w:rFonts w:ascii="Times New Roman" w:hAnsi="Times New Roman" w:cs="Times New Roman"/>
          <w:b w:val="0"/>
          <w:color w:val="000000"/>
          <w:sz w:val="28"/>
          <w:szCs w:val="28"/>
        </w:rPr>
        <w:t xml:space="preserve">. Реализация мероприятий, в рамках государственно-частного партнерства, инвестиционные проекты, реализуемые в рамках социально-экономического развития </w:t>
      </w:r>
      <w:r w:rsidR="007C2CC5" w:rsidRPr="00641A74">
        <w:rPr>
          <w:rFonts w:ascii="Times New Roman" w:hAnsi="Times New Roman" w:cs="Times New Roman"/>
          <w:b w:val="0"/>
          <w:color w:val="000000"/>
          <w:sz w:val="28"/>
          <w:szCs w:val="28"/>
        </w:rPr>
        <w:t xml:space="preserve">инновационной сферы, экспорта, </w:t>
      </w:r>
      <w:r w:rsidR="006F1B49" w:rsidRPr="00641A74">
        <w:rPr>
          <w:rFonts w:ascii="Times New Roman" w:hAnsi="Times New Roman" w:cs="Times New Roman"/>
          <w:b w:val="0"/>
          <w:color w:val="000000"/>
          <w:sz w:val="28"/>
          <w:szCs w:val="28"/>
        </w:rPr>
        <w:t>мероприятий, реализуемых за счет средств внебюджетных фондов</w:t>
      </w:r>
      <w:r w:rsidR="007C2CC5" w:rsidRPr="00641A74">
        <w:rPr>
          <w:rFonts w:ascii="Times New Roman" w:hAnsi="Times New Roman" w:cs="Times New Roman"/>
          <w:b w:val="0"/>
          <w:color w:val="000000"/>
          <w:sz w:val="28"/>
          <w:szCs w:val="28"/>
        </w:rPr>
        <w:t xml:space="preserve">, мероприятий, направленных на развитие сельских территорий подпрограммой </w:t>
      </w:r>
      <w:r w:rsidR="007C2CC5" w:rsidRPr="00641A74">
        <w:rPr>
          <w:rFonts w:ascii="Times New Roman" w:hAnsi="Times New Roman" w:cs="Times New Roman"/>
          <w:b w:val="0"/>
          <w:color w:val="000000"/>
          <w:sz w:val="28"/>
          <w:szCs w:val="28"/>
        </w:rPr>
        <w:br/>
        <w:t>не предусмотрена.</w:t>
      </w:r>
    </w:p>
    <w:p w:rsidR="00E76506" w:rsidRPr="00641A74" w:rsidRDefault="008C22FA" w:rsidP="00E76506">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2.7</w:t>
      </w:r>
      <w:r w:rsidR="00E76506" w:rsidRPr="00641A74">
        <w:rPr>
          <w:rFonts w:ascii="Times New Roman" w:hAnsi="Times New Roman" w:cs="Times New Roman"/>
          <w:color w:val="000000"/>
          <w:sz w:val="28"/>
          <w:szCs w:val="28"/>
        </w:rPr>
        <w:t xml:space="preserve">. </w:t>
      </w:r>
      <w:hyperlink w:anchor="P2214" w:history="1">
        <w:r w:rsidR="00E76506" w:rsidRPr="00641A74">
          <w:rPr>
            <w:rFonts w:ascii="Times New Roman" w:hAnsi="Times New Roman" w:cs="Times New Roman"/>
            <w:color w:val="000000"/>
            <w:sz w:val="28"/>
            <w:szCs w:val="28"/>
          </w:rPr>
          <w:t>Перечень</w:t>
        </w:r>
      </w:hyperlink>
      <w:r w:rsidR="00E76506" w:rsidRPr="00641A74">
        <w:rPr>
          <w:rFonts w:ascii="Times New Roman" w:hAnsi="Times New Roman" w:cs="Times New Roman"/>
          <w:color w:val="000000"/>
          <w:sz w:val="28"/>
          <w:szCs w:val="28"/>
        </w:rPr>
        <w:t xml:space="preserve">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финансирования, в том числе в разбивке по всем источникам финансирования на очередной финансовый год и плановый период, приведен в приложении № 2 к подпрограмме.</w:t>
      </w:r>
    </w:p>
    <w:p w:rsidR="00E76506" w:rsidRPr="00641A74" w:rsidRDefault="00E76506" w:rsidP="00AA0FD8">
      <w:pPr>
        <w:pStyle w:val="ConsPlusTitle"/>
        <w:ind w:firstLine="851"/>
        <w:jc w:val="center"/>
        <w:outlineLvl w:val="2"/>
        <w:rPr>
          <w:rFonts w:ascii="Times New Roman" w:hAnsi="Times New Roman" w:cs="Times New Roman"/>
          <w:b w:val="0"/>
          <w:color w:val="000000"/>
          <w:sz w:val="28"/>
          <w:szCs w:val="28"/>
        </w:rPr>
      </w:pPr>
    </w:p>
    <w:p w:rsidR="002A6FA9" w:rsidRPr="00641A74" w:rsidRDefault="002A6FA9" w:rsidP="00AA0FD8">
      <w:pPr>
        <w:pStyle w:val="ConsPlusTitle"/>
        <w:ind w:firstLine="851"/>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3. Механизм реализации подпрограммы</w:t>
      </w:r>
    </w:p>
    <w:p w:rsidR="002A6FA9" w:rsidRPr="00641A74" w:rsidRDefault="002A6FA9" w:rsidP="00AA0FD8">
      <w:pPr>
        <w:pStyle w:val="ConsPlusNormal"/>
        <w:ind w:firstLine="851"/>
        <w:jc w:val="both"/>
        <w:rPr>
          <w:rFonts w:ascii="Times New Roman" w:hAnsi="Times New Roman" w:cs="Times New Roman"/>
          <w:color w:val="000000"/>
          <w:sz w:val="28"/>
          <w:szCs w:val="28"/>
        </w:rPr>
      </w:pP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3.1. Задача 1. Развитие региональной инновационной инфраструктуры </w:t>
      </w:r>
      <w:r w:rsidRPr="00641A74">
        <w:rPr>
          <w:rFonts w:ascii="Times New Roman" w:hAnsi="Times New Roman" w:cs="Times New Roman"/>
          <w:color w:val="000000"/>
          <w:sz w:val="28"/>
          <w:szCs w:val="28"/>
        </w:rPr>
        <w:br/>
        <w:t>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3.1.1. Реализация </w:t>
      </w:r>
      <w:hyperlink w:anchor="P1782" w:history="1">
        <w:r w:rsidRPr="00641A74">
          <w:rPr>
            <w:rFonts w:ascii="Times New Roman" w:hAnsi="Times New Roman" w:cs="Times New Roman"/>
            <w:color w:val="000000"/>
            <w:sz w:val="28"/>
            <w:szCs w:val="28"/>
          </w:rPr>
          <w:t>мероприятия 1.1</w:t>
        </w:r>
      </w:hyperlink>
      <w:r w:rsidRPr="00641A74">
        <w:rPr>
          <w:rFonts w:ascii="Times New Roman" w:hAnsi="Times New Roman" w:cs="Times New Roman"/>
          <w:color w:val="000000"/>
          <w:sz w:val="28"/>
          <w:szCs w:val="28"/>
        </w:rPr>
        <w:t xml:space="preserve"> перечня мероприятий подпрограммы, включающего в себя обеспечение деятельности (оказание услуг) подведомственных учреждений, осуществляется путем предоставления субсидии на финансовое обеспечение выполнения государственного задания, а также субсидии на цели, не связанные с финансовым обеспечением выполнения государственного задания на оказание государственных услуг (выполнение работ), на основании соглашений, заключенных между агентством и краевым государственным автономным учреждением «Красноярский региональный инновационно-технологический бизнес-инкубатор» (далее – КГАУ «КРИТБИ»).</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Формирование государственного задания КГАУ «КРИТБИ» </w:t>
      </w:r>
      <w:r w:rsidRPr="00641A74">
        <w:rPr>
          <w:rFonts w:ascii="Times New Roman" w:hAnsi="Times New Roman" w:cs="Times New Roman"/>
          <w:color w:val="000000"/>
          <w:sz w:val="28"/>
          <w:szCs w:val="28"/>
        </w:rPr>
        <w:br/>
        <w:t xml:space="preserve">и финансовое обеспечение его выполнения осуществляется в соответствии </w:t>
      </w:r>
      <w:r w:rsidRPr="00641A74">
        <w:rPr>
          <w:rFonts w:ascii="Times New Roman" w:hAnsi="Times New Roman" w:cs="Times New Roman"/>
          <w:color w:val="000000"/>
          <w:sz w:val="28"/>
          <w:szCs w:val="28"/>
        </w:rPr>
        <w:br/>
        <w:t xml:space="preserve">с </w:t>
      </w:r>
      <w:hyperlink r:id="rId77" w:history="1">
        <w:r w:rsidRPr="00641A74">
          <w:rPr>
            <w:rFonts w:ascii="Times New Roman" w:hAnsi="Times New Roman" w:cs="Times New Roman"/>
            <w:color w:val="000000"/>
            <w:sz w:val="28"/>
            <w:szCs w:val="28"/>
          </w:rPr>
          <w:t>постановлением</w:t>
        </w:r>
      </w:hyperlink>
      <w:r w:rsidRPr="00641A74">
        <w:rPr>
          <w:rFonts w:ascii="Times New Roman" w:hAnsi="Times New Roman" w:cs="Times New Roman"/>
          <w:color w:val="000000"/>
          <w:sz w:val="28"/>
          <w:szCs w:val="28"/>
        </w:rPr>
        <w:t xml:space="preserve"> Правительства Красноярского края от 09.10.2015 № 539-п «Об утверждении Порядка формирования государственного задания </w:t>
      </w:r>
      <w:r w:rsidRPr="00641A74">
        <w:rPr>
          <w:rFonts w:ascii="Times New Roman" w:hAnsi="Times New Roman" w:cs="Times New Roman"/>
          <w:color w:val="000000"/>
          <w:sz w:val="28"/>
          <w:szCs w:val="28"/>
        </w:rPr>
        <w:br/>
        <w:t xml:space="preserve">в отношении краевых государственных учреждений и финансового обеспечения выполнения государственного задания». Выполнение работ (оказание услуг), предусмотренных государственным заданием КГАУ «КРИТБИ», осуществляется в рамках реализации уставной деятельности, в том числе по предоставлению субъектам малого и среднего предпринимательства консультационных услуг, предоставлению услуг технологического характера в соответствии со специализацией КГАУ «КРИТБИ» в области сертификации, стандартизации и испытаний, проведению для субъектов малого и среднего предпринимательства научно-исследовательских, опытно-технологических, инженерно-консультационных, проектно-конструкторских и расчетно-аналитических услуг, разработке </w:t>
      </w:r>
      <w:r w:rsidRPr="00641A74">
        <w:rPr>
          <w:rFonts w:ascii="Times New Roman" w:hAnsi="Times New Roman" w:cs="Times New Roman"/>
          <w:color w:val="000000"/>
          <w:sz w:val="28"/>
          <w:szCs w:val="28"/>
        </w:rPr>
        <w:lastRenderedPageBreak/>
        <w:t>технических заданий и конструкторской документации на продукт, осуществлению технической эксплуатации и обеспечению функционирования закрепленного за КГАУ «КРИТБИ» имущественного комплекса, поиску для малых инновационных предприятий инвесторов и посредничеству в контактах с потенциальными деловыми партнерами.</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субсидии на цели, не связанные с выполнением государственного задания на оказание государственных услуг (выполнение работ), предоставляются в соответствии с </w:t>
      </w:r>
      <w:hyperlink r:id="rId78" w:history="1">
        <w:r w:rsidRPr="00641A74">
          <w:rPr>
            <w:rFonts w:ascii="Times New Roman" w:hAnsi="Times New Roman" w:cs="Times New Roman"/>
            <w:color w:val="000000"/>
            <w:sz w:val="28"/>
            <w:szCs w:val="28"/>
          </w:rPr>
          <w:t>приказом</w:t>
        </w:r>
      </w:hyperlink>
      <w:r w:rsidRPr="00641A74">
        <w:rPr>
          <w:rFonts w:ascii="Times New Roman" w:hAnsi="Times New Roman" w:cs="Times New Roman"/>
          <w:color w:val="000000"/>
          <w:sz w:val="28"/>
          <w:szCs w:val="28"/>
        </w:rPr>
        <w:t xml:space="preserve"> агентства от 30.12.2020 № 30 «Об утверждении порядка определения объема и условий предоставления из краевого бюджета государственным автономным учреждениям, в отношении которых агентство развития малого и среднего предпринимательства Красноярского края осуществляет функции и полномочия учредителя, субсидий на цели, не связанные с финансовым обеспечением выполнения государственного задания на оказание государственных услуг (выполнение работ)».</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3.2. Задача 2. Поддержка научной и научно-технической деятельности, направленной на модернизацию отраслей экономики Красноярского края и развитие новых отраслей.</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3.2.1. Реализация </w:t>
      </w:r>
      <w:hyperlink w:anchor="P1828" w:history="1">
        <w:r w:rsidRPr="00641A74">
          <w:rPr>
            <w:rFonts w:ascii="Times New Roman" w:hAnsi="Times New Roman" w:cs="Times New Roman"/>
            <w:color w:val="000000"/>
            <w:sz w:val="28"/>
            <w:szCs w:val="28"/>
          </w:rPr>
          <w:t>мероприятия 2.1</w:t>
        </w:r>
      </w:hyperlink>
      <w:r w:rsidRPr="00641A74">
        <w:rPr>
          <w:rFonts w:ascii="Times New Roman" w:hAnsi="Times New Roman" w:cs="Times New Roman"/>
          <w:color w:val="000000"/>
          <w:sz w:val="28"/>
          <w:szCs w:val="28"/>
        </w:rPr>
        <w:t xml:space="preserve"> перечня мероприятий подпрограммы осуществляется путем предоставления субсидии по соглашению, заключенному между агентством и краевым государственным автономным учреждением «Красноярский краевой фонд поддержки научной и научно-технической деятельности» (далее – КГАУ «Краевой фонд науки»), предусматривающему порядок и условия предоставления субсидии на цели, не связанные с финансовым обеспечением выполнения государственного задания на оказание государственных услуг (выполнение работ), связанных с поддержкой научных исследований по приоритетным направлениям технологического развития Красноярского края в рамках соглашений с федеральными научными фондами, поддержкой создания научных и научно-технических разработок для обеспечения социально-экономического развития Красноярского края, поддержкой научных исследований, выполняемых молодыми учеными, и мероприятий, направленных на поддержку науки путем предоставления грантов физическим лицам и организациям, осуществляющим научную, научно-техническую, инновационную деятельность. </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субсидии на цели, не связанные с выполнением государственного задания на оказание государственных услуг (выполнение работ), предоставляются в соответствии с </w:t>
      </w:r>
      <w:hyperlink r:id="rId79" w:history="1">
        <w:r w:rsidRPr="00641A74">
          <w:rPr>
            <w:rFonts w:ascii="Times New Roman" w:hAnsi="Times New Roman" w:cs="Times New Roman"/>
            <w:color w:val="000000"/>
            <w:sz w:val="28"/>
            <w:szCs w:val="28"/>
          </w:rPr>
          <w:t>приказом</w:t>
        </w:r>
      </w:hyperlink>
      <w:r w:rsidRPr="00641A74">
        <w:rPr>
          <w:rFonts w:ascii="Times New Roman" w:hAnsi="Times New Roman" w:cs="Times New Roman"/>
          <w:color w:val="000000"/>
          <w:sz w:val="28"/>
          <w:szCs w:val="28"/>
        </w:rPr>
        <w:t xml:space="preserve"> агентства от 30.12.2020 № 30 «Об утверждении порядка определения объема и условий предоставления из краевого бюджета государственным автономным учреждениям, в отношении которых агентство развития малого и среднего предпринимательства Красноярского края осуществляет функции и полномочия учредителя, субсидий на цели, не связанные с финансовым обеспечением выполнения государственного задания на оказание государственных услуг (выполнение работ)».</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3.2.2. Реализация </w:t>
      </w:r>
      <w:hyperlink w:anchor="P1839" w:history="1">
        <w:r w:rsidRPr="00641A74">
          <w:rPr>
            <w:rFonts w:ascii="Times New Roman" w:hAnsi="Times New Roman" w:cs="Times New Roman"/>
            <w:color w:val="000000"/>
            <w:sz w:val="28"/>
            <w:szCs w:val="28"/>
          </w:rPr>
          <w:t>мероприятия 2.2</w:t>
        </w:r>
      </w:hyperlink>
      <w:r w:rsidRPr="00641A74">
        <w:rPr>
          <w:rFonts w:ascii="Times New Roman" w:hAnsi="Times New Roman" w:cs="Times New Roman"/>
          <w:color w:val="000000"/>
          <w:sz w:val="28"/>
          <w:szCs w:val="28"/>
        </w:rPr>
        <w:t xml:space="preserve"> перечня мероприятий подпрограммы, включающего в себя обеспечение деятельности (оказание услуг) подведомственных учреждений, осуществляется путем предоставления субсидии на финансовое обеспечение выполнения государственного задания, на основании соглашения, заключенного между агентством и КГАУ «Краевой фонд науки».</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Формирование государственного задания КГАУ «Краевой фонд науки» и финансовое обеспечение его выполнения осуществляется в соответствии с </w:t>
      </w:r>
      <w:hyperlink r:id="rId80" w:history="1">
        <w:r w:rsidRPr="00641A74">
          <w:rPr>
            <w:rFonts w:ascii="Times New Roman" w:hAnsi="Times New Roman" w:cs="Times New Roman"/>
            <w:color w:val="000000"/>
            <w:sz w:val="28"/>
            <w:szCs w:val="28"/>
          </w:rPr>
          <w:t>постановлением</w:t>
        </w:r>
      </w:hyperlink>
      <w:r w:rsidRPr="00641A74">
        <w:rPr>
          <w:rFonts w:ascii="Times New Roman" w:hAnsi="Times New Roman" w:cs="Times New Roman"/>
          <w:color w:val="000000"/>
          <w:sz w:val="28"/>
          <w:szCs w:val="28"/>
        </w:rPr>
        <w:t xml:space="preserve"> Правительства Красноярского края от 09.10.2015 № 539-п «Об утверждении Порядка формирования го</w:t>
      </w:r>
      <w:r w:rsidR="009259A1" w:rsidRPr="00641A74">
        <w:rPr>
          <w:rFonts w:ascii="Times New Roman" w:hAnsi="Times New Roman" w:cs="Times New Roman"/>
          <w:color w:val="000000"/>
          <w:sz w:val="28"/>
          <w:szCs w:val="28"/>
        </w:rPr>
        <w:t xml:space="preserve">сударственного задания </w:t>
      </w:r>
      <w:r w:rsidRPr="00641A74">
        <w:rPr>
          <w:rFonts w:ascii="Times New Roman" w:hAnsi="Times New Roman" w:cs="Times New Roman"/>
          <w:color w:val="000000"/>
          <w:sz w:val="28"/>
          <w:szCs w:val="28"/>
        </w:rPr>
        <w:t>в отношении краевых государственных учреждений и финансового обеспечения выполнения государственного задания». Выполнение работ (оказание услуг), предусмотренных государственным заданием КГАУ «Краевой фонд науки», осуществляется в рамках реализации уставной деятельности, в том числе по осуществлению научных исследований и разработок в области естественных и технических, общественных и гуманитарных наук.</w:t>
      </w:r>
    </w:p>
    <w:p w:rsidR="001F0E5F" w:rsidRPr="00641A74" w:rsidRDefault="001F0E5F" w:rsidP="00332C73">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3.3. Задача 3. Достижение результатов регионального 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«Международная кооперация </w:t>
      </w:r>
      <w:r w:rsidRPr="00641A74">
        <w:rPr>
          <w:rFonts w:ascii="Times New Roman" w:hAnsi="Times New Roman" w:cs="Times New Roman"/>
          <w:color w:val="000000"/>
          <w:sz w:val="28"/>
          <w:szCs w:val="28"/>
        </w:rPr>
        <w:br/>
        <w:t>и экспорт».</w:t>
      </w:r>
    </w:p>
    <w:p w:rsidR="004C3E10" w:rsidRPr="00641A74" w:rsidRDefault="001F0E5F" w:rsidP="00332C73">
      <w:pPr>
        <w:pStyle w:val="ConsPlusNormal"/>
        <w:tabs>
          <w:tab w:val="left" w:pos="1418"/>
        </w:tabs>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3.3.1. Реализация </w:t>
      </w:r>
      <w:hyperlink w:anchor="P1828" w:history="1">
        <w:r w:rsidRPr="00641A74">
          <w:rPr>
            <w:rFonts w:ascii="Times New Roman" w:hAnsi="Times New Roman" w:cs="Times New Roman"/>
            <w:color w:val="000000"/>
            <w:sz w:val="28"/>
            <w:szCs w:val="28"/>
          </w:rPr>
          <w:t>мероприятия 3.1</w:t>
        </w:r>
      </w:hyperlink>
      <w:r w:rsidRPr="00641A74">
        <w:rPr>
          <w:rFonts w:ascii="Times New Roman" w:hAnsi="Times New Roman" w:cs="Times New Roman"/>
          <w:color w:val="000000"/>
          <w:sz w:val="28"/>
          <w:szCs w:val="28"/>
        </w:rPr>
        <w:t xml:space="preserve"> перечня мероприятий подпрограммы осуществляется путем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w:t>
      </w:r>
      <w:r w:rsidRPr="00641A74">
        <w:rPr>
          <w:rFonts w:ascii="Times New Roman" w:hAnsi="Times New Roman" w:cs="Times New Roman"/>
          <w:color w:val="000000"/>
          <w:sz w:val="28"/>
          <w:szCs w:val="28"/>
        </w:rPr>
        <w:br/>
        <w:t>по развитию международной кооперации и экспорта в порядке, устанавливаемом Правительством Красноярского края</w:t>
      </w:r>
      <w:r w:rsidR="004C3E10" w:rsidRPr="00641A74">
        <w:rPr>
          <w:rFonts w:ascii="Times New Roman" w:hAnsi="Times New Roman" w:cs="Times New Roman"/>
          <w:color w:val="000000"/>
          <w:sz w:val="28"/>
          <w:szCs w:val="28"/>
        </w:rPr>
        <w:t xml:space="preserve">. </w:t>
      </w:r>
    </w:p>
    <w:p w:rsidR="00332C73" w:rsidRPr="00641A74" w:rsidRDefault="00332C73" w:rsidP="00332C73">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3.4. Главным распорядителем бюджетных средств, ответственным </w:t>
      </w:r>
      <w:r w:rsidRPr="00641A74">
        <w:rPr>
          <w:rFonts w:ascii="Times New Roman" w:hAnsi="Times New Roman"/>
          <w:color w:val="000000"/>
          <w:sz w:val="28"/>
          <w:szCs w:val="28"/>
          <w:lang w:eastAsia="ru-RU"/>
        </w:rPr>
        <w:br/>
        <w:t>за реализацию мероприятий подпрограммы является агентство.  Агентство выбрано в качестве исполнителя подпрограммы по принципу наличия компетенции в сферах развития</w:t>
      </w:r>
      <w:r w:rsidR="00D94B5A" w:rsidRPr="00641A74">
        <w:rPr>
          <w:rFonts w:ascii="Times New Roman" w:hAnsi="Times New Roman"/>
          <w:color w:val="000000"/>
          <w:sz w:val="28"/>
          <w:szCs w:val="28"/>
          <w:lang w:eastAsia="ru-RU"/>
        </w:rPr>
        <w:t xml:space="preserve"> экспорта, </w:t>
      </w:r>
      <w:r w:rsidRPr="00641A74">
        <w:rPr>
          <w:rFonts w:ascii="Times New Roman" w:hAnsi="Times New Roman"/>
          <w:color w:val="000000"/>
          <w:sz w:val="28"/>
          <w:szCs w:val="28"/>
          <w:lang w:eastAsia="ru-RU"/>
        </w:rPr>
        <w:t>научной, научно-технической и инновационной деятельности.</w:t>
      </w:r>
    </w:p>
    <w:p w:rsidR="00980001" w:rsidRPr="00641A74" w:rsidRDefault="00980001" w:rsidP="00332C73">
      <w:pPr>
        <w:pStyle w:val="ConsPlusNormal"/>
        <w:numPr>
          <w:ilvl w:val="1"/>
          <w:numId w:val="32"/>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КГАУ «КРИТБИ» выбрано в качестве исполнителя мероприятия 1.1 перечня мероприятий подпрограммы по принципу наличия необходимых компетенций в области инжиниринга, сертификации, стандартизации </w:t>
      </w:r>
      <w:r w:rsidRPr="00641A74">
        <w:rPr>
          <w:rFonts w:ascii="Times New Roman" w:hAnsi="Times New Roman" w:cs="Times New Roman"/>
          <w:color w:val="000000"/>
          <w:sz w:val="28"/>
          <w:szCs w:val="28"/>
        </w:rPr>
        <w:br/>
        <w:t>и испытаний, привлечения венчурного финансирования.</w:t>
      </w:r>
    </w:p>
    <w:p w:rsidR="00EA34BC" w:rsidRPr="00641A74" w:rsidRDefault="00EA34BC" w:rsidP="00332C73">
      <w:pPr>
        <w:pStyle w:val="ConsPlusNormal"/>
        <w:numPr>
          <w:ilvl w:val="1"/>
          <w:numId w:val="32"/>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КГАУ «Краевой фонд науки» выбрано в качестве исполнителя мероприятия 2.1 перечня мероприятий подпрограммы по принципу наличия необходимых компетенций по организационному сопровождению грантовых конкурсов на осуществление научных исследований и разработок в области естественных и технических, общественных и гуманитарных наук, а также на основании соглашения о сотрудничестве между Правительством Красноярского края и Российским научным фондом от 06.12.2021 № 66. </w:t>
      </w:r>
    </w:p>
    <w:p w:rsidR="00EA34BC" w:rsidRPr="00641A74" w:rsidRDefault="00EA34BC" w:rsidP="00332C73">
      <w:pPr>
        <w:pStyle w:val="ConsPlusNormal"/>
        <w:numPr>
          <w:ilvl w:val="1"/>
          <w:numId w:val="32"/>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КГАУ «Краевой фонд науки» выбрано в качестве исполнителя мероприятия 2.2 перечня мероприятий подпрограммы по принципу наличия необходимых компетенций по организационному сопровождению грантовых конкурсов на осуществление научных исследований и разработок в области естественных и технических, общественных и гуманитарных наук. </w:t>
      </w:r>
    </w:p>
    <w:p w:rsidR="00EA34BC" w:rsidRPr="00641A74" w:rsidRDefault="00EA34BC" w:rsidP="00332C73">
      <w:pPr>
        <w:pStyle w:val="ConsPlusNormal"/>
        <w:numPr>
          <w:ilvl w:val="1"/>
          <w:numId w:val="32"/>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Автономная некоммерческой организация «Красноярский краевой центр развития бизнеса и микрокредитная компания» выбрана в качестве исполнителя мероприятия 3.1 перечня мероприятий подпрограммы </w:t>
      </w:r>
      <w:r w:rsidRPr="00641A74">
        <w:rPr>
          <w:rFonts w:ascii="Times New Roman" w:hAnsi="Times New Roman" w:cs="Times New Roman"/>
          <w:color w:val="000000"/>
          <w:sz w:val="28"/>
          <w:szCs w:val="28"/>
        </w:rPr>
        <w:br/>
        <w:t>по принципу наличия необходимых компетенци</w:t>
      </w:r>
      <w:r w:rsidR="00011CFC" w:rsidRPr="00641A74">
        <w:rPr>
          <w:rFonts w:ascii="Times New Roman" w:hAnsi="Times New Roman" w:cs="Times New Roman"/>
          <w:color w:val="000000"/>
          <w:sz w:val="28"/>
          <w:szCs w:val="28"/>
        </w:rPr>
        <w:t>й</w:t>
      </w:r>
      <w:r w:rsidRPr="00641A74">
        <w:rPr>
          <w:rFonts w:ascii="Times New Roman" w:hAnsi="Times New Roman" w:cs="Times New Roman"/>
          <w:color w:val="000000"/>
          <w:sz w:val="28"/>
          <w:szCs w:val="28"/>
        </w:rPr>
        <w:t xml:space="preserve"> по поддержке предпринимательства на территории Красноярского края, в том числе консультационной и организационной поддержки внешнеэкономической деятельности субъектов малого и среднего предпринимательства, содействие выходу экспортно-ориентированных субъектов малого и среднего предпринимательства на международные рынки.</w:t>
      </w:r>
    </w:p>
    <w:p w:rsidR="00980001" w:rsidRPr="00641A74" w:rsidRDefault="00980001" w:rsidP="00332C73">
      <w:pPr>
        <w:pStyle w:val="ConsPlusNormal"/>
        <w:numPr>
          <w:ilvl w:val="1"/>
          <w:numId w:val="32"/>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Категория потребителей услуг</w:t>
      </w:r>
      <w:r w:rsidR="00011CFC" w:rsidRPr="00641A74">
        <w:rPr>
          <w:rFonts w:ascii="Times New Roman" w:hAnsi="Times New Roman" w:cs="Times New Roman"/>
          <w:color w:val="000000"/>
          <w:sz w:val="28"/>
          <w:szCs w:val="28"/>
        </w:rPr>
        <w:t xml:space="preserve"> (работ), предоставляемых в рамках реализации </w:t>
      </w:r>
      <w:r w:rsidRPr="00641A74">
        <w:rPr>
          <w:rFonts w:ascii="Times New Roman" w:hAnsi="Times New Roman" w:cs="Times New Roman"/>
          <w:color w:val="000000"/>
          <w:sz w:val="28"/>
          <w:szCs w:val="28"/>
        </w:rPr>
        <w:t>мероприятий 1.1, 2.1, 2.2 перечня мероприятий подпрограммы</w:t>
      </w:r>
      <w:r w:rsidR="00011CFC"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определяется в соответствии с распоряжением Правительства Красноярского края от 27.12.2017 № 961-р.</w:t>
      </w:r>
    </w:p>
    <w:p w:rsidR="00703B61" w:rsidRPr="00641A74" w:rsidRDefault="00703B61" w:rsidP="00F901EE">
      <w:pPr>
        <w:pStyle w:val="ConsPlusNormal"/>
        <w:numPr>
          <w:ilvl w:val="1"/>
          <w:numId w:val="32"/>
        </w:numPr>
        <w:shd w:val="clear" w:color="auto" w:fill="FFFFFF"/>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 С целью эффективной реализации </w:t>
      </w:r>
      <w:hyperlink w:anchor="P1782" w:history="1">
        <w:r w:rsidRPr="00641A74">
          <w:rPr>
            <w:rFonts w:ascii="Times New Roman" w:hAnsi="Times New Roman" w:cs="Times New Roman"/>
            <w:color w:val="000000"/>
            <w:sz w:val="28"/>
            <w:szCs w:val="28"/>
          </w:rPr>
          <w:t xml:space="preserve">мероприятий </w:t>
        </w:r>
      </w:hyperlink>
      <w:r w:rsidRPr="00641A74">
        <w:rPr>
          <w:rFonts w:ascii="Times New Roman" w:hAnsi="Times New Roman" w:cs="Times New Roman"/>
          <w:color w:val="000000"/>
          <w:sz w:val="28"/>
          <w:szCs w:val="28"/>
        </w:rPr>
        <w:t>перечня мероприятий подпрограммы, в отношении исполнителей мероприятий агентством осуществляется контроль:</w:t>
      </w:r>
    </w:p>
    <w:p w:rsidR="00703B61" w:rsidRPr="00641A74" w:rsidRDefault="00703B61" w:rsidP="00703B61">
      <w:pPr>
        <w:pStyle w:val="ConsPlusNormal"/>
        <w:shd w:val="clear" w:color="auto" w:fill="FFFFFF"/>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за выполнением государственного задания за первый, второй, третий кварталы текущего финансового года и отчетный финансовый год путем проведения мониторинга исполнения государственного задания на основании отчетности о ходе выполнения государственного задания, предоставленной исполнителями;</w:t>
      </w:r>
    </w:p>
    <w:p w:rsidR="00703B61" w:rsidRPr="00641A74" w:rsidRDefault="00703B61" w:rsidP="00703B61">
      <w:pPr>
        <w:pStyle w:val="ConsPlusNormal"/>
        <w:shd w:val="clear" w:color="auto" w:fill="FFFFFF"/>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за достижением значений результатов предоставления субсидии на цели, не связанные с выполнением государственного задания на оказание государственных услуг (выполнение работ), и показателей, необходимых для достижения результатов предоставления указанной субсидии, путем проведения ежеквартального мониторинга на основании отчетности, предоставленной исполнителем.</w:t>
      </w:r>
    </w:p>
    <w:p w:rsidR="00EA34BC" w:rsidRPr="00641A74" w:rsidRDefault="00EA34BC" w:rsidP="00980001">
      <w:pPr>
        <w:pStyle w:val="ConsPlusNormal"/>
        <w:jc w:val="both"/>
        <w:rPr>
          <w:rFonts w:ascii="Times New Roman" w:hAnsi="Times New Roman" w:cs="Times New Roman"/>
          <w:color w:val="000000"/>
          <w:sz w:val="28"/>
          <w:szCs w:val="28"/>
        </w:rPr>
      </w:pPr>
    </w:p>
    <w:p w:rsidR="002A6FA9" w:rsidRPr="00641A74" w:rsidRDefault="002A6FA9" w:rsidP="006C3860">
      <w:pPr>
        <w:pStyle w:val="ConsPlusTitle"/>
        <w:ind w:firstLine="851"/>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4. Управление </w:t>
      </w:r>
      <w:r w:rsidR="00432C8E" w:rsidRPr="00641A74">
        <w:rPr>
          <w:rFonts w:ascii="Times New Roman" w:hAnsi="Times New Roman" w:cs="Times New Roman"/>
          <w:b w:val="0"/>
          <w:color w:val="000000"/>
          <w:sz w:val="28"/>
          <w:szCs w:val="28"/>
        </w:rPr>
        <w:t>подпрограммой</w:t>
      </w:r>
      <w:r w:rsidRPr="00641A74">
        <w:rPr>
          <w:rFonts w:ascii="Times New Roman" w:hAnsi="Times New Roman" w:cs="Times New Roman"/>
          <w:b w:val="0"/>
          <w:color w:val="000000"/>
          <w:sz w:val="28"/>
          <w:szCs w:val="28"/>
        </w:rPr>
        <w:t xml:space="preserve"> и контроль</w:t>
      </w:r>
    </w:p>
    <w:p w:rsidR="002A6FA9" w:rsidRPr="00641A74" w:rsidRDefault="002A6FA9" w:rsidP="006C3860">
      <w:pPr>
        <w:pStyle w:val="ConsPlusTitle"/>
        <w:ind w:firstLine="851"/>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за ходом ее исполнения</w:t>
      </w:r>
    </w:p>
    <w:p w:rsidR="002A6FA9" w:rsidRPr="00641A74" w:rsidRDefault="002A6FA9" w:rsidP="006C3860">
      <w:pPr>
        <w:pStyle w:val="ConsPlusNormal"/>
        <w:ind w:firstLine="851"/>
        <w:jc w:val="both"/>
        <w:rPr>
          <w:rFonts w:ascii="Times New Roman" w:hAnsi="Times New Roman" w:cs="Times New Roman"/>
          <w:color w:val="000000"/>
          <w:sz w:val="28"/>
          <w:szCs w:val="28"/>
        </w:rPr>
      </w:pP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4.1. Текущее управление реализацией программы осуществляется агентством.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4.2. Агентством осуществляется:</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отбор исполнителей мероприятий подпрограмм, реализуемых агентством;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координация деятельности исполнителей мероприятий подпрограмм </w:t>
      </w:r>
      <w:r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lastRenderedPageBreak/>
        <w:t>в ходе реализации мероприятий подпрограмм;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контроль за ходом реализации мероприятий подпрограмм, реализуемых агентством;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подготовка отчетов о реализации программы.</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4.3. Агентство для обеспечения мониторинга реализации программы организует представление полугодовой отчетности.</w:t>
      </w:r>
    </w:p>
    <w:p w:rsidR="00C651D2" w:rsidRPr="00641A74" w:rsidRDefault="00C651D2" w:rsidP="00C651D2">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4.4. Исполнители мероприятий подпрограмм осуществляют:</w:t>
      </w:r>
    </w:p>
    <w:p w:rsidR="00C651D2" w:rsidRPr="00641A74" w:rsidRDefault="00C651D2" w:rsidP="00C651D2">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координацию исполнения мероприятий подпрограмм, мониторинг их реализации; </w:t>
      </w:r>
    </w:p>
    <w:p w:rsidR="00C651D2" w:rsidRPr="00641A74" w:rsidRDefault="00C651D2" w:rsidP="00C651D2">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непосредственный контроль за ходом реализации мероприятий подпрограмм;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подготовку информации о реализации мероприятий подпрограмм, реализуемых исполнителем мероприятий подпрограмм, в сроки и по форме, установленные агентством в запросе.</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4.5. Отчеты о реализации программы формируются агентством</w:t>
      </w:r>
      <w:r w:rsidRPr="00641A74">
        <w:rPr>
          <w:rFonts w:ascii="Times New Roman" w:hAnsi="Times New Roman" w:cs="Times New Roman"/>
          <w:color w:val="000000"/>
          <w:sz w:val="28"/>
          <w:szCs w:val="28"/>
        </w:rPr>
        <w:br/>
        <w:t>с учетом информации, полученной от исполнителей мероприятий подпрограмм.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Отчеты о реализации программы представляются агентством одновременно в министерство экономики и регионального развития Красноярского края и в министерство финансов Красноярского края </w:t>
      </w:r>
      <w:r w:rsidRPr="00641A74">
        <w:rPr>
          <w:rFonts w:ascii="Times New Roman" w:hAnsi="Times New Roman" w:cs="Times New Roman"/>
          <w:color w:val="000000"/>
          <w:sz w:val="28"/>
          <w:szCs w:val="28"/>
        </w:rPr>
        <w:br/>
        <w:t>за первое полугодие отчетного года – в срок не позднее 10-го августа отчетного года; годовой отчет – не позднее 1 марта года, следующего за отчетным.</w:t>
      </w:r>
    </w:p>
    <w:p w:rsidR="00C651D2" w:rsidRPr="00641A74" w:rsidRDefault="00C651D2" w:rsidP="00C651D2">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Отчеты о реализации мероприятий подпрограммы за первое полугодие и годовой отчет о реализации мероприятий подпрограммы формируются по форме и содержанию согласно </w:t>
      </w:r>
      <w:hyperlink w:anchor="P1943" w:history="1">
        <w:r w:rsidRPr="00641A74">
          <w:rPr>
            <w:rFonts w:ascii="Times New Roman" w:hAnsi="Times New Roman"/>
            <w:color w:val="000000"/>
            <w:sz w:val="28"/>
            <w:szCs w:val="28"/>
          </w:rPr>
          <w:t>приложениям № 10</w:t>
        </w:r>
      </w:hyperlink>
      <w:r w:rsidRPr="00641A74">
        <w:rPr>
          <w:rFonts w:ascii="Times New Roman" w:hAnsi="Times New Roman"/>
          <w:color w:val="000000"/>
          <w:sz w:val="28"/>
          <w:szCs w:val="28"/>
        </w:rPr>
        <w:t xml:space="preserve"> - </w:t>
      </w:r>
      <w:hyperlink w:anchor="P3502" w:history="1">
        <w:r w:rsidRPr="00641A74">
          <w:rPr>
            <w:rFonts w:ascii="Times New Roman" w:hAnsi="Times New Roman"/>
            <w:color w:val="000000"/>
            <w:sz w:val="28"/>
            <w:szCs w:val="28"/>
          </w:rPr>
          <w:t>15</w:t>
        </w:r>
      </w:hyperlink>
      <w:r w:rsidRPr="00641A74">
        <w:rPr>
          <w:rFonts w:ascii="Times New Roman" w:hAnsi="Times New Roman"/>
          <w:color w:val="000000"/>
          <w:sz w:val="28"/>
          <w:szCs w:val="28"/>
        </w:rPr>
        <w:t xml:space="preserve"> </w:t>
      </w:r>
      <w:r w:rsidRPr="00641A74">
        <w:rPr>
          <w:rFonts w:ascii="Times New Roman" w:hAnsi="Times New Roman"/>
          <w:color w:val="000000"/>
          <w:sz w:val="28"/>
          <w:szCs w:val="28"/>
        </w:rPr>
        <w:br/>
        <w:t>к Порядку принятия решений о разработке государственных программ Красноярского края, их формирования и реализации, утвержденно</w:t>
      </w:r>
      <w:r w:rsidR="00011CFC" w:rsidRPr="00641A74">
        <w:rPr>
          <w:rFonts w:ascii="Times New Roman" w:hAnsi="Times New Roman"/>
          <w:color w:val="000000"/>
          <w:sz w:val="28"/>
          <w:szCs w:val="28"/>
        </w:rPr>
        <w:t>му</w:t>
      </w:r>
      <w:r w:rsidRPr="00641A74">
        <w:rPr>
          <w:rFonts w:ascii="Times New Roman" w:hAnsi="Times New Roman"/>
          <w:color w:val="000000"/>
          <w:sz w:val="28"/>
          <w:szCs w:val="28"/>
        </w:rPr>
        <w:t xml:space="preserve">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формирования и реализации».</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4.6. 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осуществляет служба финансово-экономического контроля и контроля в сфере закупок Красноярского края.</w:t>
      </w:r>
    </w:p>
    <w:p w:rsidR="00FC4A35" w:rsidRPr="00641A74" w:rsidRDefault="00FC4A35" w:rsidP="00276551">
      <w:pPr>
        <w:autoSpaceDE w:val="0"/>
        <w:autoSpaceDN w:val="0"/>
        <w:adjustRightInd w:val="0"/>
        <w:spacing w:after="0" w:line="240" w:lineRule="auto"/>
        <w:ind w:firstLine="851"/>
        <w:jc w:val="both"/>
        <w:rPr>
          <w:rFonts w:ascii="Times New Roman" w:hAnsi="Times New Roman"/>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C850A5" w:rsidRPr="00641A74" w:rsidRDefault="00C850A5" w:rsidP="00B24B7B">
      <w:pPr>
        <w:pStyle w:val="ConsPlusNormal"/>
        <w:ind w:left="5529" w:hanging="142"/>
        <w:outlineLvl w:val="2"/>
        <w:rPr>
          <w:rFonts w:ascii="Times New Roman" w:hAnsi="Times New Roman" w:cs="Times New Roman"/>
          <w:color w:val="000000"/>
          <w:sz w:val="28"/>
          <w:szCs w:val="28"/>
        </w:rPr>
        <w:sectPr w:rsidR="00C850A5" w:rsidRPr="00641A74" w:rsidSect="00446572">
          <w:pgSz w:w="11905" w:h="16838"/>
          <w:pgMar w:top="1134" w:right="850" w:bottom="1134" w:left="1701" w:header="0" w:footer="0" w:gutter="0"/>
          <w:pgNumType w:start="1"/>
          <w:cols w:space="720"/>
          <w:titlePg/>
          <w:docGrid w:linePitch="299"/>
        </w:sectPr>
      </w:pPr>
    </w:p>
    <w:p w:rsidR="002A6FA9" w:rsidRPr="00641A74" w:rsidRDefault="002A6FA9" w:rsidP="00B24B7B">
      <w:pPr>
        <w:pStyle w:val="ConsPlusNormal"/>
        <w:ind w:left="5529" w:hanging="142"/>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w:t>
      </w:r>
      <w:r w:rsidR="00C13505" w:rsidRPr="00641A74">
        <w:rPr>
          <w:rFonts w:ascii="Times New Roman" w:hAnsi="Times New Roman" w:cs="Times New Roman"/>
          <w:color w:val="000000"/>
          <w:sz w:val="28"/>
          <w:szCs w:val="28"/>
        </w:rPr>
        <w:t>№ 1</w:t>
      </w:r>
    </w:p>
    <w:p w:rsidR="002A6FA9" w:rsidRPr="00641A74" w:rsidRDefault="002A6FA9" w:rsidP="00B24B7B">
      <w:pPr>
        <w:pStyle w:val="ConsPlusNormal"/>
        <w:ind w:left="5529" w:hanging="142"/>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подпрограмм</w:t>
      </w:r>
      <w:r w:rsidR="008C3BAA" w:rsidRPr="00641A74">
        <w:rPr>
          <w:rFonts w:ascii="Times New Roman" w:hAnsi="Times New Roman" w:cs="Times New Roman"/>
          <w:color w:val="000000"/>
          <w:sz w:val="28"/>
          <w:szCs w:val="28"/>
        </w:rPr>
        <w:t>е</w:t>
      </w:r>
    </w:p>
    <w:p w:rsidR="002A6FA9" w:rsidRPr="00641A74" w:rsidRDefault="002A6FA9" w:rsidP="00B24B7B">
      <w:pPr>
        <w:pStyle w:val="ConsPlusNormal"/>
        <w:tabs>
          <w:tab w:val="left" w:pos="5387"/>
        </w:tabs>
        <w:ind w:left="5387"/>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81" w:history="1">
        <w:r w:rsidR="00EF0F2B" w:rsidRPr="00641A74">
          <w:rPr>
            <w:rFonts w:ascii="Times New Roman" w:hAnsi="Times New Roman" w:cs="Times New Roman"/>
            <w:color w:val="000000"/>
            <w:sz w:val="28"/>
            <w:szCs w:val="28"/>
          </w:rPr>
          <w:t>Развитие</w:t>
        </w:r>
      </w:hyperlink>
      <w:r w:rsidR="00EF0F2B" w:rsidRPr="00641A74">
        <w:rPr>
          <w:rFonts w:ascii="Times New Roman" w:hAnsi="Times New Roman" w:cs="Times New Roman"/>
          <w:color w:val="000000"/>
          <w:sz w:val="28"/>
          <w:szCs w:val="28"/>
        </w:rPr>
        <w:t xml:space="preserve"> инновационной деятельности, </w:t>
      </w:r>
      <w:r w:rsidR="00D53980" w:rsidRPr="00641A74">
        <w:rPr>
          <w:rFonts w:ascii="Times New Roman" w:hAnsi="Times New Roman" w:cs="Times New Roman"/>
          <w:color w:val="000000"/>
          <w:sz w:val="28"/>
          <w:szCs w:val="28"/>
        </w:rPr>
        <w:t>п</w:t>
      </w:r>
      <w:r w:rsidR="00EF0F2B" w:rsidRPr="00641A74">
        <w:rPr>
          <w:rFonts w:ascii="Times New Roman" w:hAnsi="Times New Roman" w:cs="Times New Roman"/>
          <w:color w:val="000000"/>
          <w:sz w:val="28"/>
          <w:szCs w:val="28"/>
        </w:rPr>
        <w:t>ромышленности и экспорта</w:t>
      </w:r>
      <w:r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4" w:name="P974"/>
      <w:bookmarkEnd w:id="4"/>
      <w:r w:rsidRPr="00641A74">
        <w:rPr>
          <w:rFonts w:ascii="Times New Roman" w:hAnsi="Times New Roman" w:cs="Times New Roman"/>
          <w:b w:val="0"/>
          <w:color w:val="000000"/>
          <w:sz w:val="28"/>
          <w:szCs w:val="28"/>
        </w:rPr>
        <w:t>Перечень</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 значения показателей результативности подпрограммы</w:t>
      </w:r>
    </w:p>
    <w:p w:rsidR="00C13505" w:rsidRPr="00641A74" w:rsidRDefault="00C13505"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w:t>
      </w:r>
      <w:hyperlink r:id="rId82" w:history="1">
        <w:r w:rsidRPr="00641A74">
          <w:rPr>
            <w:rFonts w:ascii="Times New Roman" w:hAnsi="Times New Roman" w:cs="Times New Roman"/>
            <w:b w:val="0"/>
            <w:color w:val="000000"/>
            <w:sz w:val="28"/>
            <w:szCs w:val="28"/>
          </w:rPr>
          <w:t>Развитие</w:t>
        </w:r>
      </w:hyperlink>
      <w:r w:rsidRPr="00641A74">
        <w:rPr>
          <w:rFonts w:ascii="Times New Roman" w:hAnsi="Times New Roman" w:cs="Times New Roman"/>
          <w:b w:val="0"/>
          <w:color w:val="000000"/>
          <w:sz w:val="28"/>
          <w:szCs w:val="28"/>
        </w:rPr>
        <w:t xml:space="preserve"> инновационной деятельности, промышленности и экспорта»</w:t>
      </w:r>
    </w:p>
    <w:p w:rsidR="002A6FA9" w:rsidRPr="00641A74" w:rsidRDefault="002A6FA9" w:rsidP="00B24B7B">
      <w:pPr>
        <w:pStyle w:val="ConsPlusTitle"/>
        <w:jc w:val="center"/>
        <w:rPr>
          <w:rFonts w:ascii="Times New Roman" w:hAnsi="Times New Roman" w:cs="Times New Roman"/>
          <w:b w:val="0"/>
          <w:color w:val="000000"/>
          <w:sz w:val="28"/>
          <w:szCs w:val="28"/>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691"/>
        <w:gridCol w:w="1216"/>
        <w:gridCol w:w="2033"/>
        <w:gridCol w:w="775"/>
        <w:gridCol w:w="697"/>
        <w:gridCol w:w="863"/>
        <w:gridCol w:w="751"/>
      </w:tblGrid>
      <w:tr w:rsidR="008236E2" w:rsidRPr="00641A74" w:rsidTr="008A330B">
        <w:trPr>
          <w:tblHeader/>
          <w:jc w:val="center"/>
        </w:trPr>
        <w:tc>
          <w:tcPr>
            <w:tcW w:w="460"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2691"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показатели результативности</w:t>
            </w:r>
          </w:p>
        </w:tc>
        <w:tc>
          <w:tcPr>
            <w:tcW w:w="1216"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Единица измерения</w:t>
            </w:r>
          </w:p>
        </w:tc>
        <w:tc>
          <w:tcPr>
            <w:tcW w:w="2033"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Источник информации</w:t>
            </w:r>
          </w:p>
        </w:tc>
        <w:tc>
          <w:tcPr>
            <w:tcW w:w="3086" w:type="dxa"/>
            <w:gridSpan w:val="4"/>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Годы реализации подпрограммы</w:t>
            </w:r>
          </w:p>
        </w:tc>
      </w:tr>
      <w:tr w:rsidR="008236E2" w:rsidRPr="00641A74" w:rsidTr="008A330B">
        <w:trPr>
          <w:tblHeader/>
          <w:jc w:val="center"/>
        </w:trPr>
        <w:tc>
          <w:tcPr>
            <w:tcW w:w="460" w:type="dxa"/>
            <w:vMerge/>
          </w:tcPr>
          <w:p w:rsidR="002A6FA9" w:rsidRPr="00641A74" w:rsidRDefault="002A6FA9" w:rsidP="00B24B7B">
            <w:pPr>
              <w:spacing w:after="0" w:line="240" w:lineRule="auto"/>
              <w:rPr>
                <w:rFonts w:ascii="Times New Roman" w:hAnsi="Times New Roman"/>
                <w:color w:val="000000"/>
                <w:sz w:val="24"/>
                <w:szCs w:val="24"/>
              </w:rPr>
            </w:pPr>
          </w:p>
        </w:tc>
        <w:tc>
          <w:tcPr>
            <w:tcW w:w="2691" w:type="dxa"/>
            <w:vMerge/>
          </w:tcPr>
          <w:p w:rsidR="002A6FA9" w:rsidRPr="00641A74" w:rsidRDefault="002A6FA9" w:rsidP="00B24B7B">
            <w:pPr>
              <w:spacing w:after="0" w:line="240" w:lineRule="auto"/>
              <w:rPr>
                <w:rFonts w:ascii="Times New Roman" w:hAnsi="Times New Roman"/>
                <w:color w:val="000000"/>
                <w:sz w:val="24"/>
                <w:szCs w:val="24"/>
              </w:rPr>
            </w:pPr>
          </w:p>
        </w:tc>
        <w:tc>
          <w:tcPr>
            <w:tcW w:w="1216" w:type="dxa"/>
            <w:vMerge/>
          </w:tcPr>
          <w:p w:rsidR="002A6FA9" w:rsidRPr="00641A74" w:rsidRDefault="002A6FA9" w:rsidP="00B24B7B">
            <w:pPr>
              <w:spacing w:after="0" w:line="240" w:lineRule="auto"/>
              <w:rPr>
                <w:rFonts w:ascii="Times New Roman" w:hAnsi="Times New Roman"/>
                <w:color w:val="000000"/>
                <w:sz w:val="24"/>
                <w:szCs w:val="24"/>
              </w:rPr>
            </w:pPr>
          </w:p>
        </w:tc>
        <w:tc>
          <w:tcPr>
            <w:tcW w:w="2033" w:type="dxa"/>
            <w:vMerge/>
          </w:tcPr>
          <w:p w:rsidR="002A6FA9" w:rsidRPr="00641A74" w:rsidRDefault="002A6FA9" w:rsidP="00B24B7B">
            <w:pPr>
              <w:spacing w:after="0" w:line="240" w:lineRule="auto"/>
              <w:rPr>
                <w:rFonts w:ascii="Times New Roman" w:hAnsi="Times New Roman"/>
                <w:color w:val="000000"/>
                <w:sz w:val="24"/>
                <w:szCs w:val="24"/>
              </w:rPr>
            </w:pPr>
          </w:p>
        </w:tc>
        <w:tc>
          <w:tcPr>
            <w:tcW w:w="775"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текущий финансовый год, </w:t>
            </w:r>
          </w:p>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2021 год</w:t>
            </w:r>
          </w:p>
        </w:tc>
        <w:tc>
          <w:tcPr>
            <w:tcW w:w="697" w:type="dxa"/>
          </w:tcPr>
          <w:p w:rsidR="002A6FA9"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очередной финансовый год, </w:t>
            </w:r>
            <w:r w:rsidR="002A6FA9" w:rsidRPr="00641A74">
              <w:rPr>
                <w:rFonts w:ascii="Times New Roman" w:hAnsi="Times New Roman" w:cs="Times New Roman"/>
                <w:color w:val="000000"/>
                <w:sz w:val="24"/>
                <w:szCs w:val="24"/>
              </w:rPr>
              <w:t>2022 год</w:t>
            </w:r>
          </w:p>
        </w:tc>
        <w:tc>
          <w:tcPr>
            <w:tcW w:w="863"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1-й год планового периода, </w:t>
            </w:r>
          </w:p>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2023 год</w:t>
            </w:r>
          </w:p>
        </w:tc>
        <w:tc>
          <w:tcPr>
            <w:tcW w:w="751"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2-й год планового периода, </w:t>
            </w:r>
          </w:p>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2024 год</w:t>
            </w:r>
          </w:p>
        </w:tc>
      </w:tr>
    </w:tbl>
    <w:p w:rsidR="00D53980" w:rsidRPr="00641A74" w:rsidRDefault="00D53980" w:rsidP="00B24B7B">
      <w:pPr>
        <w:spacing w:after="0"/>
        <w:rPr>
          <w:rFonts w:ascii="Times New Roman" w:hAnsi="Times New Roman"/>
          <w:color w:val="000000"/>
          <w:sz w:val="2"/>
          <w:szCs w:val="2"/>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
        <w:gridCol w:w="2691"/>
        <w:gridCol w:w="1216"/>
        <w:gridCol w:w="2033"/>
        <w:gridCol w:w="775"/>
        <w:gridCol w:w="697"/>
        <w:gridCol w:w="12"/>
        <w:gridCol w:w="851"/>
        <w:gridCol w:w="751"/>
        <w:gridCol w:w="11"/>
      </w:tblGrid>
      <w:tr w:rsidR="008236E2" w:rsidRPr="00641A74" w:rsidTr="00A303AB">
        <w:trPr>
          <w:gridAfter w:val="1"/>
          <w:wAfter w:w="11" w:type="dxa"/>
          <w:tblHeader/>
          <w:jc w:val="center"/>
        </w:trPr>
        <w:tc>
          <w:tcPr>
            <w:tcW w:w="492"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69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216"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2033"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775"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697"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863" w:type="dxa"/>
            <w:gridSpan w:val="2"/>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75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r>
      <w:tr w:rsidR="005E3FA4" w:rsidRPr="00641A74" w:rsidTr="00A303AB">
        <w:trPr>
          <w:jc w:val="center"/>
        </w:trPr>
        <w:tc>
          <w:tcPr>
            <w:tcW w:w="9529" w:type="dxa"/>
            <w:gridSpan w:val="10"/>
          </w:tcPr>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подпрограммы: повышение активности в научной и научно-технической, инновационной деятельности в целях создания на территории Красноярского края высокотехнологичных производств, рост</w:t>
            </w:r>
            <w:r w:rsidR="00061316" w:rsidRPr="00641A74">
              <w:rPr>
                <w:rFonts w:ascii="Times New Roman" w:hAnsi="Times New Roman" w:cs="Times New Roman"/>
                <w:color w:val="000000"/>
                <w:sz w:val="24"/>
                <w:szCs w:val="24"/>
              </w:rPr>
              <w:t>а</w:t>
            </w:r>
            <w:r w:rsidRPr="00641A74">
              <w:rPr>
                <w:rFonts w:ascii="Times New Roman" w:hAnsi="Times New Roman" w:cs="Times New Roman"/>
                <w:color w:val="000000"/>
                <w:sz w:val="24"/>
                <w:szCs w:val="24"/>
              </w:rPr>
              <w:t xml:space="preserve"> объемов экспорта несырьевых неэнергетических товаров Красноярского края</w:t>
            </w:r>
          </w:p>
        </w:tc>
      </w:tr>
      <w:tr w:rsidR="005E3FA4" w:rsidRPr="00641A74" w:rsidTr="00A303AB">
        <w:trPr>
          <w:trHeight w:val="93"/>
          <w:jc w:val="center"/>
        </w:trPr>
        <w:tc>
          <w:tcPr>
            <w:tcW w:w="9529" w:type="dxa"/>
            <w:gridSpan w:val="10"/>
          </w:tcPr>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Задачи подпрограммы:</w:t>
            </w:r>
          </w:p>
        </w:tc>
      </w:tr>
      <w:tr w:rsidR="005E3FA4" w:rsidRPr="00641A74" w:rsidTr="00A303AB">
        <w:trPr>
          <w:trHeight w:val="1935"/>
          <w:jc w:val="center"/>
        </w:trPr>
        <w:tc>
          <w:tcPr>
            <w:tcW w:w="9529" w:type="dxa"/>
            <w:gridSpan w:val="10"/>
          </w:tcPr>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 развитие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w:t>
            </w:r>
          </w:p>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 поддержка научной и научно</w:t>
            </w:r>
            <w:r w:rsidR="008569CE"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технической деятельности, направленной на модернизацию отраслей экономики Красноярского</w:t>
            </w:r>
            <w:r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4"/>
                <w:szCs w:val="24"/>
              </w:rPr>
              <w:t>края и развитие новых отраслей;</w:t>
            </w:r>
          </w:p>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3) достижение результатов регионального 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w:t>
            </w:r>
            <w:r w:rsidR="00BD0CE9" w:rsidRPr="00641A74">
              <w:rPr>
                <w:rFonts w:ascii="Times New Roman" w:hAnsi="Times New Roman" w:cs="Times New Roman"/>
                <w:color w:val="000000"/>
                <w:sz w:val="24"/>
                <w:szCs w:val="24"/>
              </w:rPr>
              <w:t>ународная кооперация и экспорт»</w:t>
            </w:r>
          </w:p>
        </w:tc>
      </w:tr>
      <w:tr w:rsidR="008236E2" w:rsidRPr="00641A74" w:rsidTr="00A303AB">
        <w:trPr>
          <w:gridAfter w:val="1"/>
          <w:wAfter w:w="11" w:type="dxa"/>
          <w:jc w:val="center"/>
        </w:trPr>
        <w:tc>
          <w:tcPr>
            <w:tcW w:w="492" w:type="dxa"/>
          </w:tcPr>
          <w:p w:rsidR="002A6FA9" w:rsidRPr="00641A74" w:rsidRDefault="002A6FA9"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r w:rsidR="00A303AB" w:rsidRPr="00641A74">
              <w:rPr>
                <w:rFonts w:ascii="Times New Roman" w:hAnsi="Times New Roman" w:cs="Times New Roman"/>
                <w:color w:val="000000"/>
                <w:sz w:val="24"/>
                <w:szCs w:val="24"/>
              </w:rPr>
              <w:t>.</w:t>
            </w:r>
          </w:p>
        </w:tc>
        <w:tc>
          <w:tcPr>
            <w:tcW w:w="2691"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малых инновационных компаний, созданных с государственной поддержкой</w:t>
            </w:r>
          </w:p>
        </w:tc>
        <w:tc>
          <w:tcPr>
            <w:tcW w:w="1216"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c>
          <w:tcPr>
            <w:tcW w:w="709" w:type="dxa"/>
            <w:gridSpan w:val="2"/>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c>
          <w:tcPr>
            <w:tcW w:w="8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c>
          <w:tcPr>
            <w:tcW w:w="7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r>
      <w:tr w:rsidR="000B0C92" w:rsidRPr="00641A74" w:rsidTr="00A303AB">
        <w:trPr>
          <w:gridAfter w:val="1"/>
          <w:wAfter w:w="11" w:type="dxa"/>
          <w:jc w:val="center"/>
        </w:trPr>
        <w:tc>
          <w:tcPr>
            <w:tcW w:w="492" w:type="dxa"/>
          </w:tcPr>
          <w:p w:rsidR="000B0C92" w:rsidRPr="00641A74" w:rsidRDefault="000B0C92"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1.2</w:t>
            </w:r>
            <w:r w:rsidR="00A303AB" w:rsidRPr="00641A74">
              <w:rPr>
                <w:rFonts w:ascii="Times New Roman" w:hAnsi="Times New Roman" w:cs="Times New Roman"/>
                <w:color w:val="000000"/>
                <w:sz w:val="24"/>
                <w:szCs w:val="24"/>
              </w:rPr>
              <w:t>.</w:t>
            </w:r>
          </w:p>
        </w:tc>
        <w:tc>
          <w:tcPr>
            <w:tcW w:w="2691" w:type="dxa"/>
          </w:tcPr>
          <w:p w:rsidR="000B0C92" w:rsidRPr="00641A74" w:rsidRDefault="000B0C92"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услуг, оказанных субъектам инновационной деятельности</w:t>
            </w:r>
          </w:p>
        </w:tc>
        <w:tc>
          <w:tcPr>
            <w:tcW w:w="1216" w:type="dxa"/>
          </w:tcPr>
          <w:p w:rsidR="000B0C92" w:rsidRPr="00641A74" w:rsidRDefault="000B0C92"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tcPr>
          <w:p w:rsidR="000B0C92" w:rsidRPr="00641A74" w:rsidRDefault="000B0C92"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tcPr>
          <w:p w:rsidR="000B0C92" w:rsidRPr="00641A74" w:rsidRDefault="00AC597B"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170</w:t>
            </w:r>
          </w:p>
        </w:tc>
        <w:tc>
          <w:tcPr>
            <w:tcW w:w="709" w:type="dxa"/>
            <w:gridSpan w:val="2"/>
          </w:tcPr>
          <w:p w:rsidR="000B0C92" w:rsidRPr="00641A74" w:rsidRDefault="000B0C9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190</w:t>
            </w:r>
          </w:p>
        </w:tc>
        <w:tc>
          <w:tcPr>
            <w:tcW w:w="851" w:type="dxa"/>
          </w:tcPr>
          <w:p w:rsidR="000B0C92" w:rsidRPr="00641A74" w:rsidRDefault="000B0C9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190</w:t>
            </w:r>
          </w:p>
        </w:tc>
        <w:tc>
          <w:tcPr>
            <w:tcW w:w="751" w:type="dxa"/>
          </w:tcPr>
          <w:p w:rsidR="000B0C92" w:rsidRPr="00641A74" w:rsidRDefault="000B0C9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190</w:t>
            </w:r>
          </w:p>
        </w:tc>
      </w:tr>
      <w:tr w:rsidR="008236E2" w:rsidRPr="00641A74" w:rsidTr="00A303AB">
        <w:trPr>
          <w:gridAfter w:val="1"/>
          <w:wAfter w:w="11" w:type="dxa"/>
          <w:jc w:val="center"/>
        </w:trPr>
        <w:tc>
          <w:tcPr>
            <w:tcW w:w="492" w:type="dxa"/>
          </w:tcPr>
          <w:p w:rsidR="002A6FA9" w:rsidRPr="00641A74" w:rsidRDefault="002A6FA9"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1.3</w:t>
            </w:r>
            <w:r w:rsidR="00A303AB" w:rsidRPr="00641A74">
              <w:rPr>
                <w:rFonts w:ascii="Times New Roman" w:hAnsi="Times New Roman" w:cs="Times New Roman"/>
                <w:color w:val="000000"/>
                <w:sz w:val="24"/>
                <w:szCs w:val="24"/>
              </w:rPr>
              <w:t>.</w:t>
            </w:r>
          </w:p>
        </w:tc>
        <w:tc>
          <w:tcPr>
            <w:tcW w:w="2691"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созданных высокопроизводительных рабочих мест</w:t>
            </w:r>
          </w:p>
        </w:tc>
        <w:tc>
          <w:tcPr>
            <w:tcW w:w="1216"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w:t>
            </w:r>
          </w:p>
        </w:tc>
        <w:tc>
          <w:tcPr>
            <w:tcW w:w="709" w:type="dxa"/>
            <w:gridSpan w:val="2"/>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w:t>
            </w:r>
          </w:p>
        </w:tc>
        <w:tc>
          <w:tcPr>
            <w:tcW w:w="8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w:t>
            </w:r>
          </w:p>
        </w:tc>
        <w:tc>
          <w:tcPr>
            <w:tcW w:w="7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w:t>
            </w:r>
          </w:p>
        </w:tc>
      </w:tr>
      <w:tr w:rsidR="008236E2" w:rsidRPr="00641A74" w:rsidTr="00A303AB">
        <w:trPr>
          <w:gridAfter w:val="1"/>
          <w:wAfter w:w="11" w:type="dxa"/>
          <w:jc w:val="center"/>
        </w:trPr>
        <w:tc>
          <w:tcPr>
            <w:tcW w:w="492" w:type="dxa"/>
          </w:tcPr>
          <w:p w:rsidR="002A6FA9" w:rsidRPr="00641A74" w:rsidRDefault="002A6FA9"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r w:rsidR="00A303AB" w:rsidRPr="00641A74">
              <w:rPr>
                <w:rFonts w:ascii="Times New Roman" w:hAnsi="Times New Roman" w:cs="Times New Roman"/>
                <w:color w:val="000000"/>
                <w:sz w:val="24"/>
                <w:szCs w:val="24"/>
              </w:rPr>
              <w:t>.</w:t>
            </w:r>
          </w:p>
        </w:tc>
        <w:tc>
          <w:tcPr>
            <w:tcW w:w="2691" w:type="dxa"/>
          </w:tcPr>
          <w:p w:rsidR="002A6FA9" w:rsidRPr="00641A74" w:rsidRDefault="002A6FA9" w:rsidP="008569CE">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научно</w:t>
            </w:r>
            <w:r w:rsidR="008569CE"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технических разработок, созданных с привлечением государственной поддержки</w:t>
            </w:r>
          </w:p>
        </w:tc>
        <w:tc>
          <w:tcPr>
            <w:tcW w:w="1216"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p>
        </w:tc>
        <w:tc>
          <w:tcPr>
            <w:tcW w:w="709" w:type="dxa"/>
            <w:gridSpan w:val="2"/>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p>
        </w:tc>
        <w:tc>
          <w:tcPr>
            <w:tcW w:w="851" w:type="dxa"/>
          </w:tcPr>
          <w:p w:rsidR="002A6FA9" w:rsidRPr="00641A74" w:rsidRDefault="00774498"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19</w:t>
            </w:r>
          </w:p>
        </w:tc>
        <w:tc>
          <w:tcPr>
            <w:tcW w:w="7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p>
        </w:tc>
      </w:tr>
      <w:tr w:rsidR="008236E2" w:rsidRPr="00641A74" w:rsidTr="00A303AB">
        <w:trPr>
          <w:gridAfter w:val="1"/>
          <w:wAfter w:w="11" w:type="dxa"/>
          <w:jc w:val="center"/>
        </w:trPr>
        <w:tc>
          <w:tcPr>
            <w:tcW w:w="492" w:type="dxa"/>
          </w:tcPr>
          <w:p w:rsidR="002A6FA9" w:rsidRPr="00641A74" w:rsidRDefault="002A6FA9"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1.5</w:t>
            </w:r>
            <w:r w:rsidR="00A303AB" w:rsidRPr="00641A74">
              <w:rPr>
                <w:rFonts w:ascii="Times New Roman" w:hAnsi="Times New Roman" w:cs="Times New Roman"/>
                <w:color w:val="000000"/>
                <w:sz w:val="24"/>
                <w:szCs w:val="24"/>
              </w:rPr>
              <w:t>.</w:t>
            </w:r>
          </w:p>
        </w:tc>
        <w:tc>
          <w:tcPr>
            <w:tcW w:w="2691"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документов (патент на изобретение, полезную модель или промышленный образец; свидетельство о государственной регистрации программ ЭВМ или баз данных) и/или заявок на получение документов, удостоверяющих исключительные права на результаты интеллектуальной деятельности, полученные с привлечением государственной поддержки</w:t>
            </w:r>
          </w:p>
        </w:tc>
        <w:tc>
          <w:tcPr>
            <w:tcW w:w="1216"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35</w:t>
            </w:r>
          </w:p>
        </w:tc>
        <w:tc>
          <w:tcPr>
            <w:tcW w:w="709" w:type="dxa"/>
            <w:gridSpan w:val="2"/>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35</w:t>
            </w:r>
          </w:p>
        </w:tc>
        <w:tc>
          <w:tcPr>
            <w:tcW w:w="851" w:type="dxa"/>
          </w:tcPr>
          <w:p w:rsidR="002A6FA9" w:rsidRPr="00641A74" w:rsidRDefault="00774498"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w:t>
            </w:r>
          </w:p>
        </w:tc>
        <w:tc>
          <w:tcPr>
            <w:tcW w:w="7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35</w:t>
            </w:r>
          </w:p>
        </w:tc>
      </w:tr>
      <w:tr w:rsidR="00EF0F2B" w:rsidRPr="00641A74" w:rsidTr="00A303AB">
        <w:trPr>
          <w:gridAfter w:val="1"/>
          <w:wAfter w:w="11" w:type="dxa"/>
          <w:jc w:val="center"/>
        </w:trPr>
        <w:tc>
          <w:tcPr>
            <w:tcW w:w="492" w:type="dxa"/>
          </w:tcPr>
          <w:p w:rsidR="00EF0F2B" w:rsidRPr="00641A74" w:rsidRDefault="00EF0F2B"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r w:rsidR="00A303AB" w:rsidRPr="00641A74">
              <w:rPr>
                <w:rFonts w:ascii="Times New Roman" w:hAnsi="Times New Roman" w:cs="Times New Roman"/>
                <w:color w:val="000000"/>
                <w:sz w:val="24"/>
                <w:szCs w:val="24"/>
              </w:rPr>
              <w:t>.</w:t>
            </w:r>
          </w:p>
        </w:tc>
        <w:tc>
          <w:tcPr>
            <w:tcW w:w="2691" w:type="dxa"/>
          </w:tcPr>
          <w:p w:rsidR="00EF0F2B" w:rsidRPr="00641A74" w:rsidRDefault="00EF0F2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Количество научных проектов, получивших государственную поддержку, </w:t>
            </w:r>
            <w:r w:rsidRPr="00641A74">
              <w:rPr>
                <w:rFonts w:ascii="Times New Roman" w:hAnsi="Times New Roman" w:cs="Times New Roman"/>
                <w:color w:val="000000"/>
                <w:sz w:val="24"/>
                <w:szCs w:val="24"/>
              </w:rPr>
              <w:lastRenderedPageBreak/>
              <w:t xml:space="preserve">выполненных по согласованию с </w:t>
            </w:r>
            <w:r w:rsidR="003C3E21" w:rsidRPr="00641A74">
              <w:rPr>
                <w:rFonts w:ascii="Times New Roman" w:hAnsi="Times New Roman" w:cs="Times New Roman"/>
                <w:color w:val="000000"/>
                <w:sz w:val="24"/>
                <w:szCs w:val="24"/>
              </w:rPr>
              <w:t xml:space="preserve">Законодательным </w:t>
            </w:r>
            <w:r w:rsidR="00A303AB" w:rsidRPr="00641A74">
              <w:rPr>
                <w:rFonts w:ascii="Times New Roman" w:hAnsi="Times New Roman" w:cs="Times New Roman"/>
                <w:color w:val="000000"/>
                <w:sz w:val="24"/>
                <w:szCs w:val="24"/>
              </w:rPr>
              <w:t>С</w:t>
            </w:r>
            <w:r w:rsidR="00C13505" w:rsidRPr="00641A74">
              <w:rPr>
                <w:rFonts w:ascii="Times New Roman" w:hAnsi="Times New Roman" w:cs="Times New Roman"/>
                <w:color w:val="000000"/>
                <w:sz w:val="24"/>
                <w:szCs w:val="24"/>
              </w:rPr>
              <w:t xml:space="preserve">обранием </w:t>
            </w:r>
            <w:r w:rsidRPr="00641A74">
              <w:rPr>
                <w:rFonts w:ascii="Times New Roman" w:hAnsi="Times New Roman" w:cs="Times New Roman"/>
                <w:color w:val="000000"/>
                <w:sz w:val="24"/>
                <w:szCs w:val="24"/>
              </w:rPr>
              <w:t xml:space="preserve">Красноярского края, органами исполнительной власти Красноярского края и подведомственными им учреждениями, органами местного самоуправления, осуществляющими местное самоуправление на территории </w:t>
            </w:r>
            <w:r w:rsidR="00430FB5" w:rsidRPr="00641A74">
              <w:rPr>
                <w:rFonts w:ascii="Times New Roman" w:hAnsi="Times New Roman" w:cs="Times New Roman"/>
                <w:color w:val="000000"/>
                <w:sz w:val="24"/>
                <w:szCs w:val="24"/>
              </w:rPr>
              <w:t xml:space="preserve">муниципальных образований </w:t>
            </w:r>
            <w:r w:rsidRPr="00641A74">
              <w:rPr>
                <w:rFonts w:ascii="Times New Roman" w:hAnsi="Times New Roman" w:cs="Times New Roman"/>
                <w:color w:val="000000"/>
                <w:sz w:val="24"/>
                <w:szCs w:val="24"/>
              </w:rPr>
              <w:t>Красноярского края, муниципальными учреждениями и предприятиями, учрежденными органами местного самоуправления</w:t>
            </w:r>
          </w:p>
        </w:tc>
        <w:tc>
          <w:tcPr>
            <w:tcW w:w="1216" w:type="dxa"/>
          </w:tcPr>
          <w:p w:rsidR="00EF0F2B" w:rsidRPr="00641A74" w:rsidRDefault="00EF0F2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единиц</w:t>
            </w:r>
          </w:p>
        </w:tc>
        <w:tc>
          <w:tcPr>
            <w:tcW w:w="2033" w:type="dxa"/>
          </w:tcPr>
          <w:p w:rsidR="00EF0F2B" w:rsidRPr="00641A74" w:rsidRDefault="00EF0F2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отчетные данные агентства развития малого и среднего </w:t>
            </w:r>
            <w:r w:rsidRPr="00641A74">
              <w:rPr>
                <w:rFonts w:ascii="Times New Roman" w:hAnsi="Times New Roman" w:cs="Times New Roman"/>
                <w:color w:val="000000"/>
                <w:sz w:val="24"/>
                <w:szCs w:val="24"/>
              </w:rPr>
              <w:lastRenderedPageBreak/>
              <w:t>предпринимательства Красноярского края</w:t>
            </w:r>
          </w:p>
        </w:tc>
        <w:tc>
          <w:tcPr>
            <w:tcW w:w="775" w:type="dxa"/>
          </w:tcPr>
          <w:p w:rsidR="00EF0F2B" w:rsidRPr="00641A74" w:rsidRDefault="00EF0F2B"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21</w:t>
            </w:r>
          </w:p>
        </w:tc>
        <w:tc>
          <w:tcPr>
            <w:tcW w:w="709" w:type="dxa"/>
            <w:gridSpan w:val="2"/>
          </w:tcPr>
          <w:p w:rsidR="00EF0F2B" w:rsidRPr="00641A74" w:rsidRDefault="00EF0F2B"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21</w:t>
            </w:r>
          </w:p>
        </w:tc>
        <w:tc>
          <w:tcPr>
            <w:tcW w:w="851" w:type="dxa"/>
          </w:tcPr>
          <w:p w:rsidR="00EF0F2B" w:rsidRPr="00641A74" w:rsidRDefault="00EF0F2B"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21</w:t>
            </w:r>
          </w:p>
        </w:tc>
        <w:tc>
          <w:tcPr>
            <w:tcW w:w="751" w:type="dxa"/>
          </w:tcPr>
          <w:p w:rsidR="00EF0F2B" w:rsidRPr="00641A74" w:rsidRDefault="00EF0F2B"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21</w:t>
            </w:r>
          </w:p>
        </w:tc>
      </w:tr>
      <w:tr w:rsidR="00B12C02" w:rsidRPr="00641A74" w:rsidTr="00A303AB">
        <w:trPr>
          <w:gridAfter w:val="1"/>
          <w:wAfter w:w="11" w:type="dxa"/>
          <w:jc w:val="center"/>
        </w:trPr>
        <w:tc>
          <w:tcPr>
            <w:tcW w:w="492" w:type="dxa"/>
            <w:shd w:val="clear" w:color="auto" w:fill="FFFFFF"/>
          </w:tcPr>
          <w:p w:rsidR="00BF4C8C" w:rsidRPr="00641A74" w:rsidRDefault="00BF4C8C"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1.7</w:t>
            </w:r>
            <w:r w:rsidR="00A303AB" w:rsidRPr="00641A74">
              <w:rPr>
                <w:rFonts w:ascii="Times New Roman" w:hAnsi="Times New Roman" w:cs="Times New Roman"/>
                <w:color w:val="000000"/>
                <w:sz w:val="24"/>
                <w:szCs w:val="24"/>
              </w:rPr>
              <w:t>.</w:t>
            </w:r>
          </w:p>
        </w:tc>
        <w:tc>
          <w:tcPr>
            <w:tcW w:w="2691" w:type="dxa"/>
            <w:shd w:val="clear" w:color="auto" w:fill="FFFFFF"/>
          </w:tcPr>
          <w:p w:rsidR="00BF4C8C" w:rsidRPr="00641A74" w:rsidRDefault="003C4461"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Региональный экспортный стандарт 2.0 внедрен в Красноярском крае</w:t>
            </w:r>
          </w:p>
        </w:tc>
        <w:tc>
          <w:tcPr>
            <w:tcW w:w="1216" w:type="dxa"/>
            <w:shd w:val="clear" w:color="auto" w:fill="FFFFFF"/>
          </w:tcPr>
          <w:p w:rsidR="00BF4C8C" w:rsidRPr="00641A74" w:rsidRDefault="00FD203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shd w:val="clear" w:color="auto" w:fill="FFFFFF"/>
          </w:tcPr>
          <w:p w:rsidR="00BF4C8C" w:rsidRPr="00641A74" w:rsidRDefault="00FD203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shd w:val="clear" w:color="auto" w:fill="FFFFFF"/>
          </w:tcPr>
          <w:p w:rsidR="00BF4C8C" w:rsidRPr="00641A74" w:rsidRDefault="003C4461"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709" w:type="dxa"/>
            <w:gridSpan w:val="2"/>
            <w:shd w:val="clear" w:color="auto" w:fill="FFFFFF"/>
          </w:tcPr>
          <w:p w:rsidR="00BF4C8C" w:rsidRPr="00641A74" w:rsidRDefault="003C4461"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851" w:type="dxa"/>
            <w:shd w:val="clear" w:color="auto" w:fill="FFFFFF"/>
          </w:tcPr>
          <w:p w:rsidR="00BF4C8C" w:rsidRPr="00641A74" w:rsidRDefault="003C4461"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751" w:type="dxa"/>
            <w:shd w:val="clear" w:color="auto" w:fill="FFFFFF"/>
          </w:tcPr>
          <w:p w:rsidR="00BF4C8C" w:rsidRPr="00641A74" w:rsidRDefault="003C4461"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r>
    </w:tbl>
    <w:p w:rsidR="002A6FA9" w:rsidRPr="00641A74" w:rsidRDefault="002A6FA9" w:rsidP="00B24B7B">
      <w:pPr>
        <w:pStyle w:val="ConsPlusTitle"/>
        <w:jc w:val="center"/>
        <w:rPr>
          <w:rFonts w:ascii="Times New Roman" w:hAnsi="Times New Roman" w:cs="Times New Roman"/>
          <w:b w:val="0"/>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p>
    <w:p w:rsidR="00DA1F5F" w:rsidRPr="00641A74" w:rsidRDefault="00DA1F5F" w:rsidP="00B24B7B">
      <w:pPr>
        <w:pStyle w:val="ConsPlusNormal"/>
        <w:ind w:left="5664"/>
        <w:outlineLvl w:val="2"/>
        <w:rPr>
          <w:rFonts w:ascii="Times New Roman" w:hAnsi="Times New Roman" w:cs="Times New Roman"/>
          <w:color w:val="000000"/>
          <w:sz w:val="28"/>
          <w:szCs w:val="28"/>
        </w:rPr>
        <w:sectPr w:rsidR="00DA1F5F" w:rsidRPr="00641A74" w:rsidSect="00446572">
          <w:pgSz w:w="11905" w:h="16838"/>
          <w:pgMar w:top="1134" w:right="850" w:bottom="1134" w:left="1701" w:header="0" w:footer="0" w:gutter="0"/>
          <w:pgNumType w:start="1"/>
          <w:cols w:space="720"/>
          <w:titlePg/>
          <w:docGrid w:linePitch="299"/>
        </w:sectPr>
      </w:pPr>
    </w:p>
    <w:p w:rsidR="00DA1F5F" w:rsidRPr="00641A74" w:rsidRDefault="00DA1F5F" w:rsidP="00B24B7B">
      <w:pPr>
        <w:pStyle w:val="ConsPlusNormal"/>
        <w:ind w:left="10620" w:right="-314"/>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w:t>
      </w:r>
      <w:r w:rsidR="00C13505" w:rsidRPr="00641A74">
        <w:rPr>
          <w:rFonts w:ascii="Times New Roman" w:hAnsi="Times New Roman" w:cs="Times New Roman"/>
          <w:color w:val="000000"/>
          <w:sz w:val="28"/>
          <w:szCs w:val="28"/>
        </w:rPr>
        <w:t>№ 2</w:t>
      </w:r>
    </w:p>
    <w:p w:rsidR="00DA1F5F" w:rsidRPr="00641A74" w:rsidRDefault="00DA1F5F" w:rsidP="00B24B7B">
      <w:pPr>
        <w:pStyle w:val="ConsPlusNormal"/>
        <w:ind w:left="10620" w:right="-314"/>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 подпрограмме </w:t>
      </w:r>
    </w:p>
    <w:p w:rsidR="00FA2BE1" w:rsidRPr="00641A74" w:rsidRDefault="00DA1F5F" w:rsidP="00B24B7B">
      <w:pPr>
        <w:pStyle w:val="ConsPlusNormal"/>
        <w:ind w:left="10620"/>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83" w:history="1">
        <w:r w:rsidR="00263B71" w:rsidRPr="00641A74">
          <w:rPr>
            <w:rFonts w:ascii="Times New Roman" w:hAnsi="Times New Roman" w:cs="Times New Roman"/>
            <w:color w:val="000000"/>
            <w:sz w:val="28"/>
            <w:szCs w:val="28"/>
          </w:rPr>
          <w:t>Развитие</w:t>
        </w:r>
      </w:hyperlink>
      <w:r w:rsidR="00263B71" w:rsidRPr="00641A74">
        <w:rPr>
          <w:rFonts w:ascii="Times New Roman" w:hAnsi="Times New Roman" w:cs="Times New Roman"/>
          <w:color w:val="000000"/>
          <w:sz w:val="28"/>
          <w:szCs w:val="28"/>
        </w:rPr>
        <w:t xml:space="preserve"> инновационной деятельности, </w:t>
      </w:r>
      <w:r w:rsidR="00FA2BE1" w:rsidRPr="00641A74">
        <w:rPr>
          <w:rFonts w:ascii="Times New Roman" w:hAnsi="Times New Roman" w:cs="Times New Roman"/>
          <w:color w:val="000000"/>
          <w:sz w:val="28"/>
          <w:szCs w:val="28"/>
        </w:rPr>
        <w:t>п</w:t>
      </w:r>
      <w:r w:rsidR="00263B71" w:rsidRPr="00641A74">
        <w:rPr>
          <w:rFonts w:ascii="Times New Roman" w:hAnsi="Times New Roman" w:cs="Times New Roman"/>
          <w:color w:val="000000"/>
          <w:sz w:val="28"/>
          <w:szCs w:val="28"/>
        </w:rPr>
        <w:t xml:space="preserve">ромышленности </w:t>
      </w:r>
    </w:p>
    <w:p w:rsidR="00DA1F5F" w:rsidRPr="00641A74" w:rsidRDefault="00263B71" w:rsidP="00B24B7B">
      <w:pPr>
        <w:pStyle w:val="ConsPlusNormal"/>
        <w:ind w:left="10620"/>
        <w:rPr>
          <w:rFonts w:ascii="Times New Roman" w:hAnsi="Times New Roman" w:cs="Times New Roman"/>
          <w:color w:val="000000"/>
          <w:sz w:val="28"/>
          <w:szCs w:val="28"/>
        </w:rPr>
      </w:pPr>
      <w:r w:rsidRPr="00641A74">
        <w:rPr>
          <w:rFonts w:ascii="Times New Roman" w:hAnsi="Times New Roman" w:cs="Times New Roman"/>
          <w:color w:val="000000"/>
          <w:sz w:val="28"/>
          <w:szCs w:val="28"/>
        </w:rPr>
        <w:t>и экспорта</w:t>
      </w:r>
      <w:r w:rsidR="00DA1F5F" w:rsidRPr="00641A74">
        <w:rPr>
          <w:rFonts w:ascii="Times New Roman" w:hAnsi="Times New Roman" w:cs="Times New Roman"/>
          <w:color w:val="000000"/>
          <w:sz w:val="28"/>
          <w:szCs w:val="28"/>
        </w:rPr>
        <w:t>»</w:t>
      </w:r>
    </w:p>
    <w:p w:rsidR="00DA1F5F" w:rsidRPr="00641A74" w:rsidRDefault="00DA1F5F" w:rsidP="00B24B7B">
      <w:pPr>
        <w:pStyle w:val="ConsPlusNormal"/>
        <w:jc w:val="both"/>
        <w:rPr>
          <w:rFonts w:ascii="Times New Roman" w:hAnsi="Times New Roman" w:cs="Times New Roman"/>
          <w:color w:val="000000"/>
          <w:sz w:val="28"/>
          <w:szCs w:val="28"/>
        </w:rPr>
      </w:pPr>
    </w:p>
    <w:p w:rsidR="00C13505" w:rsidRPr="00641A74" w:rsidRDefault="00DA1F5F" w:rsidP="00B24B7B">
      <w:pPr>
        <w:pStyle w:val="ConsPlusTitle"/>
        <w:jc w:val="center"/>
        <w:rPr>
          <w:rFonts w:ascii="Times New Roman" w:hAnsi="Times New Roman" w:cs="Times New Roman"/>
          <w:b w:val="0"/>
          <w:color w:val="000000"/>
          <w:sz w:val="28"/>
          <w:szCs w:val="28"/>
        </w:rPr>
      </w:pPr>
      <w:bookmarkStart w:id="5" w:name="P1070"/>
      <w:bookmarkEnd w:id="5"/>
      <w:r w:rsidRPr="00641A74">
        <w:rPr>
          <w:rFonts w:ascii="Times New Roman" w:hAnsi="Times New Roman" w:cs="Times New Roman"/>
          <w:b w:val="0"/>
          <w:color w:val="000000"/>
          <w:sz w:val="28"/>
          <w:szCs w:val="28"/>
        </w:rPr>
        <w:t xml:space="preserve">Перечень мероприятий подпрограммы </w:t>
      </w:r>
      <w:r w:rsidR="00C13505" w:rsidRPr="00641A74">
        <w:rPr>
          <w:rFonts w:ascii="Times New Roman" w:hAnsi="Times New Roman" w:cs="Times New Roman"/>
          <w:b w:val="0"/>
          <w:color w:val="000000"/>
          <w:sz w:val="28"/>
          <w:szCs w:val="28"/>
        </w:rPr>
        <w:t>«</w:t>
      </w:r>
      <w:hyperlink r:id="rId84" w:history="1">
        <w:r w:rsidR="00C13505" w:rsidRPr="00641A74">
          <w:rPr>
            <w:rFonts w:ascii="Times New Roman" w:hAnsi="Times New Roman" w:cs="Times New Roman"/>
            <w:b w:val="0"/>
            <w:color w:val="000000"/>
            <w:sz w:val="28"/>
            <w:szCs w:val="28"/>
          </w:rPr>
          <w:t>Развитие</w:t>
        </w:r>
      </w:hyperlink>
      <w:r w:rsidR="00C13505" w:rsidRPr="00641A74">
        <w:rPr>
          <w:rFonts w:ascii="Times New Roman" w:hAnsi="Times New Roman" w:cs="Times New Roman"/>
          <w:b w:val="0"/>
          <w:color w:val="000000"/>
          <w:sz w:val="28"/>
          <w:szCs w:val="28"/>
        </w:rPr>
        <w:t xml:space="preserve"> инновационной деятельности, промышленности и экспорта»</w:t>
      </w:r>
    </w:p>
    <w:p w:rsidR="00DA1F5F" w:rsidRPr="00641A74" w:rsidRDefault="004053D3" w:rsidP="006902E2">
      <w:pPr>
        <w:pStyle w:val="ConsPlusTitle"/>
        <w:ind w:left="13452" w:hanging="411"/>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(тыс. рублей)</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268"/>
        <w:gridCol w:w="2042"/>
        <w:gridCol w:w="694"/>
        <w:gridCol w:w="604"/>
        <w:gridCol w:w="1473"/>
        <w:gridCol w:w="489"/>
        <w:gridCol w:w="1176"/>
        <w:gridCol w:w="1275"/>
        <w:gridCol w:w="1134"/>
        <w:gridCol w:w="1093"/>
        <w:gridCol w:w="2210"/>
      </w:tblGrid>
      <w:tr w:rsidR="002066C4" w:rsidRPr="00641A74" w:rsidTr="006902E2">
        <w:trPr>
          <w:tblHeader/>
        </w:trPr>
        <w:tc>
          <w:tcPr>
            <w:tcW w:w="488" w:type="dxa"/>
            <w:vMerge w:val="restart"/>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2268" w:type="dxa"/>
            <w:vMerge w:val="restart"/>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Цели, задачи, мероприятия подпрограммы</w:t>
            </w:r>
          </w:p>
        </w:tc>
        <w:tc>
          <w:tcPr>
            <w:tcW w:w="2042" w:type="dxa"/>
            <w:vMerge w:val="restart"/>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3260" w:type="dxa"/>
            <w:gridSpan w:val="4"/>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Код бюджетной классификации</w:t>
            </w:r>
          </w:p>
        </w:tc>
        <w:tc>
          <w:tcPr>
            <w:tcW w:w="4678" w:type="dxa"/>
            <w:gridSpan w:val="4"/>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Расходы по годам реализации программы </w:t>
            </w:r>
          </w:p>
        </w:tc>
        <w:tc>
          <w:tcPr>
            <w:tcW w:w="2210" w:type="dxa"/>
            <w:vMerge w:val="restart"/>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362F7" w:rsidRPr="00641A74" w:rsidTr="006902E2">
        <w:trPr>
          <w:tblHeader/>
        </w:trPr>
        <w:tc>
          <w:tcPr>
            <w:tcW w:w="488" w:type="dxa"/>
            <w:vMerge/>
          </w:tcPr>
          <w:p w:rsidR="001362F7" w:rsidRPr="00641A74" w:rsidRDefault="001362F7" w:rsidP="00B24B7B">
            <w:pPr>
              <w:spacing w:after="0" w:line="240" w:lineRule="auto"/>
              <w:jc w:val="center"/>
              <w:rPr>
                <w:rFonts w:ascii="Times New Roman" w:hAnsi="Times New Roman"/>
                <w:color w:val="000000"/>
                <w:sz w:val="24"/>
                <w:szCs w:val="24"/>
              </w:rPr>
            </w:pPr>
          </w:p>
        </w:tc>
        <w:tc>
          <w:tcPr>
            <w:tcW w:w="2268" w:type="dxa"/>
            <w:vMerge/>
          </w:tcPr>
          <w:p w:rsidR="001362F7" w:rsidRPr="00641A74" w:rsidRDefault="001362F7" w:rsidP="00B24B7B">
            <w:pPr>
              <w:spacing w:after="0" w:line="240" w:lineRule="auto"/>
              <w:jc w:val="center"/>
              <w:rPr>
                <w:rFonts w:ascii="Times New Roman" w:hAnsi="Times New Roman"/>
                <w:color w:val="000000"/>
                <w:sz w:val="24"/>
                <w:szCs w:val="24"/>
              </w:rPr>
            </w:pPr>
          </w:p>
        </w:tc>
        <w:tc>
          <w:tcPr>
            <w:tcW w:w="2042" w:type="dxa"/>
            <w:vMerge/>
          </w:tcPr>
          <w:p w:rsidR="001362F7" w:rsidRPr="00641A74" w:rsidRDefault="001362F7" w:rsidP="00B24B7B">
            <w:pPr>
              <w:spacing w:after="0" w:line="240" w:lineRule="auto"/>
              <w:jc w:val="center"/>
              <w:rPr>
                <w:rFonts w:ascii="Times New Roman" w:hAnsi="Times New Roman"/>
                <w:color w:val="000000"/>
                <w:sz w:val="24"/>
                <w:szCs w:val="24"/>
              </w:rPr>
            </w:pPr>
          </w:p>
        </w:tc>
        <w:tc>
          <w:tcPr>
            <w:tcW w:w="69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60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Рз Пр</w:t>
            </w:r>
          </w:p>
        </w:tc>
        <w:tc>
          <w:tcPr>
            <w:tcW w:w="1473"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ЦСР</w:t>
            </w:r>
          </w:p>
        </w:tc>
        <w:tc>
          <w:tcPr>
            <w:tcW w:w="489"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ВР</w:t>
            </w:r>
          </w:p>
        </w:tc>
        <w:tc>
          <w:tcPr>
            <w:tcW w:w="1176"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 2022 год</w:t>
            </w:r>
          </w:p>
        </w:tc>
        <w:tc>
          <w:tcPr>
            <w:tcW w:w="1275"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1-й год планового периода,</w:t>
            </w:r>
          </w:p>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2023 год</w:t>
            </w:r>
          </w:p>
        </w:tc>
        <w:tc>
          <w:tcPr>
            <w:tcW w:w="1134"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2-й год планового периода,</w:t>
            </w:r>
          </w:p>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2024 год</w:t>
            </w:r>
          </w:p>
        </w:tc>
        <w:tc>
          <w:tcPr>
            <w:tcW w:w="1093"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итого на очередной финансовый год и плановый период 2022-2024 годы</w:t>
            </w:r>
          </w:p>
        </w:tc>
        <w:tc>
          <w:tcPr>
            <w:tcW w:w="2210" w:type="dxa"/>
            <w:vMerge/>
          </w:tcPr>
          <w:p w:rsidR="001362F7" w:rsidRPr="00641A74" w:rsidRDefault="001362F7" w:rsidP="00B24B7B">
            <w:pPr>
              <w:spacing w:after="0" w:line="240" w:lineRule="auto"/>
              <w:jc w:val="center"/>
              <w:rPr>
                <w:rFonts w:ascii="Times New Roman" w:hAnsi="Times New Roman"/>
                <w:color w:val="000000"/>
                <w:sz w:val="24"/>
                <w:szCs w:val="24"/>
              </w:rPr>
            </w:pPr>
          </w:p>
        </w:tc>
      </w:tr>
    </w:tbl>
    <w:p w:rsidR="004053D3" w:rsidRPr="00641A74" w:rsidRDefault="004053D3" w:rsidP="00B24B7B">
      <w:pPr>
        <w:spacing w:after="0"/>
        <w:rPr>
          <w:rFonts w:ascii="Times New Roman" w:hAnsi="Times New Roman"/>
          <w:color w:val="000000"/>
          <w:sz w:val="2"/>
          <w:szCs w:val="2"/>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268"/>
        <w:gridCol w:w="2042"/>
        <w:gridCol w:w="694"/>
        <w:gridCol w:w="604"/>
        <w:gridCol w:w="1473"/>
        <w:gridCol w:w="489"/>
        <w:gridCol w:w="1176"/>
        <w:gridCol w:w="1275"/>
        <w:gridCol w:w="1134"/>
        <w:gridCol w:w="1093"/>
        <w:gridCol w:w="2210"/>
      </w:tblGrid>
      <w:tr w:rsidR="00DA1F5F" w:rsidRPr="00641A74" w:rsidTr="006902E2">
        <w:trPr>
          <w:tblHeader/>
        </w:trPr>
        <w:tc>
          <w:tcPr>
            <w:tcW w:w="488"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268"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2042"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694"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604"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1473"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489"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1176"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c>
          <w:tcPr>
            <w:tcW w:w="1275"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9</w:t>
            </w:r>
          </w:p>
        </w:tc>
        <w:tc>
          <w:tcPr>
            <w:tcW w:w="1134"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10</w:t>
            </w:r>
          </w:p>
        </w:tc>
        <w:tc>
          <w:tcPr>
            <w:tcW w:w="1093"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2210"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r>
      <w:tr w:rsidR="005E3FA4" w:rsidRPr="00641A74" w:rsidTr="006902E2">
        <w:tc>
          <w:tcPr>
            <w:tcW w:w="488"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2268" w:type="dxa"/>
          </w:tcPr>
          <w:p w:rsidR="005E3FA4" w:rsidRPr="00641A74" w:rsidRDefault="00902543" w:rsidP="008569CE">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подпрограммы</w:t>
            </w:r>
            <w:r w:rsidR="005E3FA4" w:rsidRPr="00641A74">
              <w:rPr>
                <w:rFonts w:ascii="Times New Roman" w:hAnsi="Times New Roman" w:cs="Times New Roman"/>
                <w:color w:val="000000"/>
                <w:sz w:val="24"/>
                <w:szCs w:val="24"/>
              </w:rPr>
              <w:t>. Повышение активности в научной и научно</w:t>
            </w:r>
            <w:r w:rsidR="008569CE" w:rsidRPr="00641A74">
              <w:rPr>
                <w:rFonts w:ascii="Times New Roman" w:hAnsi="Times New Roman" w:cs="Times New Roman"/>
                <w:color w:val="000000"/>
                <w:sz w:val="24"/>
                <w:szCs w:val="24"/>
              </w:rPr>
              <w:t>-</w:t>
            </w:r>
            <w:r w:rsidR="005E3FA4" w:rsidRPr="00641A74">
              <w:rPr>
                <w:rFonts w:ascii="Times New Roman" w:hAnsi="Times New Roman" w:cs="Times New Roman"/>
                <w:color w:val="000000"/>
                <w:sz w:val="24"/>
                <w:szCs w:val="24"/>
              </w:rPr>
              <w:t xml:space="preserve">технической, инновационной деятельности в целях создания на территории Красноярского края </w:t>
            </w:r>
            <w:r w:rsidR="005E3FA4" w:rsidRPr="00641A74">
              <w:rPr>
                <w:rFonts w:ascii="Times New Roman" w:hAnsi="Times New Roman" w:cs="Times New Roman"/>
                <w:color w:val="000000"/>
                <w:sz w:val="24"/>
                <w:szCs w:val="24"/>
              </w:rPr>
              <w:lastRenderedPageBreak/>
              <w:t>высокотехнологичных производств, рост</w:t>
            </w:r>
            <w:r w:rsidR="00061316" w:rsidRPr="00641A74">
              <w:rPr>
                <w:rFonts w:ascii="Times New Roman" w:hAnsi="Times New Roman" w:cs="Times New Roman"/>
                <w:color w:val="000000"/>
                <w:sz w:val="24"/>
                <w:szCs w:val="24"/>
              </w:rPr>
              <w:t>а</w:t>
            </w:r>
            <w:r w:rsidR="005E3FA4" w:rsidRPr="00641A74">
              <w:rPr>
                <w:rFonts w:ascii="Times New Roman" w:hAnsi="Times New Roman" w:cs="Times New Roman"/>
                <w:color w:val="000000"/>
                <w:sz w:val="24"/>
                <w:szCs w:val="24"/>
              </w:rPr>
              <w:t xml:space="preserve"> объемов экспорта несырьевых неэнергетических товаров Красноярского края</w:t>
            </w:r>
          </w:p>
        </w:tc>
        <w:tc>
          <w:tcPr>
            <w:tcW w:w="2042" w:type="dxa"/>
            <w:vMerge w:val="restart"/>
          </w:tcPr>
          <w:p w:rsidR="005E3FA4" w:rsidRPr="00641A74" w:rsidRDefault="005E3FA4" w:rsidP="00B24B7B">
            <w:pPr>
              <w:pStyle w:val="ConsPlusNormal"/>
              <w:rPr>
                <w:rFonts w:ascii="Times New Roman" w:hAnsi="Times New Roman" w:cs="Times New Roman"/>
                <w:color w:val="000000"/>
                <w:sz w:val="24"/>
                <w:szCs w:val="24"/>
              </w:rPr>
            </w:pPr>
          </w:p>
        </w:tc>
        <w:tc>
          <w:tcPr>
            <w:tcW w:w="694"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604"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1473"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489"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1176" w:type="dxa"/>
          </w:tcPr>
          <w:p w:rsidR="005E3FA4" w:rsidRPr="00641A74" w:rsidRDefault="005E3FA4"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5"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134"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093"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c>
          <w:tcPr>
            <w:tcW w:w="2210" w:type="dxa"/>
          </w:tcPr>
          <w:p w:rsidR="005E3FA4" w:rsidRPr="00641A74" w:rsidRDefault="005E3FA4"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DA1F5F" w:rsidRPr="00641A74" w:rsidTr="006902E2">
        <w:tc>
          <w:tcPr>
            <w:tcW w:w="488"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2268" w:type="dxa"/>
          </w:tcPr>
          <w:p w:rsidR="00DA1F5F" w:rsidRPr="00641A74" w:rsidRDefault="00DA1F5F"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2042" w:type="dxa"/>
            <w:vMerge/>
          </w:tcPr>
          <w:p w:rsidR="00DA1F5F" w:rsidRPr="00641A74" w:rsidRDefault="00DA1F5F" w:rsidP="00B24B7B">
            <w:pPr>
              <w:spacing w:after="0" w:line="240" w:lineRule="auto"/>
              <w:rPr>
                <w:rFonts w:ascii="Times New Roman" w:hAnsi="Times New Roman"/>
                <w:color w:val="000000"/>
                <w:sz w:val="24"/>
                <w:szCs w:val="24"/>
              </w:rPr>
            </w:pPr>
          </w:p>
        </w:tc>
        <w:tc>
          <w:tcPr>
            <w:tcW w:w="694"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604"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1473"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489"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1176" w:type="dxa"/>
          </w:tcPr>
          <w:p w:rsidR="00DA1F5F" w:rsidRPr="00641A74" w:rsidRDefault="00DA1F5F" w:rsidP="00B24B7B">
            <w:pPr>
              <w:spacing w:after="0" w:line="240" w:lineRule="auto"/>
              <w:jc w:val="right"/>
              <w:outlineLvl w:val="0"/>
              <w:rPr>
                <w:rFonts w:ascii="Times New Roman" w:hAnsi="Times New Roman"/>
                <w:color w:val="000000"/>
                <w:sz w:val="24"/>
                <w:szCs w:val="24"/>
              </w:rPr>
            </w:pPr>
          </w:p>
        </w:tc>
        <w:tc>
          <w:tcPr>
            <w:tcW w:w="1275" w:type="dxa"/>
          </w:tcPr>
          <w:p w:rsidR="00DA1F5F" w:rsidRPr="00641A74" w:rsidRDefault="00DA1F5F" w:rsidP="00B24B7B">
            <w:pPr>
              <w:spacing w:after="0" w:line="240" w:lineRule="auto"/>
              <w:jc w:val="right"/>
              <w:outlineLvl w:val="0"/>
              <w:rPr>
                <w:rFonts w:ascii="Times New Roman" w:hAnsi="Times New Roman"/>
                <w:color w:val="000000"/>
                <w:sz w:val="24"/>
                <w:szCs w:val="24"/>
              </w:rPr>
            </w:pPr>
          </w:p>
        </w:tc>
        <w:tc>
          <w:tcPr>
            <w:tcW w:w="1134" w:type="dxa"/>
          </w:tcPr>
          <w:p w:rsidR="00DA1F5F" w:rsidRPr="00641A74" w:rsidRDefault="00DA1F5F" w:rsidP="00B24B7B">
            <w:pPr>
              <w:spacing w:after="0" w:line="240" w:lineRule="auto"/>
              <w:jc w:val="right"/>
              <w:outlineLvl w:val="0"/>
              <w:rPr>
                <w:rFonts w:ascii="Times New Roman" w:hAnsi="Times New Roman"/>
                <w:color w:val="000000"/>
                <w:sz w:val="24"/>
                <w:szCs w:val="24"/>
              </w:rPr>
            </w:pPr>
          </w:p>
        </w:tc>
        <w:tc>
          <w:tcPr>
            <w:tcW w:w="1093" w:type="dxa"/>
          </w:tcPr>
          <w:p w:rsidR="00DA1F5F" w:rsidRPr="00641A74" w:rsidRDefault="00DA1F5F" w:rsidP="00B24B7B">
            <w:pPr>
              <w:spacing w:after="0" w:line="240" w:lineRule="auto"/>
              <w:jc w:val="right"/>
              <w:outlineLvl w:val="0"/>
              <w:rPr>
                <w:rFonts w:ascii="Times New Roman" w:hAnsi="Times New Roman"/>
                <w:color w:val="000000"/>
                <w:sz w:val="24"/>
                <w:szCs w:val="24"/>
              </w:rPr>
            </w:pPr>
          </w:p>
        </w:tc>
        <w:tc>
          <w:tcPr>
            <w:tcW w:w="2210" w:type="dxa"/>
          </w:tcPr>
          <w:p w:rsidR="00DA1F5F" w:rsidRPr="00641A74" w:rsidRDefault="00DA1F5F"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D24FE4" w:rsidRPr="00641A74" w:rsidTr="006902E2">
        <w:tc>
          <w:tcPr>
            <w:tcW w:w="488"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2268" w:type="dxa"/>
          </w:tcPr>
          <w:p w:rsidR="00D24FE4" w:rsidRPr="00641A74" w:rsidRDefault="00D24FE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2042" w:type="dxa"/>
            <w:vMerge/>
          </w:tcPr>
          <w:p w:rsidR="00D24FE4" w:rsidRPr="00641A74" w:rsidRDefault="00D24FE4" w:rsidP="00B24B7B">
            <w:pPr>
              <w:spacing w:after="0" w:line="240" w:lineRule="auto"/>
              <w:rPr>
                <w:rFonts w:ascii="Times New Roman" w:hAnsi="Times New Roman"/>
                <w:color w:val="000000"/>
                <w:sz w:val="24"/>
                <w:szCs w:val="24"/>
              </w:rPr>
            </w:pPr>
          </w:p>
        </w:tc>
        <w:tc>
          <w:tcPr>
            <w:tcW w:w="694"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604"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1473"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489"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1176" w:type="dxa"/>
          </w:tcPr>
          <w:p w:rsidR="00D24FE4" w:rsidRPr="00641A74" w:rsidRDefault="00D24FE4"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5"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134"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093"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c>
          <w:tcPr>
            <w:tcW w:w="2210" w:type="dxa"/>
          </w:tcPr>
          <w:p w:rsidR="00D24FE4" w:rsidRPr="00641A74" w:rsidRDefault="00D24FE4"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5E3FA4" w:rsidRPr="00641A74" w:rsidTr="006902E2">
        <w:tc>
          <w:tcPr>
            <w:tcW w:w="488"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268" w:type="dxa"/>
          </w:tcPr>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Задача 1 подпрограммы. Развитие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w:t>
            </w:r>
          </w:p>
        </w:tc>
        <w:tc>
          <w:tcPr>
            <w:tcW w:w="2042" w:type="dxa"/>
            <w:vMerge w:val="restart"/>
          </w:tcPr>
          <w:p w:rsidR="005E3FA4" w:rsidRPr="00641A74" w:rsidRDefault="005E3FA4" w:rsidP="00B24B7B">
            <w:pPr>
              <w:pStyle w:val="ConsPlusNormal"/>
              <w:rPr>
                <w:rFonts w:ascii="Times New Roman" w:hAnsi="Times New Roman" w:cs="Times New Roman"/>
                <w:color w:val="000000"/>
                <w:sz w:val="24"/>
                <w:szCs w:val="24"/>
              </w:rPr>
            </w:pPr>
          </w:p>
        </w:tc>
        <w:tc>
          <w:tcPr>
            <w:tcW w:w="694"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604"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1473"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489"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1176"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275"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134"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093"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168 094,8</w:t>
            </w:r>
          </w:p>
        </w:tc>
        <w:tc>
          <w:tcPr>
            <w:tcW w:w="2210" w:type="dxa"/>
          </w:tcPr>
          <w:p w:rsidR="005E3FA4" w:rsidRPr="00641A74" w:rsidRDefault="005E3FA4"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DA1F5F" w:rsidRPr="00641A74" w:rsidTr="006902E2">
        <w:tc>
          <w:tcPr>
            <w:tcW w:w="488"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2268" w:type="dxa"/>
          </w:tcPr>
          <w:p w:rsidR="00DA1F5F" w:rsidRPr="00641A74" w:rsidRDefault="00DA1F5F"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2042" w:type="dxa"/>
            <w:vMerge/>
          </w:tcPr>
          <w:p w:rsidR="00DA1F5F" w:rsidRPr="00641A74" w:rsidRDefault="00DA1F5F" w:rsidP="00B24B7B">
            <w:pPr>
              <w:spacing w:after="0" w:line="240" w:lineRule="auto"/>
              <w:rPr>
                <w:rFonts w:ascii="Times New Roman" w:hAnsi="Times New Roman"/>
                <w:color w:val="000000"/>
                <w:sz w:val="24"/>
                <w:szCs w:val="24"/>
              </w:rPr>
            </w:pPr>
          </w:p>
        </w:tc>
        <w:tc>
          <w:tcPr>
            <w:tcW w:w="694"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604"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1473"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489"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1176" w:type="dxa"/>
          </w:tcPr>
          <w:p w:rsidR="00DA1F5F" w:rsidRPr="00641A74" w:rsidRDefault="00DA1F5F"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275" w:type="dxa"/>
          </w:tcPr>
          <w:p w:rsidR="00DA1F5F" w:rsidRPr="00641A74" w:rsidRDefault="00DA1F5F"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DA1F5F" w:rsidRPr="00641A74" w:rsidRDefault="00DA1F5F"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093" w:type="dxa"/>
          </w:tcPr>
          <w:p w:rsidR="00DA1F5F" w:rsidRPr="00641A74" w:rsidRDefault="00DA1F5F" w:rsidP="00B24B7B">
            <w:pPr>
              <w:spacing w:after="0" w:line="240" w:lineRule="auto"/>
              <w:jc w:val="right"/>
              <w:outlineLvl w:val="0"/>
              <w:rPr>
                <w:rFonts w:ascii="Times New Roman" w:hAnsi="Times New Roman"/>
                <w:color w:val="000000"/>
                <w:sz w:val="24"/>
                <w:szCs w:val="24"/>
              </w:rPr>
            </w:pPr>
          </w:p>
        </w:tc>
        <w:tc>
          <w:tcPr>
            <w:tcW w:w="2210" w:type="dxa"/>
          </w:tcPr>
          <w:p w:rsidR="00DA1F5F" w:rsidRPr="00641A74" w:rsidRDefault="00DA1F5F" w:rsidP="00B24B7B">
            <w:pPr>
              <w:spacing w:after="0" w:line="240" w:lineRule="auto"/>
              <w:outlineLvl w:val="0"/>
              <w:rPr>
                <w:rFonts w:ascii="Times New Roman" w:hAnsi="Times New Roman"/>
                <w:color w:val="000000"/>
                <w:sz w:val="24"/>
                <w:szCs w:val="24"/>
              </w:rPr>
            </w:pPr>
          </w:p>
        </w:tc>
      </w:tr>
      <w:tr w:rsidR="00263B71" w:rsidRPr="00641A74" w:rsidTr="006902E2">
        <w:tc>
          <w:tcPr>
            <w:tcW w:w="488" w:type="dxa"/>
            <w:vMerge/>
          </w:tcPr>
          <w:p w:rsidR="00263B71" w:rsidRPr="00641A74" w:rsidRDefault="00263B71" w:rsidP="00B24B7B">
            <w:pPr>
              <w:spacing w:after="0" w:line="240" w:lineRule="auto"/>
              <w:jc w:val="center"/>
              <w:rPr>
                <w:rFonts w:ascii="Times New Roman" w:hAnsi="Times New Roman"/>
                <w:color w:val="000000"/>
                <w:sz w:val="24"/>
                <w:szCs w:val="24"/>
              </w:rPr>
            </w:pPr>
          </w:p>
        </w:tc>
        <w:tc>
          <w:tcPr>
            <w:tcW w:w="2268" w:type="dxa"/>
          </w:tcPr>
          <w:p w:rsidR="00263B71" w:rsidRPr="00641A74" w:rsidRDefault="00263B71"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2042" w:type="dxa"/>
            <w:vMerge/>
          </w:tcPr>
          <w:p w:rsidR="00263B71" w:rsidRPr="00641A74" w:rsidRDefault="00263B71" w:rsidP="00B24B7B">
            <w:pPr>
              <w:spacing w:after="0" w:line="240" w:lineRule="auto"/>
              <w:rPr>
                <w:rFonts w:ascii="Times New Roman" w:hAnsi="Times New Roman"/>
                <w:color w:val="000000"/>
                <w:sz w:val="24"/>
                <w:szCs w:val="24"/>
              </w:rPr>
            </w:pPr>
          </w:p>
        </w:tc>
        <w:tc>
          <w:tcPr>
            <w:tcW w:w="694" w:type="dxa"/>
            <w:vMerge/>
          </w:tcPr>
          <w:p w:rsidR="00263B71" w:rsidRPr="00641A74" w:rsidRDefault="00263B71" w:rsidP="00B24B7B">
            <w:pPr>
              <w:spacing w:after="0" w:line="240" w:lineRule="auto"/>
              <w:jc w:val="center"/>
              <w:rPr>
                <w:rFonts w:ascii="Times New Roman" w:hAnsi="Times New Roman"/>
                <w:color w:val="000000"/>
                <w:sz w:val="24"/>
                <w:szCs w:val="24"/>
              </w:rPr>
            </w:pPr>
          </w:p>
        </w:tc>
        <w:tc>
          <w:tcPr>
            <w:tcW w:w="604" w:type="dxa"/>
            <w:vMerge/>
          </w:tcPr>
          <w:p w:rsidR="00263B71" w:rsidRPr="00641A74" w:rsidRDefault="00263B71" w:rsidP="00B24B7B">
            <w:pPr>
              <w:spacing w:after="0" w:line="240" w:lineRule="auto"/>
              <w:jc w:val="center"/>
              <w:rPr>
                <w:rFonts w:ascii="Times New Roman" w:hAnsi="Times New Roman"/>
                <w:color w:val="000000"/>
                <w:sz w:val="24"/>
                <w:szCs w:val="24"/>
              </w:rPr>
            </w:pPr>
          </w:p>
        </w:tc>
        <w:tc>
          <w:tcPr>
            <w:tcW w:w="1473" w:type="dxa"/>
            <w:vMerge/>
          </w:tcPr>
          <w:p w:rsidR="00263B71" w:rsidRPr="00641A74" w:rsidRDefault="00263B71" w:rsidP="00B24B7B">
            <w:pPr>
              <w:spacing w:after="0" w:line="240" w:lineRule="auto"/>
              <w:jc w:val="center"/>
              <w:rPr>
                <w:rFonts w:ascii="Times New Roman" w:hAnsi="Times New Roman"/>
                <w:color w:val="000000"/>
                <w:sz w:val="24"/>
                <w:szCs w:val="24"/>
              </w:rPr>
            </w:pPr>
          </w:p>
        </w:tc>
        <w:tc>
          <w:tcPr>
            <w:tcW w:w="489" w:type="dxa"/>
            <w:vMerge/>
          </w:tcPr>
          <w:p w:rsidR="00263B71" w:rsidRPr="00641A74" w:rsidRDefault="00263B71" w:rsidP="00B24B7B">
            <w:pPr>
              <w:spacing w:after="0" w:line="240" w:lineRule="auto"/>
              <w:jc w:val="center"/>
              <w:rPr>
                <w:rFonts w:ascii="Times New Roman" w:hAnsi="Times New Roman"/>
                <w:color w:val="000000"/>
                <w:sz w:val="24"/>
                <w:szCs w:val="24"/>
              </w:rPr>
            </w:pPr>
          </w:p>
        </w:tc>
        <w:tc>
          <w:tcPr>
            <w:tcW w:w="1176" w:type="dxa"/>
          </w:tcPr>
          <w:p w:rsidR="00263B71" w:rsidRPr="00641A74" w:rsidRDefault="00263B71"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275" w:type="dxa"/>
          </w:tcPr>
          <w:p w:rsidR="00263B71" w:rsidRPr="00641A74" w:rsidRDefault="00263B71"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134" w:type="dxa"/>
          </w:tcPr>
          <w:p w:rsidR="00263B71" w:rsidRPr="00641A74" w:rsidRDefault="00263B71"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093" w:type="dxa"/>
          </w:tcPr>
          <w:p w:rsidR="00263B71" w:rsidRPr="00641A74" w:rsidRDefault="00263B71"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168 094,8</w:t>
            </w:r>
          </w:p>
        </w:tc>
        <w:tc>
          <w:tcPr>
            <w:tcW w:w="2210" w:type="dxa"/>
          </w:tcPr>
          <w:p w:rsidR="00263B71" w:rsidRPr="00641A74" w:rsidRDefault="00263B71"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774498" w:rsidRPr="00641A74" w:rsidTr="006902E2">
        <w:tc>
          <w:tcPr>
            <w:tcW w:w="488" w:type="dxa"/>
          </w:tcPr>
          <w:p w:rsidR="00774498" w:rsidRPr="00641A74" w:rsidRDefault="00774498" w:rsidP="00B24B7B">
            <w:pPr>
              <w:pStyle w:val="ConsPlusNormal"/>
              <w:jc w:val="center"/>
              <w:rPr>
                <w:rFonts w:ascii="Times New Roman" w:hAnsi="Times New Roman" w:cs="Times New Roman"/>
                <w:color w:val="000000"/>
                <w:sz w:val="24"/>
                <w:szCs w:val="24"/>
              </w:rPr>
            </w:pPr>
            <w:bookmarkStart w:id="6" w:name="P1782"/>
            <w:bookmarkEnd w:id="6"/>
            <w:r w:rsidRPr="00641A74">
              <w:rPr>
                <w:rFonts w:ascii="Times New Roman" w:hAnsi="Times New Roman" w:cs="Times New Roman"/>
                <w:color w:val="000000"/>
                <w:sz w:val="24"/>
                <w:szCs w:val="24"/>
              </w:rPr>
              <w:t>1.1.</w:t>
            </w:r>
          </w:p>
        </w:tc>
        <w:tc>
          <w:tcPr>
            <w:tcW w:w="2268" w:type="dxa"/>
          </w:tcPr>
          <w:p w:rsidR="00774498" w:rsidRPr="00641A74" w:rsidRDefault="00774498"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Обеспечение деятельности (оказание услуг) подведомственных учреждений</w:t>
            </w:r>
          </w:p>
        </w:tc>
        <w:tc>
          <w:tcPr>
            <w:tcW w:w="2042" w:type="dxa"/>
          </w:tcPr>
          <w:p w:rsidR="00774498" w:rsidRPr="00641A74" w:rsidRDefault="00774498"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774498" w:rsidRPr="00641A74" w:rsidRDefault="00774498"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C42637" w:rsidRPr="00641A74" w:rsidRDefault="00774498"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774498" w:rsidRPr="00641A74" w:rsidRDefault="00774498"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73" w:type="dxa"/>
          </w:tcPr>
          <w:p w:rsidR="00774498" w:rsidRPr="00641A74" w:rsidRDefault="00774498"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1110000610</w:t>
            </w:r>
          </w:p>
        </w:tc>
        <w:tc>
          <w:tcPr>
            <w:tcW w:w="489" w:type="dxa"/>
          </w:tcPr>
          <w:p w:rsidR="00774498" w:rsidRPr="00641A74" w:rsidRDefault="00774498"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620</w:t>
            </w:r>
          </w:p>
        </w:tc>
        <w:tc>
          <w:tcPr>
            <w:tcW w:w="1176" w:type="dxa"/>
          </w:tcPr>
          <w:p w:rsidR="00774498" w:rsidRPr="00641A74" w:rsidRDefault="00774498"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275" w:type="dxa"/>
          </w:tcPr>
          <w:p w:rsidR="00774498" w:rsidRPr="00641A74" w:rsidRDefault="00774498"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134" w:type="dxa"/>
          </w:tcPr>
          <w:p w:rsidR="00774498" w:rsidRPr="00641A74" w:rsidRDefault="00774498"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093" w:type="dxa"/>
          </w:tcPr>
          <w:p w:rsidR="00774498" w:rsidRPr="00641A74" w:rsidRDefault="00774498"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168 094,8</w:t>
            </w:r>
          </w:p>
        </w:tc>
        <w:tc>
          <w:tcPr>
            <w:tcW w:w="2210" w:type="dxa"/>
          </w:tcPr>
          <w:p w:rsidR="00774498" w:rsidRPr="00641A74" w:rsidRDefault="00774498"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xml:space="preserve">количество малых инновационных компаний, созданных с государственной поддержкой в период 2022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2024 годов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16 единиц ежегодно; количество услуг, оказанных субъектам инновационной деятельности в период 2022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2024 годов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190 единиц ежегодно; количество созданных высокопроизводительных рабочих мест в период 2022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2024 годов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40 единиц ежегодно; количество технологических стартапов, </w:t>
            </w:r>
            <w:r w:rsidRPr="00641A74">
              <w:rPr>
                <w:rFonts w:ascii="Times New Roman" w:hAnsi="Times New Roman"/>
                <w:color w:val="000000"/>
                <w:sz w:val="24"/>
                <w:szCs w:val="24"/>
              </w:rPr>
              <w:lastRenderedPageBreak/>
              <w:t xml:space="preserve">созданных гражданами с государственной поддержкой в период 2022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2024 годов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30 ежегодно</w:t>
            </w:r>
          </w:p>
        </w:tc>
      </w:tr>
      <w:tr w:rsidR="00D24FE4" w:rsidRPr="00641A74" w:rsidTr="006902E2">
        <w:tc>
          <w:tcPr>
            <w:tcW w:w="488"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bookmarkStart w:id="7" w:name="P1794"/>
            <w:bookmarkEnd w:id="7"/>
            <w:r w:rsidRPr="00641A74">
              <w:rPr>
                <w:rFonts w:ascii="Times New Roman" w:hAnsi="Times New Roman" w:cs="Times New Roman"/>
                <w:color w:val="000000"/>
                <w:sz w:val="24"/>
                <w:szCs w:val="24"/>
              </w:rPr>
              <w:lastRenderedPageBreak/>
              <w:t>2.</w:t>
            </w:r>
          </w:p>
        </w:tc>
        <w:tc>
          <w:tcPr>
            <w:tcW w:w="2268" w:type="dxa"/>
          </w:tcPr>
          <w:p w:rsidR="00D24FE4" w:rsidRPr="00641A74" w:rsidRDefault="00D24FE4" w:rsidP="008569CE">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Задача 2 подпрограммы. Поддержка научной и научно</w:t>
            </w:r>
            <w:r w:rsidR="008569CE"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технической деятельности, направленной на модернизацию отраслей экономики </w:t>
            </w:r>
            <w:r w:rsidR="005908AD" w:rsidRPr="00641A74">
              <w:rPr>
                <w:rFonts w:ascii="Times New Roman" w:hAnsi="Times New Roman" w:cs="Times New Roman"/>
                <w:color w:val="000000"/>
                <w:sz w:val="24"/>
                <w:szCs w:val="24"/>
              </w:rPr>
              <w:t xml:space="preserve">Красноярского </w:t>
            </w:r>
            <w:r w:rsidRPr="00641A74">
              <w:rPr>
                <w:rFonts w:ascii="Times New Roman" w:hAnsi="Times New Roman" w:cs="Times New Roman"/>
                <w:color w:val="000000"/>
                <w:sz w:val="24"/>
                <w:szCs w:val="24"/>
              </w:rPr>
              <w:t>края и развитие новых отраслей</w:t>
            </w:r>
          </w:p>
        </w:tc>
        <w:tc>
          <w:tcPr>
            <w:tcW w:w="2042" w:type="dxa"/>
            <w:vMerge w:val="restart"/>
          </w:tcPr>
          <w:p w:rsidR="00D24FE4" w:rsidRPr="00641A74" w:rsidRDefault="00D24FE4" w:rsidP="00B24B7B">
            <w:pPr>
              <w:pStyle w:val="ConsPlusNormal"/>
              <w:rPr>
                <w:rFonts w:ascii="Times New Roman" w:hAnsi="Times New Roman" w:cs="Times New Roman"/>
                <w:color w:val="000000"/>
                <w:sz w:val="24"/>
                <w:szCs w:val="24"/>
              </w:rPr>
            </w:pPr>
          </w:p>
        </w:tc>
        <w:tc>
          <w:tcPr>
            <w:tcW w:w="694"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604"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1473"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489"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1176"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162 251,5</w:t>
            </w:r>
          </w:p>
        </w:tc>
        <w:tc>
          <w:tcPr>
            <w:tcW w:w="1275"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112 251,5</w:t>
            </w:r>
          </w:p>
        </w:tc>
        <w:tc>
          <w:tcPr>
            <w:tcW w:w="1134"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112 251,5</w:t>
            </w:r>
          </w:p>
        </w:tc>
        <w:tc>
          <w:tcPr>
            <w:tcW w:w="1093"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386 754,5</w:t>
            </w:r>
          </w:p>
        </w:tc>
        <w:tc>
          <w:tcPr>
            <w:tcW w:w="2210" w:type="dxa"/>
            <w:vMerge w:val="restart"/>
          </w:tcPr>
          <w:p w:rsidR="00D24FE4" w:rsidRPr="00641A74" w:rsidRDefault="00774498" w:rsidP="008569CE">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обеспечение проведения конкурсных мероприятий по поддержке научной и научно</w:t>
            </w:r>
            <w:r w:rsidR="008569CE" w:rsidRPr="00641A74">
              <w:rPr>
                <w:rFonts w:ascii="Times New Roman" w:hAnsi="Times New Roman"/>
                <w:color w:val="000000"/>
                <w:sz w:val="24"/>
                <w:szCs w:val="24"/>
              </w:rPr>
              <w:t>-</w:t>
            </w:r>
            <w:r w:rsidRPr="00641A74">
              <w:rPr>
                <w:rFonts w:ascii="Times New Roman" w:hAnsi="Times New Roman"/>
                <w:color w:val="000000"/>
                <w:sz w:val="24"/>
                <w:szCs w:val="24"/>
              </w:rPr>
              <w:t>технической деятельности; проведено 12 конкурсных мероприятий ежегодно</w:t>
            </w:r>
          </w:p>
        </w:tc>
      </w:tr>
      <w:tr w:rsidR="00345A63" w:rsidRPr="00641A74" w:rsidTr="006902E2">
        <w:tc>
          <w:tcPr>
            <w:tcW w:w="488" w:type="dxa"/>
            <w:vMerge/>
          </w:tcPr>
          <w:p w:rsidR="00345A63" w:rsidRPr="00641A74" w:rsidRDefault="00345A63" w:rsidP="00B24B7B">
            <w:pPr>
              <w:spacing w:after="0" w:line="240" w:lineRule="auto"/>
              <w:jc w:val="center"/>
              <w:rPr>
                <w:rFonts w:ascii="Times New Roman" w:hAnsi="Times New Roman"/>
                <w:color w:val="000000"/>
                <w:sz w:val="24"/>
                <w:szCs w:val="24"/>
              </w:rPr>
            </w:pPr>
          </w:p>
        </w:tc>
        <w:tc>
          <w:tcPr>
            <w:tcW w:w="2268" w:type="dxa"/>
          </w:tcPr>
          <w:p w:rsidR="00345A63" w:rsidRPr="00641A74" w:rsidRDefault="00345A6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2042" w:type="dxa"/>
            <w:vMerge/>
          </w:tcPr>
          <w:p w:rsidR="00345A63" w:rsidRPr="00641A74" w:rsidRDefault="00345A63" w:rsidP="00B24B7B">
            <w:pPr>
              <w:spacing w:after="0" w:line="240" w:lineRule="auto"/>
              <w:rPr>
                <w:rFonts w:ascii="Times New Roman" w:hAnsi="Times New Roman"/>
                <w:color w:val="000000"/>
                <w:sz w:val="24"/>
                <w:szCs w:val="24"/>
              </w:rPr>
            </w:pPr>
          </w:p>
        </w:tc>
        <w:tc>
          <w:tcPr>
            <w:tcW w:w="694" w:type="dxa"/>
            <w:vMerge/>
          </w:tcPr>
          <w:p w:rsidR="00345A63" w:rsidRPr="00641A74" w:rsidRDefault="00345A63" w:rsidP="00B24B7B">
            <w:pPr>
              <w:spacing w:after="0" w:line="240" w:lineRule="auto"/>
              <w:jc w:val="center"/>
              <w:rPr>
                <w:rFonts w:ascii="Times New Roman" w:hAnsi="Times New Roman"/>
                <w:color w:val="000000"/>
                <w:sz w:val="24"/>
                <w:szCs w:val="24"/>
              </w:rPr>
            </w:pPr>
          </w:p>
        </w:tc>
        <w:tc>
          <w:tcPr>
            <w:tcW w:w="604" w:type="dxa"/>
            <w:vMerge/>
          </w:tcPr>
          <w:p w:rsidR="00345A63" w:rsidRPr="00641A74" w:rsidRDefault="00345A63" w:rsidP="00B24B7B">
            <w:pPr>
              <w:spacing w:after="0" w:line="240" w:lineRule="auto"/>
              <w:jc w:val="center"/>
              <w:rPr>
                <w:rFonts w:ascii="Times New Roman" w:hAnsi="Times New Roman"/>
                <w:color w:val="000000"/>
                <w:sz w:val="24"/>
                <w:szCs w:val="24"/>
              </w:rPr>
            </w:pPr>
          </w:p>
        </w:tc>
        <w:tc>
          <w:tcPr>
            <w:tcW w:w="1473" w:type="dxa"/>
            <w:vMerge/>
          </w:tcPr>
          <w:p w:rsidR="00345A63" w:rsidRPr="00641A74" w:rsidRDefault="00345A63" w:rsidP="00B24B7B">
            <w:pPr>
              <w:spacing w:after="0" w:line="240" w:lineRule="auto"/>
              <w:jc w:val="center"/>
              <w:rPr>
                <w:rFonts w:ascii="Times New Roman" w:hAnsi="Times New Roman"/>
                <w:color w:val="000000"/>
                <w:sz w:val="24"/>
                <w:szCs w:val="24"/>
              </w:rPr>
            </w:pPr>
          </w:p>
        </w:tc>
        <w:tc>
          <w:tcPr>
            <w:tcW w:w="489" w:type="dxa"/>
            <w:vMerge/>
          </w:tcPr>
          <w:p w:rsidR="00345A63" w:rsidRPr="00641A74" w:rsidRDefault="00345A63" w:rsidP="00B24B7B">
            <w:pPr>
              <w:spacing w:after="0" w:line="240" w:lineRule="auto"/>
              <w:jc w:val="center"/>
              <w:rPr>
                <w:rFonts w:ascii="Times New Roman" w:hAnsi="Times New Roman"/>
                <w:color w:val="000000"/>
                <w:sz w:val="24"/>
                <w:szCs w:val="24"/>
              </w:rPr>
            </w:pPr>
          </w:p>
        </w:tc>
        <w:tc>
          <w:tcPr>
            <w:tcW w:w="1176" w:type="dxa"/>
          </w:tcPr>
          <w:p w:rsidR="00345A63" w:rsidRPr="00641A74" w:rsidRDefault="00345A63"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 </w:t>
            </w:r>
          </w:p>
        </w:tc>
        <w:tc>
          <w:tcPr>
            <w:tcW w:w="1275" w:type="dxa"/>
          </w:tcPr>
          <w:p w:rsidR="00345A63" w:rsidRPr="00641A74" w:rsidRDefault="00345A63"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 </w:t>
            </w:r>
          </w:p>
        </w:tc>
        <w:tc>
          <w:tcPr>
            <w:tcW w:w="1134" w:type="dxa"/>
          </w:tcPr>
          <w:p w:rsidR="00345A63" w:rsidRPr="00641A74" w:rsidRDefault="00345A63"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 </w:t>
            </w:r>
          </w:p>
        </w:tc>
        <w:tc>
          <w:tcPr>
            <w:tcW w:w="1093" w:type="dxa"/>
          </w:tcPr>
          <w:p w:rsidR="00345A63" w:rsidRPr="00641A74" w:rsidRDefault="00345A63" w:rsidP="00B24B7B">
            <w:pPr>
              <w:pStyle w:val="ConsPlusNormal"/>
              <w:jc w:val="right"/>
              <w:rPr>
                <w:rFonts w:ascii="Times New Roman" w:hAnsi="Times New Roman" w:cs="Times New Roman"/>
                <w:color w:val="000000"/>
                <w:sz w:val="24"/>
                <w:szCs w:val="24"/>
              </w:rPr>
            </w:pPr>
          </w:p>
        </w:tc>
        <w:tc>
          <w:tcPr>
            <w:tcW w:w="2210" w:type="dxa"/>
            <w:vMerge/>
          </w:tcPr>
          <w:p w:rsidR="00345A63" w:rsidRPr="00641A74" w:rsidRDefault="00345A63" w:rsidP="00B24B7B">
            <w:pPr>
              <w:spacing w:after="0" w:line="240" w:lineRule="auto"/>
              <w:rPr>
                <w:rFonts w:ascii="Times New Roman" w:hAnsi="Times New Roman"/>
                <w:color w:val="000000"/>
                <w:sz w:val="24"/>
                <w:szCs w:val="24"/>
              </w:rPr>
            </w:pPr>
          </w:p>
        </w:tc>
      </w:tr>
      <w:tr w:rsidR="00D24FE4" w:rsidRPr="00641A74" w:rsidTr="006902E2">
        <w:tc>
          <w:tcPr>
            <w:tcW w:w="488"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2268" w:type="dxa"/>
          </w:tcPr>
          <w:p w:rsidR="00D24FE4" w:rsidRPr="00641A74" w:rsidRDefault="00D24FE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2042" w:type="dxa"/>
            <w:vMerge/>
          </w:tcPr>
          <w:p w:rsidR="00D24FE4" w:rsidRPr="00641A74" w:rsidRDefault="00D24FE4" w:rsidP="00B24B7B">
            <w:pPr>
              <w:spacing w:after="0" w:line="240" w:lineRule="auto"/>
              <w:rPr>
                <w:rFonts w:ascii="Times New Roman" w:hAnsi="Times New Roman"/>
                <w:color w:val="000000"/>
                <w:sz w:val="24"/>
                <w:szCs w:val="24"/>
              </w:rPr>
            </w:pPr>
          </w:p>
        </w:tc>
        <w:tc>
          <w:tcPr>
            <w:tcW w:w="694"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604"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1473"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489"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1176"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162 251,5</w:t>
            </w:r>
          </w:p>
        </w:tc>
        <w:tc>
          <w:tcPr>
            <w:tcW w:w="1275"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112 251,5</w:t>
            </w:r>
          </w:p>
        </w:tc>
        <w:tc>
          <w:tcPr>
            <w:tcW w:w="1134"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112 251,5</w:t>
            </w:r>
          </w:p>
        </w:tc>
        <w:tc>
          <w:tcPr>
            <w:tcW w:w="1093"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386 754,5</w:t>
            </w:r>
          </w:p>
        </w:tc>
        <w:tc>
          <w:tcPr>
            <w:tcW w:w="2210" w:type="dxa"/>
            <w:vMerge/>
          </w:tcPr>
          <w:p w:rsidR="00D24FE4" w:rsidRPr="00641A74" w:rsidRDefault="00D24FE4" w:rsidP="00B24B7B">
            <w:pPr>
              <w:spacing w:after="0" w:line="240" w:lineRule="auto"/>
              <w:rPr>
                <w:rFonts w:ascii="Times New Roman" w:hAnsi="Times New Roman"/>
                <w:color w:val="000000"/>
                <w:sz w:val="24"/>
                <w:szCs w:val="24"/>
              </w:rPr>
            </w:pPr>
          </w:p>
        </w:tc>
      </w:tr>
      <w:tr w:rsidR="00345A63" w:rsidRPr="00641A74" w:rsidTr="006902E2">
        <w:tc>
          <w:tcPr>
            <w:tcW w:w="488" w:type="dxa"/>
          </w:tcPr>
          <w:p w:rsidR="00345A63"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2.1.</w:t>
            </w:r>
          </w:p>
        </w:tc>
        <w:tc>
          <w:tcPr>
            <w:tcW w:w="2268" w:type="dxa"/>
          </w:tcPr>
          <w:p w:rsidR="00345A63" w:rsidRPr="00641A74" w:rsidRDefault="00345A63" w:rsidP="008569CE">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Финансовое обеспечение поддержки научной и научно</w:t>
            </w:r>
            <w:r w:rsidR="008569CE"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технической деятельности</w:t>
            </w:r>
          </w:p>
        </w:tc>
        <w:tc>
          <w:tcPr>
            <w:tcW w:w="2042" w:type="dxa"/>
          </w:tcPr>
          <w:p w:rsidR="00345A63" w:rsidRPr="00641A74" w:rsidRDefault="00345A6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345A63"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C42637"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345A63"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73" w:type="dxa"/>
          </w:tcPr>
          <w:p w:rsidR="00345A63"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1110015960</w:t>
            </w:r>
          </w:p>
        </w:tc>
        <w:tc>
          <w:tcPr>
            <w:tcW w:w="489" w:type="dxa"/>
          </w:tcPr>
          <w:p w:rsidR="00345A63"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620</w:t>
            </w:r>
          </w:p>
        </w:tc>
        <w:tc>
          <w:tcPr>
            <w:tcW w:w="1176" w:type="dxa"/>
          </w:tcPr>
          <w:p w:rsidR="00345A63" w:rsidRPr="00641A74" w:rsidRDefault="00345A6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142 000,0</w:t>
            </w:r>
          </w:p>
        </w:tc>
        <w:tc>
          <w:tcPr>
            <w:tcW w:w="1275" w:type="dxa"/>
          </w:tcPr>
          <w:p w:rsidR="00345A63" w:rsidRPr="00641A74" w:rsidRDefault="00345A6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92 000,0</w:t>
            </w:r>
          </w:p>
        </w:tc>
        <w:tc>
          <w:tcPr>
            <w:tcW w:w="1134" w:type="dxa"/>
          </w:tcPr>
          <w:p w:rsidR="00345A63" w:rsidRPr="00641A74" w:rsidRDefault="00345A6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92 000,0</w:t>
            </w:r>
          </w:p>
        </w:tc>
        <w:tc>
          <w:tcPr>
            <w:tcW w:w="1093" w:type="dxa"/>
          </w:tcPr>
          <w:p w:rsidR="00345A63" w:rsidRPr="00641A74" w:rsidRDefault="00345A6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326 000,0</w:t>
            </w:r>
          </w:p>
        </w:tc>
        <w:tc>
          <w:tcPr>
            <w:tcW w:w="2210" w:type="dxa"/>
            <w:vMerge/>
          </w:tcPr>
          <w:p w:rsidR="00345A63" w:rsidRPr="00641A74" w:rsidRDefault="00345A63" w:rsidP="00B24B7B">
            <w:pPr>
              <w:spacing w:after="0" w:line="240" w:lineRule="auto"/>
              <w:rPr>
                <w:rFonts w:ascii="Times New Roman" w:hAnsi="Times New Roman"/>
                <w:color w:val="000000"/>
                <w:sz w:val="24"/>
                <w:szCs w:val="24"/>
              </w:rPr>
            </w:pPr>
          </w:p>
        </w:tc>
      </w:tr>
      <w:tr w:rsidR="00D24FE4" w:rsidRPr="00641A74" w:rsidTr="006902E2">
        <w:tc>
          <w:tcPr>
            <w:tcW w:w="488" w:type="dxa"/>
          </w:tcPr>
          <w:p w:rsidR="00D24FE4"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2.2.</w:t>
            </w:r>
          </w:p>
        </w:tc>
        <w:tc>
          <w:tcPr>
            <w:tcW w:w="2268" w:type="dxa"/>
          </w:tcPr>
          <w:p w:rsidR="00D24FE4" w:rsidRPr="00641A74" w:rsidRDefault="00D24FE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Обеспечение деятельности (оказание услуг) подведомственных учреждений</w:t>
            </w:r>
          </w:p>
        </w:tc>
        <w:tc>
          <w:tcPr>
            <w:tcW w:w="2042" w:type="dxa"/>
          </w:tcPr>
          <w:p w:rsidR="00D24FE4" w:rsidRPr="00641A74" w:rsidRDefault="00D24FE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D24FE4"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C42637"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D24FE4"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73" w:type="dxa"/>
          </w:tcPr>
          <w:p w:rsidR="00D24FE4"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1110000610</w:t>
            </w:r>
          </w:p>
        </w:tc>
        <w:tc>
          <w:tcPr>
            <w:tcW w:w="489" w:type="dxa"/>
          </w:tcPr>
          <w:p w:rsidR="00D24FE4"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620</w:t>
            </w:r>
          </w:p>
        </w:tc>
        <w:tc>
          <w:tcPr>
            <w:tcW w:w="1176"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20 251,5</w:t>
            </w:r>
          </w:p>
        </w:tc>
        <w:tc>
          <w:tcPr>
            <w:tcW w:w="1275"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20 251,5</w:t>
            </w:r>
          </w:p>
        </w:tc>
        <w:tc>
          <w:tcPr>
            <w:tcW w:w="1134"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20 251,5</w:t>
            </w:r>
          </w:p>
        </w:tc>
        <w:tc>
          <w:tcPr>
            <w:tcW w:w="1093"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60 754,5</w:t>
            </w:r>
          </w:p>
        </w:tc>
        <w:tc>
          <w:tcPr>
            <w:tcW w:w="2210" w:type="dxa"/>
            <w:vMerge/>
          </w:tcPr>
          <w:p w:rsidR="00D24FE4" w:rsidRPr="00641A74" w:rsidRDefault="00D24FE4" w:rsidP="00B24B7B">
            <w:pPr>
              <w:spacing w:after="0" w:line="240" w:lineRule="auto"/>
              <w:rPr>
                <w:rFonts w:ascii="Times New Roman" w:hAnsi="Times New Roman"/>
                <w:color w:val="000000"/>
                <w:sz w:val="24"/>
                <w:szCs w:val="24"/>
              </w:rPr>
            </w:pPr>
          </w:p>
        </w:tc>
      </w:tr>
      <w:tr w:rsidR="00E36F03" w:rsidRPr="00641A74" w:rsidTr="00FC3728">
        <w:tc>
          <w:tcPr>
            <w:tcW w:w="488" w:type="dxa"/>
            <w:vMerge w:val="restart"/>
            <w:shd w:val="clear" w:color="auto" w:fill="FFFFFF"/>
          </w:tcPr>
          <w:p w:rsidR="00E36F03" w:rsidRPr="00641A74" w:rsidRDefault="00E36F0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2268" w:type="dxa"/>
            <w:shd w:val="clear" w:color="auto" w:fill="FFFFFF"/>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Задача 3 подпрограммы. Достижение результатов регионального 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«Международная кооперация и </w:t>
            </w:r>
            <w:r w:rsidRPr="00641A74">
              <w:rPr>
                <w:rFonts w:ascii="Times New Roman" w:hAnsi="Times New Roman" w:cs="Times New Roman"/>
                <w:color w:val="000000"/>
                <w:sz w:val="24"/>
                <w:szCs w:val="24"/>
              </w:rPr>
              <w:lastRenderedPageBreak/>
              <w:t>экспорт»</w:t>
            </w:r>
          </w:p>
        </w:tc>
        <w:tc>
          <w:tcPr>
            <w:tcW w:w="2042" w:type="dxa"/>
            <w:vMerge w:val="restart"/>
            <w:shd w:val="clear" w:color="auto" w:fill="FFFFFF"/>
          </w:tcPr>
          <w:p w:rsidR="00E36F03" w:rsidRPr="00641A74" w:rsidRDefault="00E36F03" w:rsidP="00B24B7B">
            <w:pPr>
              <w:pStyle w:val="ConsPlusNormal"/>
              <w:rPr>
                <w:rFonts w:ascii="Times New Roman" w:hAnsi="Times New Roman" w:cs="Times New Roman"/>
                <w:color w:val="000000"/>
                <w:sz w:val="24"/>
                <w:szCs w:val="24"/>
              </w:rPr>
            </w:pPr>
          </w:p>
        </w:tc>
        <w:tc>
          <w:tcPr>
            <w:tcW w:w="694" w:type="dxa"/>
            <w:vMerge w:val="restart"/>
            <w:shd w:val="clear" w:color="auto" w:fill="FFFFFF"/>
          </w:tcPr>
          <w:p w:rsidR="00E36F03" w:rsidRPr="00641A74" w:rsidRDefault="00E36F03" w:rsidP="00B24B7B">
            <w:pPr>
              <w:pStyle w:val="ConsPlusNormal"/>
              <w:jc w:val="center"/>
              <w:rPr>
                <w:rFonts w:ascii="Times New Roman" w:hAnsi="Times New Roman" w:cs="Times New Roman"/>
                <w:color w:val="000000"/>
                <w:sz w:val="24"/>
                <w:szCs w:val="24"/>
              </w:rPr>
            </w:pPr>
          </w:p>
        </w:tc>
        <w:tc>
          <w:tcPr>
            <w:tcW w:w="604" w:type="dxa"/>
            <w:vMerge w:val="restart"/>
            <w:shd w:val="clear" w:color="auto" w:fill="FFFFFF"/>
          </w:tcPr>
          <w:p w:rsidR="00E36F03" w:rsidRPr="00641A74" w:rsidRDefault="00E36F03" w:rsidP="00B24B7B">
            <w:pPr>
              <w:pStyle w:val="ConsPlusNormal"/>
              <w:jc w:val="center"/>
              <w:rPr>
                <w:rFonts w:ascii="Times New Roman" w:hAnsi="Times New Roman" w:cs="Times New Roman"/>
                <w:color w:val="000000"/>
                <w:sz w:val="24"/>
                <w:szCs w:val="24"/>
              </w:rPr>
            </w:pPr>
          </w:p>
        </w:tc>
        <w:tc>
          <w:tcPr>
            <w:tcW w:w="1473" w:type="dxa"/>
            <w:vMerge w:val="restart"/>
            <w:shd w:val="clear" w:color="auto" w:fill="FFFFFF"/>
          </w:tcPr>
          <w:p w:rsidR="00E36F03" w:rsidRPr="00641A74" w:rsidRDefault="00E36F03" w:rsidP="00B24B7B">
            <w:pPr>
              <w:pStyle w:val="ConsPlusNormal"/>
              <w:jc w:val="center"/>
              <w:rPr>
                <w:rFonts w:ascii="Times New Roman" w:hAnsi="Times New Roman" w:cs="Times New Roman"/>
                <w:color w:val="000000"/>
                <w:sz w:val="24"/>
                <w:szCs w:val="24"/>
              </w:rPr>
            </w:pPr>
          </w:p>
        </w:tc>
        <w:tc>
          <w:tcPr>
            <w:tcW w:w="489" w:type="dxa"/>
            <w:vMerge w:val="restart"/>
            <w:shd w:val="clear" w:color="auto" w:fill="FFFFFF"/>
          </w:tcPr>
          <w:p w:rsidR="00E36F03" w:rsidRPr="00641A74" w:rsidRDefault="00E36F03" w:rsidP="00B24B7B">
            <w:pPr>
              <w:pStyle w:val="ConsPlusNormal"/>
              <w:jc w:val="center"/>
              <w:rPr>
                <w:rFonts w:ascii="Times New Roman" w:hAnsi="Times New Roman" w:cs="Times New Roman"/>
                <w:color w:val="000000"/>
                <w:sz w:val="24"/>
                <w:szCs w:val="24"/>
              </w:rPr>
            </w:pPr>
          </w:p>
        </w:tc>
        <w:tc>
          <w:tcPr>
            <w:tcW w:w="1176"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275"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2210" w:type="dxa"/>
            <w:vMerge w:val="restart"/>
            <w:shd w:val="clear" w:color="auto" w:fill="FFFFFF"/>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обеспечение проведения мероприятий: конкурса «Экспортер года»– в период 2023–2024 годов  – 1 раз в год, ежегодно;  заседаний клуба экспортеров в период 2023–2024 годов  – 4 раза в год ежегодно; анализ базы экспортеров, в период 2023–2024 годов – 1 раз в год, ежегодно</w:t>
            </w:r>
          </w:p>
        </w:tc>
      </w:tr>
      <w:tr w:rsidR="00E36F03" w:rsidRPr="00641A74" w:rsidTr="006902E2">
        <w:tc>
          <w:tcPr>
            <w:tcW w:w="488"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2268" w:type="dxa"/>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2042" w:type="dxa"/>
            <w:vMerge/>
          </w:tcPr>
          <w:p w:rsidR="00E36F03" w:rsidRPr="00641A74" w:rsidRDefault="00E36F03" w:rsidP="00B24B7B">
            <w:pPr>
              <w:pStyle w:val="ConsPlusNormal"/>
              <w:rPr>
                <w:rFonts w:ascii="Times New Roman" w:hAnsi="Times New Roman" w:cs="Times New Roman"/>
                <w:color w:val="000000"/>
                <w:sz w:val="24"/>
                <w:szCs w:val="24"/>
              </w:rPr>
            </w:pPr>
          </w:p>
        </w:tc>
        <w:tc>
          <w:tcPr>
            <w:tcW w:w="69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60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473"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489"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176"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275"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2210" w:type="dxa"/>
            <w:vMerge/>
          </w:tcPr>
          <w:p w:rsidR="00E36F03" w:rsidRPr="00641A74" w:rsidRDefault="00E36F03" w:rsidP="00B24B7B">
            <w:pPr>
              <w:spacing w:after="0" w:line="240" w:lineRule="auto"/>
              <w:rPr>
                <w:rFonts w:ascii="Times New Roman" w:hAnsi="Times New Roman"/>
                <w:color w:val="000000"/>
                <w:sz w:val="24"/>
                <w:szCs w:val="24"/>
              </w:rPr>
            </w:pPr>
          </w:p>
        </w:tc>
      </w:tr>
      <w:tr w:rsidR="00E36F03" w:rsidRPr="00641A74" w:rsidTr="006902E2">
        <w:tc>
          <w:tcPr>
            <w:tcW w:w="488"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2268" w:type="dxa"/>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2042" w:type="dxa"/>
            <w:vMerge/>
          </w:tcPr>
          <w:p w:rsidR="00E36F03" w:rsidRPr="00641A74" w:rsidRDefault="00E36F03" w:rsidP="00B24B7B">
            <w:pPr>
              <w:pStyle w:val="ConsPlusNormal"/>
              <w:rPr>
                <w:rFonts w:ascii="Times New Roman" w:hAnsi="Times New Roman" w:cs="Times New Roman"/>
                <w:color w:val="000000"/>
                <w:sz w:val="24"/>
                <w:szCs w:val="24"/>
              </w:rPr>
            </w:pPr>
          </w:p>
        </w:tc>
        <w:tc>
          <w:tcPr>
            <w:tcW w:w="69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60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473"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489"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176"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275"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2210" w:type="dxa"/>
            <w:vMerge/>
          </w:tcPr>
          <w:p w:rsidR="00E36F03" w:rsidRPr="00641A74" w:rsidRDefault="00E36F03" w:rsidP="00B24B7B">
            <w:pPr>
              <w:spacing w:after="0" w:line="240" w:lineRule="auto"/>
              <w:rPr>
                <w:rFonts w:ascii="Times New Roman" w:hAnsi="Times New Roman"/>
                <w:color w:val="000000"/>
                <w:sz w:val="24"/>
                <w:szCs w:val="24"/>
              </w:rPr>
            </w:pPr>
          </w:p>
        </w:tc>
      </w:tr>
      <w:tr w:rsidR="00E36F03" w:rsidRPr="00641A74" w:rsidTr="006902E2">
        <w:tc>
          <w:tcPr>
            <w:tcW w:w="488" w:type="dxa"/>
            <w:vMerge w:val="restart"/>
          </w:tcPr>
          <w:p w:rsidR="00E36F03" w:rsidRPr="00641A74" w:rsidRDefault="00E36F03" w:rsidP="00B24B7B">
            <w:pPr>
              <w:pStyle w:val="ConsPlusNormal"/>
              <w:jc w:val="center"/>
              <w:rPr>
                <w:rFonts w:ascii="Times New Roman" w:hAnsi="Times New Roman" w:cs="Times New Roman"/>
                <w:color w:val="000000"/>
                <w:sz w:val="24"/>
                <w:szCs w:val="24"/>
              </w:rPr>
            </w:pPr>
            <w:bookmarkStart w:id="8" w:name="P1828"/>
            <w:bookmarkEnd w:id="8"/>
            <w:r w:rsidRPr="00641A74">
              <w:rPr>
                <w:rFonts w:ascii="Times New Roman" w:hAnsi="Times New Roman" w:cs="Times New Roman"/>
                <w:color w:val="000000"/>
                <w:sz w:val="24"/>
                <w:szCs w:val="24"/>
              </w:rPr>
              <w:t>3.1.</w:t>
            </w:r>
          </w:p>
        </w:tc>
        <w:tc>
          <w:tcPr>
            <w:tcW w:w="2268" w:type="dxa"/>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Субсидии автономной некоммерческой организации «Красноярский краевой центр развития бизнеса и микрокредитная компания» </w:t>
            </w:r>
          </w:p>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на реализацию мероприятий по развитию международной кооперации </w:t>
            </w:r>
          </w:p>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 экспорта</w:t>
            </w:r>
          </w:p>
        </w:tc>
        <w:tc>
          <w:tcPr>
            <w:tcW w:w="2042" w:type="dxa"/>
            <w:vMerge w:val="restart"/>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E36F03" w:rsidRPr="00641A74" w:rsidRDefault="00E36F03" w:rsidP="00B24B7B">
            <w:pPr>
              <w:pStyle w:val="ConsPlusNormal"/>
              <w:jc w:val="center"/>
              <w:rPr>
                <w:rFonts w:ascii="Times New Roman" w:hAnsi="Times New Roman" w:cs="Times New Roman"/>
                <w:color w:val="000000"/>
                <w:sz w:val="24"/>
                <w:szCs w:val="24"/>
                <w:lang w:val="en-US"/>
              </w:rPr>
            </w:pPr>
            <w:r w:rsidRPr="00641A74">
              <w:rPr>
                <w:rFonts w:ascii="Times New Roman" w:hAnsi="Times New Roman" w:cs="Times New Roman"/>
                <w:color w:val="000000"/>
                <w:sz w:val="24"/>
                <w:szCs w:val="24"/>
                <w:lang w:val="en-US"/>
              </w:rPr>
              <w:t>115</w:t>
            </w:r>
          </w:p>
        </w:tc>
        <w:tc>
          <w:tcPr>
            <w:tcW w:w="604" w:type="dxa"/>
            <w:vMerge w:val="restart"/>
          </w:tcPr>
          <w:p w:rsidR="00E36F03" w:rsidRPr="00641A74" w:rsidRDefault="00E36F0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E36F03" w:rsidRPr="00641A74" w:rsidRDefault="00E36F0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73" w:type="dxa"/>
            <w:vMerge w:val="restart"/>
          </w:tcPr>
          <w:p w:rsidR="00E36F03" w:rsidRPr="00641A74" w:rsidRDefault="00E36F0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111Т677706</w:t>
            </w:r>
          </w:p>
        </w:tc>
        <w:tc>
          <w:tcPr>
            <w:tcW w:w="489" w:type="dxa"/>
            <w:vMerge w:val="restart"/>
          </w:tcPr>
          <w:p w:rsidR="00E36F03" w:rsidRPr="00641A74" w:rsidRDefault="00C3479E"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76"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275"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2210" w:type="dxa"/>
            <w:vMerge/>
          </w:tcPr>
          <w:p w:rsidR="00E36F03" w:rsidRPr="00641A74" w:rsidRDefault="00E36F03" w:rsidP="00B24B7B">
            <w:pPr>
              <w:spacing w:after="0" w:line="240" w:lineRule="auto"/>
              <w:rPr>
                <w:rFonts w:ascii="Times New Roman" w:hAnsi="Times New Roman"/>
                <w:color w:val="000000"/>
                <w:sz w:val="24"/>
                <w:szCs w:val="24"/>
              </w:rPr>
            </w:pPr>
          </w:p>
        </w:tc>
      </w:tr>
      <w:tr w:rsidR="00E36F03" w:rsidRPr="00641A74" w:rsidTr="006902E2">
        <w:tc>
          <w:tcPr>
            <w:tcW w:w="488"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2268" w:type="dxa"/>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2042" w:type="dxa"/>
            <w:vMerge/>
          </w:tcPr>
          <w:p w:rsidR="00E36F03" w:rsidRPr="00641A74" w:rsidRDefault="00E36F03" w:rsidP="00B24B7B">
            <w:pPr>
              <w:pStyle w:val="ConsPlusNormal"/>
              <w:rPr>
                <w:rFonts w:ascii="Times New Roman" w:hAnsi="Times New Roman" w:cs="Times New Roman"/>
                <w:color w:val="000000"/>
                <w:sz w:val="24"/>
                <w:szCs w:val="24"/>
              </w:rPr>
            </w:pPr>
          </w:p>
        </w:tc>
        <w:tc>
          <w:tcPr>
            <w:tcW w:w="69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60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473"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489"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176"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275"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2210" w:type="dxa"/>
            <w:vMerge/>
          </w:tcPr>
          <w:p w:rsidR="00E36F03" w:rsidRPr="00641A74" w:rsidRDefault="00E36F03" w:rsidP="00B24B7B">
            <w:pPr>
              <w:spacing w:after="0" w:line="240" w:lineRule="auto"/>
              <w:rPr>
                <w:rFonts w:ascii="Times New Roman" w:hAnsi="Times New Roman"/>
                <w:color w:val="000000"/>
                <w:sz w:val="24"/>
                <w:szCs w:val="24"/>
              </w:rPr>
            </w:pPr>
          </w:p>
        </w:tc>
      </w:tr>
      <w:tr w:rsidR="00E36F03" w:rsidRPr="00641A74" w:rsidTr="006902E2">
        <w:tc>
          <w:tcPr>
            <w:tcW w:w="488" w:type="dxa"/>
            <w:vMerge/>
          </w:tcPr>
          <w:p w:rsidR="00E36F03" w:rsidRPr="00641A74" w:rsidRDefault="00E36F03" w:rsidP="00B24B7B">
            <w:pPr>
              <w:pStyle w:val="ConsPlusNormal"/>
              <w:jc w:val="center"/>
              <w:rPr>
                <w:rFonts w:ascii="Times New Roman" w:hAnsi="Times New Roman" w:cs="Times New Roman"/>
                <w:color w:val="000000"/>
                <w:sz w:val="24"/>
                <w:szCs w:val="24"/>
              </w:rPr>
            </w:pPr>
            <w:bookmarkStart w:id="9" w:name="P1839"/>
            <w:bookmarkEnd w:id="9"/>
          </w:p>
        </w:tc>
        <w:tc>
          <w:tcPr>
            <w:tcW w:w="2268" w:type="dxa"/>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2042" w:type="dxa"/>
            <w:vMerge/>
          </w:tcPr>
          <w:p w:rsidR="00E36F03" w:rsidRPr="00641A74" w:rsidRDefault="00E36F03" w:rsidP="00B24B7B">
            <w:pPr>
              <w:pStyle w:val="ConsPlusNormal"/>
              <w:rPr>
                <w:rFonts w:ascii="Times New Roman" w:hAnsi="Times New Roman" w:cs="Times New Roman"/>
                <w:color w:val="000000"/>
                <w:sz w:val="24"/>
                <w:szCs w:val="24"/>
              </w:rPr>
            </w:pPr>
          </w:p>
        </w:tc>
        <w:tc>
          <w:tcPr>
            <w:tcW w:w="69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60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473"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489"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176"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275"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2210" w:type="dxa"/>
            <w:vMerge/>
          </w:tcPr>
          <w:p w:rsidR="00E36F03" w:rsidRPr="00641A74" w:rsidRDefault="00E36F03" w:rsidP="00B24B7B">
            <w:pPr>
              <w:spacing w:after="0" w:line="240" w:lineRule="auto"/>
              <w:rPr>
                <w:rFonts w:ascii="Times New Roman" w:hAnsi="Times New Roman"/>
                <w:color w:val="000000"/>
                <w:sz w:val="24"/>
                <w:szCs w:val="24"/>
              </w:rPr>
            </w:pPr>
          </w:p>
        </w:tc>
      </w:tr>
      <w:tr w:rsidR="00D24FE4" w:rsidRPr="00641A74" w:rsidTr="006902E2">
        <w:tc>
          <w:tcPr>
            <w:tcW w:w="488"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2268" w:type="dxa"/>
          </w:tcPr>
          <w:p w:rsidR="00D24FE4" w:rsidRPr="00641A74" w:rsidRDefault="00D24FE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Итого по подпрограмме</w:t>
            </w:r>
          </w:p>
        </w:tc>
        <w:tc>
          <w:tcPr>
            <w:tcW w:w="2042" w:type="dxa"/>
            <w:vMerge w:val="restart"/>
          </w:tcPr>
          <w:p w:rsidR="00D24FE4" w:rsidRPr="00641A74" w:rsidRDefault="00D24FE4" w:rsidP="00B24B7B">
            <w:pPr>
              <w:pStyle w:val="ConsPlusNormal"/>
              <w:rPr>
                <w:rFonts w:ascii="Times New Roman" w:hAnsi="Times New Roman" w:cs="Times New Roman"/>
                <w:color w:val="000000"/>
                <w:sz w:val="24"/>
                <w:szCs w:val="24"/>
              </w:rPr>
            </w:pPr>
          </w:p>
        </w:tc>
        <w:tc>
          <w:tcPr>
            <w:tcW w:w="694"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604"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1473"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489"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1176" w:type="dxa"/>
          </w:tcPr>
          <w:p w:rsidR="00D24FE4" w:rsidRPr="00641A74" w:rsidRDefault="00D24FE4"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5"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134"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093"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c>
          <w:tcPr>
            <w:tcW w:w="2210" w:type="dxa"/>
          </w:tcPr>
          <w:p w:rsidR="00D24FE4" w:rsidRPr="00641A74" w:rsidRDefault="00D24FE4"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79669B" w:rsidRPr="00641A74" w:rsidTr="006902E2">
        <w:tc>
          <w:tcPr>
            <w:tcW w:w="488"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268"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том числе по ГРБС:</w:t>
            </w:r>
          </w:p>
        </w:tc>
        <w:tc>
          <w:tcPr>
            <w:tcW w:w="2042"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604"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1473"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489"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1176" w:type="dxa"/>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275" w:type="dxa"/>
          </w:tcPr>
          <w:p w:rsidR="0079669B" w:rsidRPr="00641A74" w:rsidRDefault="0079669B" w:rsidP="00B24B7B">
            <w:pPr>
              <w:spacing w:after="0" w:line="240" w:lineRule="auto"/>
              <w:jc w:val="right"/>
              <w:rPr>
                <w:rFonts w:ascii="Times New Roman" w:hAnsi="Times New Roman"/>
                <w:color w:val="000000"/>
                <w:sz w:val="24"/>
                <w:szCs w:val="24"/>
              </w:rPr>
            </w:pPr>
          </w:p>
        </w:tc>
        <w:tc>
          <w:tcPr>
            <w:tcW w:w="1134" w:type="dxa"/>
          </w:tcPr>
          <w:p w:rsidR="0079669B" w:rsidRPr="00641A74" w:rsidRDefault="0079669B" w:rsidP="00B24B7B">
            <w:pPr>
              <w:spacing w:after="0" w:line="240" w:lineRule="auto"/>
              <w:jc w:val="right"/>
              <w:rPr>
                <w:rFonts w:ascii="Times New Roman" w:hAnsi="Times New Roman"/>
                <w:color w:val="000000"/>
                <w:sz w:val="24"/>
                <w:szCs w:val="24"/>
              </w:rPr>
            </w:pPr>
          </w:p>
        </w:tc>
        <w:tc>
          <w:tcPr>
            <w:tcW w:w="1093" w:type="dxa"/>
          </w:tcPr>
          <w:p w:rsidR="0079669B" w:rsidRPr="00641A74" w:rsidRDefault="0079669B" w:rsidP="00B24B7B">
            <w:pPr>
              <w:spacing w:after="0" w:line="240" w:lineRule="auto"/>
              <w:jc w:val="right"/>
              <w:rPr>
                <w:rFonts w:ascii="Times New Roman" w:hAnsi="Times New Roman"/>
                <w:color w:val="000000"/>
                <w:sz w:val="24"/>
                <w:szCs w:val="24"/>
              </w:rPr>
            </w:pPr>
          </w:p>
        </w:tc>
        <w:tc>
          <w:tcPr>
            <w:tcW w:w="2210" w:type="dxa"/>
            <w:vMerge w:val="restart"/>
          </w:tcPr>
          <w:p w:rsidR="0079669B" w:rsidRPr="00641A74" w:rsidRDefault="0079669B"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79669B" w:rsidRPr="00641A74" w:rsidTr="006902E2">
        <w:tc>
          <w:tcPr>
            <w:tcW w:w="488"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268"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2042"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tcPr>
          <w:p w:rsidR="0079669B" w:rsidRPr="00641A74" w:rsidRDefault="0079669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1473"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489"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11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5"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093"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c>
          <w:tcPr>
            <w:tcW w:w="2210" w:type="dxa"/>
            <w:vMerge/>
          </w:tcPr>
          <w:p w:rsidR="0079669B" w:rsidRPr="00641A74" w:rsidRDefault="0079669B" w:rsidP="00B24B7B">
            <w:pPr>
              <w:spacing w:after="0" w:line="240" w:lineRule="auto"/>
              <w:outlineLvl w:val="0"/>
              <w:rPr>
                <w:rFonts w:ascii="Times New Roman" w:hAnsi="Times New Roman"/>
                <w:color w:val="000000"/>
                <w:sz w:val="24"/>
                <w:szCs w:val="24"/>
              </w:rPr>
            </w:pPr>
          </w:p>
        </w:tc>
      </w:tr>
    </w:tbl>
    <w:p w:rsidR="00DA1F5F" w:rsidRPr="00641A74" w:rsidRDefault="00DA1F5F" w:rsidP="00B24B7B">
      <w:pPr>
        <w:pStyle w:val="ConsPlusTitle"/>
        <w:jc w:val="center"/>
        <w:rPr>
          <w:rFonts w:ascii="Times New Roman" w:hAnsi="Times New Roman" w:cs="Times New Roman"/>
          <w:b w:val="0"/>
          <w:color w:val="000000"/>
          <w:sz w:val="28"/>
          <w:szCs w:val="28"/>
        </w:rPr>
      </w:pPr>
    </w:p>
    <w:p w:rsidR="00D9030C" w:rsidRPr="00641A74" w:rsidRDefault="00D9030C" w:rsidP="00B24B7B">
      <w:pPr>
        <w:pStyle w:val="ConsPlusTitle"/>
        <w:jc w:val="center"/>
        <w:rPr>
          <w:rFonts w:ascii="Times New Roman" w:hAnsi="Times New Roman" w:cs="Times New Roman"/>
          <w:b w:val="0"/>
          <w:color w:val="000000"/>
          <w:sz w:val="28"/>
          <w:szCs w:val="28"/>
        </w:rPr>
      </w:pPr>
    </w:p>
    <w:p w:rsidR="00DA1F5F" w:rsidRPr="00641A74" w:rsidRDefault="00DA1F5F" w:rsidP="00B24B7B">
      <w:pPr>
        <w:spacing w:after="0" w:line="240" w:lineRule="auto"/>
        <w:ind w:left="-142" w:right="142"/>
        <w:rPr>
          <w:rFonts w:ascii="Times New Roman" w:hAnsi="Times New Roman"/>
          <w:color w:val="000000"/>
          <w:sz w:val="28"/>
          <w:szCs w:val="28"/>
        </w:rPr>
        <w:sectPr w:rsidR="00DA1F5F" w:rsidRPr="00641A74" w:rsidSect="00F21B9D">
          <w:pgSz w:w="16838" w:h="11905" w:orient="landscape"/>
          <w:pgMar w:top="666" w:right="536" w:bottom="850" w:left="1134" w:header="0" w:footer="0" w:gutter="0"/>
          <w:pgNumType w:start="1"/>
          <w:cols w:space="720"/>
          <w:titlePg/>
          <w:docGrid w:linePitch="299"/>
        </w:sectPr>
      </w:pPr>
      <w:r w:rsidRPr="00641A74">
        <w:rPr>
          <w:rFonts w:ascii="Times New Roman" w:hAnsi="Times New Roman"/>
          <w:color w:val="000000"/>
          <w:sz w:val="28"/>
          <w:szCs w:val="28"/>
        </w:rPr>
        <w:t xml:space="preserve">                                                                                                                                             </w:t>
      </w:r>
      <w:r w:rsidR="00A46488" w:rsidRPr="00641A74">
        <w:rPr>
          <w:rFonts w:ascii="Times New Roman" w:hAnsi="Times New Roman"/>
          <w:color w:val="000000"/>
          <w:sz w:val="28"/>
          <w:szCs w:val="28"/>
        </w:rPr>
        <w:t xml:space="preserve">   </w:t>
      </w:r>
      <w:r w:rsidR="00D9030C" w:rsidRPr="00641A74">
        <w:rPr>
          <w:rFonts w:ascii="Times New Roman" w:hAnsi="Times New Roman"/>
          <w:color w:val="000000"/>
          <w:sz w:val="28"/>
          <w:szCs w:val="28"/>
        </w:rPr>
        <w:t xml:space="preserve">    </w:t>
      </w:r>
      <w:r w:rsidRPr="00641A74">
        <w:rPr>
          <w:rFonts w:ascii="Times New Roman" w:hAnsi="Times New Roman"/>
          <w:color w:val="000000"/>
          <w:sz w:val="28"/>
          <w:szCs w:val="28"/>
        </w:rPr>
        <w:t xml:space="preserve"> </w:t>
      </w:r>
    </w:p>
    <w:p w:rsidR="002A6FA9" w:rsidRPr="00641A74" w:rsidRDefault="002A6FA9" w:rsidP="00B24B7B">
      <w:pPr>
        <w:pStyle w:val="ConsPlusNormal"/>
        <w:ind w:left="4956"/>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5</w:t>
      </w:r>
    </w:p>
    <w:p w:rsidR="002A6FA9"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2A6FA9"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w:t>
      </w:r>
    </w:p>
    <w:p w:rsidR="00233DD3"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85" w:history="1">
        <w:r w:rsidR="0008034E" w:rsidRPr="00641A74">
          <w:rPr>
            <w:rFonts w:ascii="Times New Roman" w:hAnsi="Times New Roman" w:cs="Times New Roman"/>
            <w:color w:val="000000"/>
            <w:sz w:val="28"/>
            <w:szCs w:val="28"/>
          </w:rPr>
          <w:t>Развитие</w:t>
        </w:r>
      </w:hyperlink>
      <w:r w:rsidR="0008034E" w:rsidRPr="00641A74">
        <w:rPr>
          <w:rFonts w:ascii="Times New Roman" w:hAnsi="Times New Roman" w:cs="Times New Roman"/>
          <w:color w:val="000000"/>
          <w:sz w:val="28"/>
          <w:szCs w:val="28"/>
        </w:rPr>
        <w:t xml:space="preserve"> малого и среднего предпринимательства </w:t>
      </w:r>
    </w:p>
    <w:p w:rsidR="002A6FA9" w:rsidRPr="00641A74" w:rsidRDefault="0008034E"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10" w:name="P1343"/>
      <w:bookmarkEnd w:id="10"/>
      <w:r w:rsidRPr="00641A74">
        <w:rPr>
          <w:rFonts w:ascii="Times New Roman" w:hAnsi="Times New Roman" w:cs="Times New Roman"/>
          <w:b w:val="0"/>
          <w:color w:val="000000"/>
          <w:sz w:val="28"/>
          <w:szCs w:val="28"/>
        </w:rPr>
        <w:t>Подпрограмма</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«Развитие субъектов малого и среднего предпринимательства»</w:t>
      </w:r>
    </w:p>
    <w:p w:rsidR="002A6FA9" w:rsidRPr="00641A74" w:rsidRDefault="002A6FA9" w:rsidP="00B24B7B">
      <w:pPr>
        <w:spacing w:after="0" w:line="240" w:lineRule="auto"/>
        <w:rPr>
          <w:rFonts w:ascii="Times New Roman" w:hAnsi="Times New Roman"/>
          <w:color w:val="000000"/>
          <w:sz w:val="28"/>
          <w:szCs w:val="28"/>
        </w:rPr>
      </w:pPr>
    </w:p>
    <w:p w:rsidR="002A6FA9" w:rsidRPr="00641A74" w:rsidRDefault="002A6FA9" w:rsidP="00B24B7B">
      <w:pPr>
        <w:pStyle w:val="ConsPlusTitle"/>
        <w:numPr>
          <w:ilvl w:val="0"/>
          <w:numId w:val="13"/>
        </w:numPr>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Паспорт подпрограммы </w:t>
      </w:r>
    </w:p>
    <w:p w:rsidR="002A6FA9" w:rsidRPr="00641A74" w:rsidRDefault="002A6FA9" w:rsidP="00B24B7B">
      <w:pPr>
        <w:pStyle w:val="ConsPlusTitle"/>
        <w:ind w:left="720"/>
        <w:outlineLvl w:val="2"/>
        <w:rPr>
          <w:rFonts w:ascii="Times New Roman" w:hAnsi="Times New Roman" w:cs="Times New Roman"/>
          <w:b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Наименование подпрограммы</w:t>
            </w:r>
          </w:p>
        </w:tc>
        <w:tc>
          <w:tcPr>
            <w:tcW w:w="5669" w:type="dxa"/>
          </w:tcPr>
          <w:p w:rsidR="002A6FA9" w:rsidRPr="00641A74" w:rsidRDefault="00C13505"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2A6FA9" w:rsidRPr="00641A74">
              <w:rPr>
                <w:rFonts w:ascii="Times New Roman" w:hAnsi="Times New Roman" w:cs="Times New Roman"/>
                <w:color w:val="000000"/>
                <w:sz w:val="28"/>
                <w:szCs w:val="28"/>
              </w:rPr>
              <w:t xml:space="preserve">одпрограмма «Развитие субъектов малого и среднего предпринимательства» (далее </w:t>
            </w:r>
            <w:r w:rsidR="00545406" w:rsidRPr="00641A74">
              <w:rPr>
                <w:rFonts w:ascii="Times New Roman" w:hAnsi="Times New Roman" w:cs="Times New Roman"/>
                <w:color w:val="000000"/>
                <w:sz w:val="28"/>
                <w:szCs w:val="28"/>
              </w:rPr>
              <w:t>–</w:t>
            </w:r>
            <w:r w:rsidR="00FA2BE1" w:rsidRPr="00641A74">
              <w:rPr>
                <w:rFonts w:ascii="Times New Roman" w:hAnsi="Times New Roman" w:cs="Times New Roman"/>
                <w:color w:val="000000"/>
                <w:sz w:val="28"/>
                <w:szCs w:val="28"/>
              </w:rPr>
              <w:t xml:space="preserve"> подпрограмма</w:t>
            </w:r>
            <w:r w:rsidR="002A6FA9" w:rsidRPr="00641A74">
              <w:rPr>
                <w:rFonts w:ascii="Times New Roman" w:hAnsi="Times New Roman" w:cs="Times New Roman"/>
                <w:color w:val="000000"/>
                <w:sz w:val="28"/>
                <w:szCs w:val="28"/>
              </w:rPr>
              <w:t>)</w:t>
            </w:r>
          </w:p>
        </w:tc>
      </w:tr>
      <w:tr w:rsidR="00EE5470" w:rsidRPr="00641A74" w:rsidTr="00BF43A6">
        <w:tc>
          <w:tcPr>
            <w:tcW w:w="3402" w:type="dxa"/>
          </w:tcPr>
          <w:p w:rsidR="00EE5470" w:rsidRPr="00641A74" w:rsidRDefault="00EE5470"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lang w:eastAsia="ru-RU"/>
              </w:rPr>
              <w:t>Наименование государственной программы Красноярского края, в рамках которой реализуется подпрограмма</w:t>
            </w:r>
          </w:p>
        </w:tc>
        <w:tc>
          <w:tcPr>
            <w:tcW w:w="5669" w:type="dxa"/>
          </w:tcPr>
          <w:p w:rsidR="00EE5470" w:rsidRPr="00641A74" w:rsidRDefault="00EE5470"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государственная программа Красноярского края «</w:t>
            </w:r>
            <w:hyperlink r:id="rId86"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малого и среднего предпринимательства и инновационной деятельности» (далее – программа)</w:t>
            </w:r>
          </w:p>
        </w:tc>
      </w:tr>
      <w:tr w:rsidR="00EE5470" w:rsidRPr="00641A74" w:rsidTr="00BF43A6">
        <w:tc>
          <w:tcPr>
            <w:tcW w:w="3402" w:type="dxa"/>
          </w:tcPr>
          <w:p w:rsidR="00EE5470" w:rsidRPr="00641A74" w:rsidRDefault="00EE5470"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lang w:eastAsia="ru-RU"/>
              </w:rPr>
              <w:t xml:space="preserve">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w:t>
            </w:r>
          </w:p>
        </w:tc>
        <w:tc>
          <w:tcPr>
            <w:tcW w:w="5669" w:type="dxa"/>
          </w:tcPr>
          <w:p w:rsidR="00EE5470" w:rsidRPr="00641A74" w:rsidRDefault="00EE5470"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развития малого и среднего предпринимательства Красноярского края (далее – агентство)</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Главные распорядители бюджетных средств, ответственные за реализацию мероприятий подпрограммы</w:t>
            </w:r>
          </w:p>
        </w:tc>
        <w:tc>
          <w:tcPr>
            <w:tcW w:w="5669" w:type="dxa"/>
          </w:tcPr>
          <w:p w:rsidR="002A6FA9" w:rsidRPr="00641A74" w:rsidRDefault="00C13505"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2A6FA9" w:rsidRPr="00641A74">
              <w:rPr>
                <w:rFonts w:ascii="Times New Roman" w:hAnsi="Times New Roman" w:cs="Times New Roman"/>
                <w:color w:val="000000"/>
                <w:sz w:val="28"/>
                <w:szCs w:val="28"/>
              </w:rPr>
              <w:t>гентство;</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молодежной политики и реализации программ общественного развития Красноярского края;</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печати и массовых коммуникаций Красноярского края</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Цель подпрограммы</w:t>
            </w:r>
          </w:p>
        </w:tc>
        <w:tc>
          <w:tcPr>
            <w:tcW w:w="5669" w:type="dxa"/>
          </w:tcPr>
          <w:p w:rsidR="002A6FA9" w:rsidRPr="00641A74" w:rsidRDefault="00C13505" w:rsidP="002872BC">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w:t>
            </w:r>
            <w:r w:rsidR="002A6FA9" w:rsidRPr="00641A74">
              <w:rPr>
                <w:rFonts w:ascii="Times New Roman" w:hAnsi="Times New Roman" w:cs="Times New Roman"/>
                <w:color w:val="000000"/>
                <w:sz w:val="28"/>
                <w:szCs w:val="28"/>
              </w:rPr>
              <w:t xml:space="preserve">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w:t>
            </w:r>
            <w:r w:rsidR="002A6FA9" w:rsidRPr="00641A74">
              <w:rPr>
                <w:rFonts w:ascii="Times New Roman" w:hAnsi="Times New Roman" w:cs="Times New Roman"/>
                <w:color w:val="000000"/>
                <w:sz w:val="28"/>
                <w:szCs w:val="28"/>
              </w:rPr>
              <w:lastRenderedPageBreak/>
              <w:t>информационно</w:t>
            </w:r>
            <w:r w:rsidR="002872BC"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консультационной поддержки</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Задачи подпрограммы </w:t>
            </w:r>
          </w:p>
        </w:tc>
        <w:tc>
          <w:tcPr>
            <w:tcW w:w="5669"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1) повышение доступности бизнес</w:t>
            </w:r>
            <w:r w:rsidR="0010565B"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образования для субъектов малого и среднего предпринимательства и пропаганда предпринимательства (стимулирование граждан, в </w:t>
            </w:r>
            <w:r w:rsidR="00041EDD" w:rsidRPr="00641A74">
              <w:rPr>
                <w:rFonts w:ascii="Times New Roman" w:hAnsi="Times New Roman" w:cs="Times New Roman"/>
                <w:color w:val="000000"/>
                <w:sz w:val="28"/>
                <w:szCs w:val="28"/>
              </w:rPr>
              <w:t xml:space="preserve">том числе </w:t>
            </w:r>
            <w:r w:rsidRPr="00641A74">
              <w:rPr>
                <w:rFonts w:ascii="Times New Roman" w:hAnsi="Times New Roman" w:cs="Times New Roman"/>
                <w:color w:val="000000"/>
                <w:sz w:val="28"/>
                <w:szCs w:val="28"/>
              </w:rPr>
              <w:t>молодежи, к осуществлению предпринимательской деятельности);</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 повышение доступности финансовых и информационно</w:t>
            </w:r>
            <w:r w:rsidR="00272E4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консультационных ресурсов для субъектов малого и среднего предпринимательства в муниципальных образованиях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 xml:space="preserve">края, в </w:t>
            </w:r>
            <w:r w:rsidR="00041EDD" w:rsidRPr="00641A74">
              <w:rPr>
                <w:rFonts w:ascii="Times New Roman" w:hAnsi="Times New Roman" w:cs="Times New Roman"/>
                <w:color w:val="000000"/>
                <w:sz w:val="28"/>
                <w:szCs w:val="28"/>
              </w:rPr>
              <w:t xml:space="preserve">том числе </w:t>
            </w:r>
            <w:r w:rsidRPr="00641A74">
              <w:rPr>
                <w:rFonts w:ascii="Times New Roman" w:hAnsi="Times New Roman" w:cs="Times New Roman"/>
                <w:color w:val="000000"/>
                <w:sz w:val="28"/>
                <w:szCs w:val="28"/>
              </w:rPr>
              <w:t>путем обеспечения деятельности инфраструктуры поддержки субъектов малого и среднего предпринимательства;</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3) достижение результатов региональных проектов, обеспечивающих достижение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«Акселерация субъектов малого и среднего предпринимательства», обеспечивающего достижение показателей и результатов федерального проекта «Акселерация субъектов малого и среднего предпринимательства»;</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условий для легкого старта и комфортного ведения бизнеса», обеспечивающего достижение показателей и результатов федерального проекта «Создание условий для легкого старта и комфортного ведения бизнеса»;</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«Создание благоприятных условий для осуществления деятельности самозанятыми гражданами», обеспечивающего достижение показателей и результатов федерального проекта «Создание благоприятных условий для осуществления деятельности </w:t>
            </w:r>
            <w:r w:rsidRPr="00641A74">
              <w:rPr>
                <w:rFonts w:ascii="Times New Roman" w:hAnsi="Times New Roman" w:cs="Times New Roman"/>
                <w:color w:val="000000"/>
                <w:sz w:val="28"/>
                <w:szCs w:val="28"/>
              </w:rPr>
              <w:lastRenderedPageBreak/>
              <w:t>самозанятыми гражданами»</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экономическую эффективность реализации подпрограммы </w:t>
            </w:r>
          </w:p>
        </w:tc>
        <w:tc>
          <w:tcPr>
            <w:tcW w:w="5669" w:type="dxa"/>
          </w:tcPr>
          <w:p w:rsidR="002A6FA9" w:rsidRPr="00641A74" w:rsidRDefault="002A6FA9" w:rsidP="00B24B7B">
            <w:pPr>
              <w:pStyle w:val="ConsPlusNormal"/>
              <w:rPr>
                <w:rFonts w:ascii="Times New Roman" w:hAnsi="Times New Roman" w:cs="Times New Roman"/>
                <w:color w:val="000000"/>
                <w:sz w:val="28"/>
                <w:szCs w:val="28"/>
              </w:rPr>
            </w:pPr>
            <w:hyperlink w:anchor="P2048" w:history="1">
              <w:r w:rsidRPr="00641A74">
                <w:rPr>
                  <w:rFonts w:ascii="Times New Roman" w:hAnsi="Times New Roman" w:cs="Times New Roman"/>
                  <w:color w:val="000000"/>
                  <w:sz w:val="28"/>
                  <w:szCs w:val="28"/>
                </w:rPr>
                <w:t>Перечень</w:t>
              </w:r>
            </w:hyperlink>
            <w:r w:rsidRPr="00641A74">
              <w:rPr>
                <w:rFonts w:ascii="Times New Roman" w:hAnsi="Times New Roman" w:cs="Times New Roman"/>
                <w:color w:val="000000"/>
                <w:sz w:val="28"/>
                <w:szCs w:val="28"/>
              </w:rPr>
              <w:t xml:space="preserve"> и значения показателей результативности и целевые </w:t>
            </w:r>
            <w:hyperlink w:anchor="P2122" w:history="1">
              <w:r w:rsidRPr="00641A74">
                <w:rPr>
                  <w:rFonts w:ascii="Times New Roman" w:hAnsi="Times New Roman" w:cs="Times New Roman"/>
                  <w:color w:val="000000"/>
                  <w:sz w:val="28"/>
                  <w:szCs w:val="28"/>
                </w:rPr>
                <w:t>индикаторы</w:t>
              </w:r>
            </w:hyperlink>
            <w:r w:rsidRPr="00641A74">
              <w:rPr>
                <w:rFonts w:ascii="Times New Roman" w:hAnsi="Times New Roman" w:cs="Times New Roman"/>
                <w:color w:val="000000"/>
                <w:sz w:val="28"/>
                <w:szCs w:val="28"/>
              </w:rPr>
              <w:t xml:space="preserve"> представлены в приложени</w:t>
            </w:r>
            <w:r w:rsidR="00272E46" w:rsidRPr="00641A74">
              <w:rPr>
                <w:rFonts w:ascii="Times New Roman" w:hAnsi="Times New Roman" w:cs="Times New Roman"/>
                <w:color w:val="000000"/>
                <w:sz w:val="28"/>
                <w:szCs w:val="28"/>
              </w:rPr>
              <w:t>и</w:t>
            </w:r>
            <w:r w:rsidRPr="00641A74">
              <w:rPr>
                <w:rFonts w:ascii="Times New Roman" w:hAnsi="Times New Roman" w:cs="Times New Roman"/>
                <w:color w:val="000000"/>
                <w:sz w:val="28"/>
                <w:szCs w:val="28"/>
              </w:rPr>
              <w:t xml:space="preserve"> № 1 </w:t>
            </w:r>
            <w:r w:rsidR="001D39E5" w:rsidRPr="00641A74">
              <w:rPr>
                <w:rFonts w:ascii="Times New Roman" w:hAnsi="Times New Roman" w:cs="Times New Roman"/>
                <w:color w:val="000000"/>
                <w:sz w:val="28"/>
                <w:szCs w:val="28"/>
              </w:rPr>
              <w:t xml:space="preserve">к </w:t>
            </w:r>
            <w:r w:rsidRPr="00641A74">
              <w:rPr>
                <w:rFonts w:ascii="Times New Roman" w:hAnsi="Times New Roman" w:cs="Times New Roman"/>
                <w:color w:val="000000"/>
                <w:sz w:val="28"/>
                <w:szCs w:val="28"/>
              </w:rPr>
              <w:t>подпрограмм</w:t>
            </w:r>
            <w:r w:rsidR="00272E46" w:rsidRPr="00641A74">
              <w:rPr>
                <w:rFonts w:ascii="Times New Roman" w:hAnsi="Times New Roman" w:cs="Times New Roman"/>
                <w:color w:val="000000"/>
                <w:sz w:val="28"/>
                <w:szCs w:val="28"/>
              </w:rPr>
              <w:t>е</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Сроки реализации подпрограммы </w:t>
            </w:r>
          </w:p>
        </w:tc>
        <w:tc>
          <w:tcPr>
            <w:tcW w:w="5669" w:type="dxa"/>
          </w:tcPr>
          <w:p w:rsidR="002A6FA9" w:rsidRPr="00641A74" w:rsidRDefault="006B39A7"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w:t>
            </w:r>
            <w:r w:rsidR="002A6FA9" w:rsidRPr="00641A74">
              <w:rPr>
                <w:rFonts w:ascii="Times New Roman" w:hAnsi="Times New Roman" w:cs="Times New Roman"/>
                <w:color w:val="000000"/>
                <w:sz w:val="28"/>
                <w:szCs w:val="28"/>
              </w:rPr>
              <w:t xml:space="preserve"> </w:t>
            </w:r>
            <w:r w:rsidR="00545406"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 2024 годы</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Информация по ресу</w:t>
            </w:r>
            <w:r w:rsidR="00C13505" w:rsidRPr="00641A74">
              <w:rPr>
                <w:rFonts w:ascii="Times New Roman" w:hAnsi="Times New Roman" w:cs="Times New Roman"/>
                <w:color w:val="000000"/>
                <w:sz w:val="28"/>
                <w:szCs w:val="28"/>
              </w:rPr>
              <w:t>рсному обеспечению подпрограммы</w:t>
            </w:r>
            <w:r w:rsidRPr="00641A74">
              <w:rPr>
                <w:rFonts w:ascii="Times New Roman" w:hAnsi="Times New Roman" w:cs="Times New Roman"/>
                <w:color w:val="000000"/>
                <w:sz w:val="28"/>
                <w:szCs w:val="28"/>
              </w:rPr>
              <w:t>, в том числе в разбивке по всем источникам финансирования на очередной финансовый год и плановый период</w:t>
            </w:r>
          </w:p>
        </w:tc>
        <w:tc>
          <w:tcPr>
            <w:tcW w:w="5669"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общий объем финансирования подпрограммы 2 в 2022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2024 годах за счет всех источников составит </w:t>
            </w:r>
            <w:r w:rsidR="002523FF" w:rsidRPr="00641A74">
              <w:rPr>
                <w:rFonts w:ascii="Times New Roman" w:hAnsi="Times New Roman" w:cs="Times New Roman"/>
                <w:color w:val="000000"/>
                <w:sz w:val="28"/>
                <w:szCs w:val="28"/>
              </w:rPr>
              <w:t xml:space="preserve">759 053,2 </w:t>
            </w:r>
            <w:r w:rsidRPr="00641A74">
              <w:rPr>
                <w:rFonts w:ascii="Times New Roman" w:hAnsi="Times New Roman" w:cs="Times New Roman"/>
                <w:color w:val="000000"/>
                <w:sz w:val="28"/>
                <w:szCs w:val="28"/>
              </w:rPr>
              <w:t>тыс. рублей, в том числе по годам реализации подпрограммы:</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2523FF" w:rsidRPr="00641A74">
              <w:rPr>
                <w:rFonts w:ascii="Times New Roman" w:hAnsi="Times New Roman" w:cs="Times New Roman"/>
                <w:color w:val="000000"/>
                <w:sz w:val="28"/>
                <w:szCs w:val="28"/>
              </w:rPr>
              <w:t xml:space="preserve">289 687,3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2523FF" w:rsidRPr="00641A74">
              <w:rPr>
                <w:rFonts w:ascii="Times New Roman" w:hAnsi="Times New Roman" w:cs="Times New Roman"/>
                <w:color w:val="000000"/>
                <w:sz w:val="28"/>
                <w:szCs w:val="28"/>
              </w:rPr>
              <w:t xml:space="preserve">326 643,0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2523FF" w:rsidRPr="00641A74">
              <w:rPr>
                <w:rFonts w:ascii="Times New Roman" w:hAnsi="Times New Roman" w:cs="Times New Roman"/>
                <w:color w:val="000000"/>
                <w:sz w:val="28"/>
                <w:szCs w:val="28"/>
              </w:rPr>
              <w:t xml:space="preserve">142 722,9 </w:t>
            </w:r>
            <w:r w:rsidRPr="00641A74">
              <w:rPr>
                <w:rFonts w:ascii="Times New Roman" w:hAnsi="Times New Roman" w:cs="Times New Roman"/>
                <w:color w:val="000000"/>
                <w:sz w:val="28"/>
                <w:szCs w:val="28"/>
              </w:rPr>
              <w:t>тыс. рублей</w:t>
            </w:r>
            <w:r w:rsidR="00A91CA9" w:rsidRPr="00641A74">
              <w:rPr>
                <w:rFonts w:ascii="Times New Roman" w:hAnsi="Times New Roman" w:cs="Times New Roman"/>
                <w:color w:val="000000"/>
                <w:sz w:val="28"/>
                <w:szCs w:val="28"/>
              </w:rPr>
              <w:t>,</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в том числе по источникам финансирования:</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за счет средств федерального бюджета – 300 175,5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 год – 116 255,4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2023 год – 183 920,1 тыс. рублей;</w:t>
            </w:r>
          </w:p>
          <w:p w:rsidR="002A6FA9" w:rsidRPr="00641A74" w:rsidRDefault="00002A5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0,0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краевого бюджета – </w:t>
            </w:r>
            <w:r w:rsidR="002523FF" w:rsidRPr="00641A74">
              <w:rPr>
                <w:rFonts w:ascii="Times New Roman" w:hAnsi="Times New Roman" w:cs="Times New Roman"/>
                <w:color w:val="000000"/>
                <w:sz w:val="28"/>
                <w:szCs w:val="28"/>
              </w:rPr>
              <w:t xml:space="preserve">445 927,3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2523FF" w:rsidRPr="00641A74">
              <w:rPr>
                <w:rFonts w:ascii="Times New Roman" w:hAnsi="Times New Roman" w:cs="Times New Roman"/>
                <w:color w:val="000000"/>
                <w:sz w:val="28"/>
                <w:szCs w:val="28"/>
              </w:rPr>
              <w:t xml:space="preserve">169 115,1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2523FF" w:rsidRPr="00641A74">
              <w:rPr>
                <w:rFonts w:ascii="Times New Roman" w:hAnsi="Times New Roman" w:cs="Times New Roman"/>
                <w:color w:val="000000"/>
                <w:sz w:val="28"/>
                <w:szCs w:val="28"/>
              </w:rPr>
              <w:t xml:space="preserve">138 406,1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2523FF" w:rsidRPr="00641A74">
              <w:rPr>
                <w:rFonts w:ascii="Times New Roman" w:hAnsi="Times New Roman" w:cs="Times New Roman"/>
                <w:color w:val="000000"/>
                <w:sz w:val="28"/>
                <w:szCs w:val="28"/>
              </w:rPr>
              <w:t xml:space="preserve">138 406,1 </w:t>
            </w:r>
            <w:r w:rsidR="00002A5A"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средства местного бюджета – 12 950,4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 год – 4 316,8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2023 год – 4 316,8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4 316,8 тыс. рублей</w:t>
            </w:r>
          </w:p>
        </w:tc>
      </w:tr>
    </w:tbl>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2. Мероприятия подпрограммы</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2.1. Финансирование мероприятий подпрограммы осуществляется </w:t>
      </w:r>
      <w:r w:rsidRPr="00641A74">
        <w:rPr>
          <w:rFonts w:ascii="Times New Roman" w:hAnsi="Times New Roman" w:cs="Times New Roman"/>
          <w:color w:val="000000"/>
          <w:sz w:val="28"/>
          <w:szCs w:val="28"/>
        </w:rPr>
        <w:br/>
        <w:t>в виде:</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субсидий юридическим лицам, межбюджетных трансфертов в форме субсидий бюджетам муниципальных образований Красноярского края, </w:t>
      </w:r>
      <w:r w:rsidRPr="00641A74">
        <w:rPr>
          <w:rFonts w:ascii="Times New Roman" w:hAnsi="Times New Roman" w:cs="Times New Roman"/>
          <w:color w:val="000000"/>
          <w:sz w:val="28"/>
          <w:szCs w:val="28"/>
        </w:rPr>
        <w:lastRenderedPageBreak/>
        <w:t>средств на оплату товаров, работ и услуг, выполняемых физическими и юридическими лицами по государственным контрактам;</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субсидии автономным учреждениям на финансовое обеспечение выполнения ими государственного задания, не являющимся государственными (муниципальными) учреждениями и государственными (муниципальными) унитарными предприятиями;</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w:t>
      </w:r>
      <w:r w:rsidR="004B5D11" w:rsidRPr="00641A74">
        <w:rPr>
          <w:rFonts w:ascii="Times New Roman" w:hAnsi="Times New Roman" w:cs="Times New Roman"/>
          <w:color w:val="000000"/>
          <w:sz w:val="28"/>
          <w:szCs w:val="28"/>
        </w:rPr>
        <w:t>ествления уставной деятельности;</w:t>
      </w:r>
    </w:p>
    <w:p w:rsidR="004B5D11" w:rsidRPr="00641A74" w:rsidRDefault="004B5D11"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грант</w:t>
      </w:r>
      <w:r w:rsidR="006B39A7" w:rsidRPr="00641A74">
        <w:rPr>
          <w:rFonts w:ascii="Times New Roman" w:hAnsi="Times New Roman" w:cs="Times New Roman"/>
          <w:color w:val="000000"/>
          <w:sz w:val="28"/>
          <w:szCs w:val="28"/>
        </w:rPr>
        <w:t xml:space="preserve">ы </w:t>
      </w:r>
      <w:r w:rsidRPr="00641A74">
        <w:rPr>
          <w:rFonts w:ascii="Times New Roman" w:hAnsi="Times New Roman" w:cs="Times New Roman"/>
          <w:color w:val="000000"/>
          <w:sz w:val="28"/>
          <w:szCs w:val="28"/>
        </w:rPr>
        <w:t>в форме субсидии субъектам малого и среднего предпринимательства, включенным в реестр социальных предпринимателей.</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2.2. Средства на финансирование мероприятий подпрограммы направляются из краевого бюджета, в том числе за счет средств, полученных в качестве субсидии из федерального бюджета.</w:t>
      </w:r>
    </w:p>
    <w:p w:rsidR="004A6FA8" w:rsidRPr="00641A74" w:rsidRDefault="004A6FA8"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2.3. Финансовая поддержка предоставляется бюджетам муниципальных образований, юридическим лицам (за исключением государственных и муниципальных учреждений) в форме субсидий, юридическим лицам (за исключением субсидий государственным (муниципальным) учреждениям), индивидуальным предпринимателям в виде грантов в форме субсидий в пределах средств, предусмотренных на эти цели законом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о краевом бюджете на очередной финансовый год и плановый период.</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2.4. Порядки предоставления средств краевого бюджета получателям финансовой поддержки в </w:t>
      </w:r>
      <w:r w:rsidR="00ED4D5A" w:rsidRPr="00641A74">
        <w:rPr>
          <w:rFonts w:ascii="Times New Roman" w:hAnsi="Times New Roman" w:cs="Times New Roman"/>
          <w:color w:val="000000"/>
          <w:sz w:val="28"/>
          <w:szCs w:val="28"/>
        </w:rPr>
        <w:t xml:space="preserve">форме </w:t>
      </w:r>
      <w:r w:rsidRPr="00641A74">
        <w:rPr>
          <w:rFonts w:ascii="Times New Roman" w:hAnsi="Times New Roman" w:cs="Times New Roman"/>
          <w:color w:val="000000"/>
          <w:sz w:val="28"/>
          <w:szCs w:val="28"/>
        </w:rPr>
        <w:t>субсидий устанавливаются Правительством Красноярского края.</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2.5. Мероприятие «Субсидии автономной некоммерческой организации «Красноярский краевой центр развития бизн</w:t>
      </w:r>
      <w:r w:rsidR="004D4A01" w:rsidRPr="00641A74">
        <w:rPr>
          <w:rFonts w:ascii="Times New Roman" w:hAnsi="Times New Roman" w:cs="Times New Roman"/>
          <w:color w:val="000000"/>
          <w:sz w:val="28"/>
          <w:szCs w:val="28"/>
        </w:rPr>
        <w:t xml:space="preserve">еса и микрокредитная компания» </w:t>
      </w:r>
      <w:r w:rsidRPr="00641A74">
        <w:rPr>
          <w:rFonts w:ascii="Times New Roman" w:hAnsi="Times New Roman" w:cs="Times New Roman"/>
          <w:color w:val="000000"/>
          <w:sz w:val="28"/>
          <w:szCs w:val="28"/>
        </w:rPr>
        <w:t>на реализацию мероприятий по акселерации субъектов малого и среднего предпринимательства» реализуется в рамках реализации регионального проекта «Акселерация субъектов малого и среднего предпринимательства», соответствующего федеральному проекту</w:t>
      </w:r>
      <w:r w:rsidR="004D4A01" w:rsidRPr="00641A74">
        <w:rPr>
          <w:rFonts w:ascii="Times New Roman" w:hAnsi="Times New Roman" w:cs="Times New Roman"/>
          <w:color w:val="000000"/>
          <w:sz w:val="28"/>
          <w:szCs w:val="28"/>
        </w:rPr>
        <w:t xml:space="preserve"> «Акселерация субъектов малого </w:t>
      </w:r>
      <w:r w:rsidRPr="00641A74">
        <w:rPr>
          <w:rFonts w:ascii="Times New Roman" w:hAnsi="Times New Roman" w:cs="Times New Roman"/>
          <w:color w:val="000000"/>
          <w:sz w:val="28"/>
          <w:szCs w:val="28"/>
        </w:rPr>
        <w:t>и среднего предпринимательства»</w:t>
      </w:r>
      <w:r w:rsidR="003E70D3" w:rsidRPr="00641A74">
        <w:rPr>
          <w:rFonts w:ascii="Times New Roman" w:hAnsi="Times New Roman" w:cs="Times New Roman"/>
          <w:color w:val="000000"/>
          <w:sz w:val="28"/>
          <w:szCs w:val="28"/>
        </w:rPr>
        <w:t>, входящего в состав национального проекта «Малое и среднее предпринимательство и поддержка индивидуальной предпринимательской инициативы»</w:t>
      </w:r>
      <w:r w:rsidRPr="00641A74">
        <w:rPr>
          <w:rFonts w:ascii="Times New Roman" w:hAnsi="Times New Roman" w:cs="Times New Roman"/>
          <w:color w:val="000000"/>
          <w:sz w:val="28"/>
          <w:szCs w:val="28"/>
        </w:rPr>
        <w:t>.</w:t>
      </w:r>
    </w:p>
    <w:p w:rsidR="003E70D3"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2.6. 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w:t>
      </w:r>
      <w:r w:rsidR="004D4A01" w:rsidRPr="00641A74">
        <w:rPr>
          <w:rFonts w:ascii="Times New Roman" w:hAnsi="Times New Roman" w:cs="Times New Roman"/>
          <w:color w:val="000000"/>
          <w:sz w:val="28"/>
          <w:szCs w:val="28"/>
        </w:rPr>
        <w:t xml:space="preserve">для легкого старта </w:t>
      </w:r>
      <w:r w:rsidRPr="00641A74">
        <w:rPr>
          <w:rFonts w:ascii="Times New Roman" w:hAnsi="Times New Roman" w:cs="Times New Roman"/>
          <w:color w:val="000000"/>
          <w:sz w:val="28"/>
          <w:szCs w:val="28"/>
        </w:rPr>
        <w:t>и комфортного ведения бизнеса» реализуется в рамках реализации регионального проекта «Создание условий для легкого старта и комфортного ведения бизнеса», соответствующего федеральному проекту «Создание условий для легкого старта и комфортного ведения бизнеса</w:t>
      </w:r>
      <w:r w:rsidR="003E70D3" w:rsidRPr="00641A74">
        <w:rPr>
          <w:rFonts w:ascii="Times New Roman" w:hAnsi="Times New Roman" w:cs="Times New Roman"/>
          <w:color w:val="000000"/>
          <w:sz w:val="28"/>
          <w:szCs w:val="28"/>
        </w:rPr>
        <w:t>», входящего в состав национального проекта «Малое и среднее предпринимательство и поддержка индивидуальной предпринимательской инициативы».</w:t>
      </w:r>
    </w:p>
    <w:p w:rsidR="003E70D3"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2.7. 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по </w:t>
      </w:r>
      <w:r w:rsidR="004D4A01" w:rsidRPr="00641A74">
        <w:rPr>
          <w:rFonts w:ascii="Times New Roman" w:hAnsi="Times New Roman" w:cs="Times New Roman"/>
          <w:color w:val="000000"/>
          <w:sz w:val="28"/>
          <w:szCs w:val="28"/>
        </w:rPr>
        <w:t xml:space="preserve">созданию благоприятных условий </w:t>
      </w:r>
      <w:r w:rsidRPr="00641A74">
        <w:rPr>
          <w:rFonts w:ascii="Times New Roman" w:hAnsi="Times New Roman" w:cs="Times New Roman"/>
          <w:color w:val="000000"/>
          <w:sz w:val="28"/>
          <w:szCs w:val="28"/>
        </w:rPr>
        <w:t>для осуществления деятельности самоза</w:t>
      </w:r>
      <w:r w:rsidR="004D4A01" w:rsidRPr="00641A74">
        <w:rPr>
          <w:rFonts w:ascii="Times New Roman" w:hAnsi="Times New Roman" w:cs="Times New Roman"/>
          <w:color w:val="000000"/>
          <w:sz w:val="28"/>
          <w:szCs w:val="28"/>
        </w:rPr>
        <w:t xml:space="preserve">нятыми гражданами» реализуется </w:t>
      </w:r>
      <w:r w:rsidRPr="00641A74">
        <w:rPr>
          <w:rFonts w:ascii="Times New Roman" w:hAnsi="Times New Roman" w:cs="Times New Roman"/>
          <w:color w:val="000000"/>
          <w:sz w:val="28"/>
          <w:szCs w:val="28"/>
        </w:rPr>
        <w:t>в рамках реализации регионального проекта «Создание благоприятных условий для осуществления деятельности самозанятыми гражданами», соответствующего федеральному проекту «Создание благоприятных условий для осуществления деятельности самозанятыми гражданами</w:t>
      </w:r>
      <w:r w:rsidR="003E70D3" w:rsidRPr="00641A74">
        <w:rPr>
          <w:rFonts w:ascii="Times New Roman" w:hAnsi="Times New Roman" w:cs="Times New Roman"/>
          <w:color w:val="000000"/>
          <w:sz w:val="28"/>
          <w:szCs w:val="28"/>
        </w:rPr>
        <w:t>», входящего в состав национального проекта «Малое и среднее предпринимательство и поддержка индивидуальной предпринимательской инициативы».</w:t>
      </w:r>
    </w:p>
    <w:p w:rsidR="003E70D3" w:rsidRPr="00641A74" w:rsidRDefault="00ED4D5A"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2.8. Мероприятие «Гранты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 реализуется в рамках реализации регионального проекта «Создание условий для легкого старта и комфортного ведения бизнеса», соответствующего федеральному проекту «Создание условий для легкого старта и комфортного ведения бизнеса</w:t>
      </w:r>
      <w:r w:rsidR="003E70D3" w:rsidRPr="00641A74">
        <w:rPr>
          <w:rFonts w:ascii="Times New Roman" w:hAnsi="Times New Roman" w:cs="Times New Roman"/>
          <w:color w:val="000000"/>
          <w:sz w:val="28"/>
          <w:szCs w:val="28"/>
        </w:rPr>
        <w:t>», входящего в состав национального проекта «Малое и среднее предпринимательство и поддержка индивидуальной предпринимательской инициативы».</w:t>
      </w:r>
    </w:p>
    <w:p w:rsidR="008C22FA" w:rsidRPr="00641A74" w:rsidRDefault="008C22FA" w:rsidP="008C22FA">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rPr>
        <w:t>2.9</w:t>
      </w:r>
      <w:r w:rsidRPr="00641A74">
        <w:rPr>
          <w:rFonts w:ascii="Times New Roman" w:hAnsi="Times New Roman"/>
          <w:color w:val="000000"/>
          <w:sz w:val="28"/>
          <w:szCs w:val="28"/>
          <w:lang w:eastAsia="ru-RU"/>
        </w:rPr>
        <w:t>. Реализация мероприятий, направленная на реализацию научной, научно-технической и инновационной деятельности</w:t>
      </w:r>
      <w:r w:rsidR="00D93F14" w:rsidRPr="00641A74">
        <w:rPr>
          <w:rFonts w:ascii="Times New Roman" w:hAnsi="Times New Roman"/>
          <w:color w:val="000000"/>
          <w:sz w:val="28"/>
          <w:szCs w:val="28"/>
          <w:lang w:eastAsia="ru-RU"/>
        </w:rPr>
        <w:t>,</w:t>
      </w:r>
      <w:r w:rsidRPr="00641A74">
        <w:rPr>
          <w:rFonts w:ascii="Times New Roman" w:hAnsi="Times New Roman"/>
          <w:color w:val="000000"/>
          <w:sz w:val="28"/>
          <w:szCs w:val="28"/>
          <w:lang w:eastAsia="ru-RU"/>
        </w:rPr>
        <w:t xml:space="preserve"> в рамках государственно-частного партнерства, инвестиционные проекты, реализуемые в рамках социально-экономического развития инновационной сферы, экспорта, мероприятий, реализуемых за счет средств внебюджетных фондов, мероприятий, направленных на развитие сельских территорий подпрограммой не предусмотрена.</w:t>
      </w:r>
    </w:p>
    <w:p w:rsidR="00D93F14" w:rsidRPr="00641A74" w:rsidRDefault="00ED4D5A" w:rsidP="00D93F14">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w:t>
      </w:r>
      <w:r w:rsidR="00D93F14" w:rsidRPr="00641A74">
        <w:rPr>
          <w:rFonts w:ascii="Times New Roman" w:hAnsi="Times New Roman" w:cs="Times New Roman"/>
          <w:color w:val="000000"/>
          <w:sz w:val="28"/>
          <w:szCs w:val="28"/>
        </w:rPr>
        <w:t>10</w:t>
      </w:r>
      <w:r w:rsidRPr="00641A74">
        <w:rPr>
          <w:rFonts w:ascii="Times New Roman" w:hAnsi="Times New Roman" w:cs="Times New Roman"/>
          <w:color w:val="000000"/>
          <w:sz w:val="28"/>
          <w:szCs w:val="28"/>
        </w:rPr>
        <w:t xml:space="preserve">. </w:t>
      </w:r>
      <w:hyperlink w:anchor="P2214" w:history="1">
        <w:r w:rsidR="00D93F14" w:rsidRPr="00641A74">
          <w:rPr>
            <w:rFonts w:ascii="Times New Roman" w:hAnsi="Times New Roman" w:cs="Times New Roman"/>
            <w:color w:val="000000"/>
            <w:sz w:val="28"/>
            <w:szCs w:val="28"/>
          </w:rPr>
          <w:t>Перечень</w:t>
        </w:r>
      </w:hyperlink>
      <w:r w:rsidR="00D93F14" w:rsidRPr="00641A74">
        <w:rPr>
          <w:rFonts w:ascii="Times New Roman" w:hAnsi="Times New Roman" w:cs="Times New Roman"/>
          <w:color w:val="000000"/>
          <w:sz w:val="28"/>
          <w:szCs w:val="28"/>
        </w:rPr>
        <w:t xml:space="preserve"> мероприятий подпрограммы, взаимоувязанных </w:t>
      </w:r>
      <w:r w:rsidR="00D93F14" w:rsidRPr="00641A74">
        <w:rPr>
          <w:rFonts w:ascii="Times New Roman" w:hAnsi="Times New Roman" w:cs="Times New Roman"/>
          <w:color w:val="000000"/>
          <w:sz w:val="28"/>
          <w:szCs w:val="28"/>
        </w:rPr>
        <w:br/>
        <w:t xml:space="preserve">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финансирования, </w:t>
      </w:r>
      <w:r w:rsidR="00D93F14" w:rsidRPr="00641A74">
        <w:rPr>
          <w:rFonts w:ascii="Times New Roman" w:hAnsi="Times New Roman" w:cs="Times New Roman"/>
          <w:color w:val="000000"/>
          <w:sz w:val="28"/>
          <w:szCs w:val="28"/>
        </w:rPr>
        <w:br/>
        <w:t xml:space="preserve">в том числе в разбивке по всем источникам финансирования на очередной финансовый год и плановый период, приведен в приложении № 2 </w:t>
      </w:r>
      <w:r w:rsidR="00D93F14" w:rsidRPr="00641A74">
        <w:rPr>
          <w:rFonts w:ascii="Times New Roman" w:hAnsi="Times New Roman" w:cs="Times New Roman"/>
          <w:color w:val="000000"/>
          <w:sz w:val="28"/>
          <w:szCs w:val="28"/>
        </w:rPr>
        <w:br/>
        <w:t>к подпрограмме.</w:t>
      </w:r>
    </w:p>
    <w:p w:rsidR="00ED4D5A" w:rsidRPr="00641A74" w:rsidRDefault="00ED4D5A" w:rsidP="00D93F14">
      <w:pPr>
        <w:pStyle w:val="ConsPlusNormal"/>
        <w:ind w:firstLine="851"/>
        <w:jc w:val="both"/>
        <w:rPr>
          <w:rFonts w:ascii="Times New Roman" w:hAnsi="Times New Roman" w:cs="Times New Roman"/>
          <w:color w:val="000000"/>
          <w:sz w:val="28"/>
          <w:szCs w:val="28"/>
        </w:rPr>
      </w:pPr>
    </w:p>
    <w:p w:rsidR="002A6FA9" w:rsidRPr="00641A74" w:rsidRDefault="002A6FA9" w:rsidP="006C3860">
      <w:pPr>
        <w:pStyle w:val="ConsPlusTitle"/>
        <w:ind w:firstLine="851"/>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3. Механизм реализации мероприятий подпрограммы</w:t>
      </w:r>
    </w:p>
    <w:p w:rsidR="00D93F14" w:rsidRPr="00641A74" w:rsidRDefault="00D93F14" w:rsidP="00D93F14">
      <w:pPr>
        <w:autoSpaceDE w:val="0"/>
        <w:autoSpaceDN w:val="0"/>
        <w:adjustRightInd w:val="0"/>
        <w:spacing w:after="0" w:line="240" w:lineRule="auto"/>
        <w:ind w:firstLine="708"/>
        <w:jc w:val="both"/>
        <w:rPr>
          <w:rFonts w:ascii="Times New Roman" w:hAnsi="Times New Roman"/>
          <w:color w:val="000000"/>
          <w:sz w:val="28"/>
          <w:szCs w:val="28"/>
          <w:lang w:eastAsia="ru-RU"/>
        </w:rPr>
      </w:pP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3.1. Задача 1. Повышение доступности бизнес</w:t>
      </w:r>
      <w:r w:rsidR="006B448C"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образования </w:t>
      </w:r>
      <w:r w:rsidRPr="00641A74">
        <w:rPr>
          <w:rFonts w:ascii="Times New Roman" w:hAnsi="Times New Roman" w:cs="Times New Roman"/>
          <w:color w:val="000000"/>
          <w:sz w:val="28"/>
          <w:szCs w:val="28"/>
        </w:rPr>
        <w:br/>
        <w:t xml:space="preserve">для субъектов малого и среднего предпринимательства и пропаганда предпринимательства (стимулирование граждан, в </w:t>
      </w:r>
      <w:r w:rsidR="00041EDD" w:rsidRPr="00641A74">
        <w:rPr>
          <w:rFonts w:ascii="Times New Roman" w:hAnsi="Times New Roman" w:cs="Times New Roman"/>
          <w:color w:val="000000"/>
          <w:sz w:val="28"/>
          <w:szCs w:val="28"/>
        </w:rPr>
        <w:t xml:space="preserve">том числе </w:t>
      </w:r>
      <w:r w:rsidRPr="00641A74">
        <w:rPr>
          <w:rFonts w:ascii="Times New Roman" w:hAnsi="Times New Roman" w:cs="Times New Roman"/>
          <w:color w:val="000000"/>
          <w:sz w:val="28"/>
          <w:szCs w:val="28"/>
        </w:rPr>
        <w:t xml:space="preserve">молодежи, </w:t>
      </w:r>
      <w:r w:rsidRPr="00641A74">
        <w:rPr>
          <w:rFonts w:ascii="Times New Roman" w:hAnsi="Times New Roman" w:cs="Times New Roman"/>
          <w:color w:val="000000"/>
          <w:sz w:val="28"/>
          <w:szCs w:val="28"/>
        </w:rPr>
        <w:br/>
        <w:t>к осуществлению предпринимательской деятельности).</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3.1.</w:t>
      </w:r>
      <w:r w:rsidR="00A03960" w:rsidRPr="00641A74">
        <w:rPr>
          <w:rFonts w:ascii="Times New Roman" w:hAnsi="Times New Roman" w:cs="Times New Roman"/>
          <w:color w:val="000000"/>
          <w:sz w:val="28"/>
          <w:szCs w:val="28"/>
        </w:rPr>
        <w:t>1</w:t>
      </w:r>
      <w:r w:rsidRPr="00641A74">
        <w:rPr>
          <w:rFonts w:ascii="Times New Roman" w:hAnsi="Times New Roman" w:cs="Times New Roman"/>
          <w:color w:val="000000"/>
          <w:sz w:val="28"/>
          <w:szCs w:val="28"/>
        </w:rPr>
        <w:t>. Содействие развитию молодежного предпринимательства.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Исполнителем мероприятий </w:t>
      </w:r>
      <w:r w:rsidR="005D063C" w:rsidRPr="00641A74">
        <w:rPr>
          <w:rFonts w:ascii="Times New Roman" w:hAnsi="Times New Roman" w:cs="Times New Roman"/>
          <w:color w:val="000000"/>
          <w:sz w:val="28"/>
          <w:szCs w:val="28"/>
        </w:rPr>
        <w:t xml:space="preserve">3.1.1 перечня мероприятий </w:t>
      </w:r>
      <w:r w:rsidRPr="00641A74">
        <w:rPr>
          <w:rFonts w:ascii="Times New Roman" w:hAnsi="Times New Roman" w:cs="Times New Roman"/>
          <w:color w:val="000000"/>
          <w:sz w:val="28"/>
          <w:szCs w:val="28"/>
        </w:rPr>
        <w:t xml:space="preserve">подпрограммы, предусмотренных данным пунктом, является краевое государственное автономное учреждение «Краевой Дворец молодежи» (далее </w:t>
      </w:r>
      <w:r w:rsidR="00545406" w:rsidRPr="00641A74">
        <w:rPr>
          <w:rFonts w:ascii="Times New Roman" w:hAnsi="Times New Roman" w:cs="Times New Roman"/>
          <w:color w:val="000000"/>
          <w:sz w:val="28"/>
          <w:szCs w:val="28"/>
        </w:rPr>
        <w:lastRenderedPageBreak/>
        <w:t>–</w:t>
      </w:r>
      <w:r w:rsidRPr="00641A74">
        <w:rPr>
          <w:rFonts w:ascii="Times New Roman" w:hAnsi="Times New Roman" w:cs="Times New Roman"/>
          <w:color w:val="000000"/>
          <w:sz w:val="28"/>
          <w:szCs w:val="28"/>
        </w:rPr>
        <w:t xml:space="preserve"> К</w:t>
      </w:r>
      <w:r w:rsidR="005D063C" w:rsidRPr="00641A74">
        <w:rPr>
          <w:rFonts w:ascii="Times New Roman" w:hAnsi="Times New Roman" w:cs="Times New Roman"/>
          <w:color w:val="000000"/>
          <w:sz w:val="28"/>
          <w:szCs w:val="28"/>
        </w:rPr>
        <w:t xml:space="preserve">ГАУ «Краевой Дворец молодежи») </w:t>
      </w:r>
      <w:r w:rsidRPr="00641A74">
        <w:rPr>
          <w:rFonts w:ascii="Times New Roman" w:hAnsi="Times New Roman" w:cs="Times New Roman"/>
          <w:color w:val="000000"/>
          <w:sz w:val="28"/>
          <w:szCs w:val="28"/>
        </w:rPr>
        <w:t>в соответствии с государственным заданием и программой развития КГАУ «Краевой Дворец молодежи», утверждаемыми агентством молодежной политики и реализации программ общественного развития Красноярского края.</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мероприятия осуществляется путем предоставления субсидии на финансовое обеспечение выполнения государственного задания на оказание государственных услуг (выполнение работ) (далее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государственное задание) на основании соглашения, заключенного между агентством молодежной политики и реализации программ общественного развития Красноярского края и КГАУ «Краевой Дворец молодежи».</w:t>
      </w:r>
    </w:p>
    <w:p w:rsidR="002A6FA9" w:rsidRPr="00641A74" w:rsidRDefault="002A6FA9" w:rsidP="006C3860">
      <w:pPr>
        <w:pStyle w:val="ConsPlusNormal"/>
        <w:tabs>
          <w:tab w:val="left" w:pos="1276"/>
        </w:tabs>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3.1.</w:t>
      </w:r>
      <w:r w:rsidR="00A03960" w:rsidRPr="00641A74">
        <w:rPr>
          <w:rFonts w:ascii="Times New Roman" w:hAnsi="Times New Roman" w:cs="Times New Roman"/>
          <w:color w:val="000000"/>
          <w:sz w:val="28"/>
          <w:szCs w:val="28"/>
        </w:rPr>
        <w:t>2</w:t>
      </w:r>
      <w:r w:rsidRPr="00641A74">
        <w:rPr>
          <w:rFonts w:ascii="Times New Roman" w:hAnsi="Times New Roman" w:cs="Times New Roman"/>
          <w:color w:val="000000"/>
          <w:sz w:val="28"/>
          <w:szCs w:val="28"/>
        </w:rPr>
        <w:t>. Формирование положительного образа предпринимателя, благоприятного инвестиционного и предпринимательского климата, популяризация роли предпринимательства.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Мероприятие </w:t>
      </w:r>
      <w:r w:rsidR="005D063C" w:rsidRPr="00641A74">
        <w:rPr>
          <w:rFonts w:ascii="Times New Roman" w:hAnsi="Times New Roman" w:cs="Times New Roman"/>
          <w:color w:val="000000"/>
          <w:sz w:val="28"/>
          <w:szCs w:val="28"/>
        </w:rPr>
        <w:t xml:space="preserve">3.1.2 перечня мероприятий подпрограммы </w:t>
      </w:r>
      <w:r w:rsidRPr="00641A74">
        <w:rPr>
          <w:rFonts w:ascii="Times New Roman" w:hAnsi="Times New Roman" w:cs="Times New Roman"/>
          <w:color w:val="000000"/>
          <w:sz w:val="28"/>
          <w:szCs w:val="28"/>
        </w:rPr>
        <w:t>предусматривает организацию производства теле</w:t>
      </w:r>
      <w:r w:rsidR="005D063C"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и радиопрограмм, направленных на формирование положительного образа предпринимателя и популяризацию роли предпринимательства; организацию размещения публикаций в средствах массовой информации о мерах, направленных на поддержку малого и среднего предпринимательства, положительных примеров создания собственного дела.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Исполнители по мероприятию определяются агентством печати </w:t>
      </w:r>
      <w:r w:rsidRPr="00641A74">
        <w:rPr>
          <w:rFonts w:ascii="Times New Roman" w:hAnsi="Times New Roman" w:cs="Times New Roman"/>
          <w:color w:val="000000"/>
          <w:sz w:val="28"/>
          <w:szCs w:val="28"/>
        </w:rPr>
        <w:br/>
        <w:t xml:space="preserve">и массовых коммуникаций Красноярского края в соответствии </w:t>
      </w:r>
      <w:r w:rsidRPr="00641A74">
        <w:rPr>
          <w:rFonts w:ascii="Times New Roman" w:hAnsi="Times New Roman" w:cs="Times New Roman"/>
          <w:color w:val="000000"/>
          <w:sz w:val="28"/>
          <w:szCs w:val="28"/>
        </w:rPr>
        <w:br/>
        <w:t xml:space="preserve">с Федеральным </w:t>
      </w:r>
      <w:hyperlink r:id="rId87" w:history="1">
        <w:r w:rsidRPr="00641A74">
          <w:rPr>
            <w:rFonts w:ascii="Times New Roman" w:hAnsi="Times New Roman" w:cs="Times New Roman"/>
            <w:color w:val="000000"/>
            <w:sz w:val="28"/>
            <w:szCs w:val="28"/>
          </w:rPr>
          <w:t>законом</w:t>
        </w:r>
      </w:hyperlink>
      <w:r w:rsidRPr="00641A74">
        <w:rPr>
          <w:rFonts w:ascii="Times New Roman" w:hAnsi="Times New Roman" w:cs="Times New Roman"/>
          <w:color w:val="000000"/>
          <w:sz w:val="28"/>
          <w:szCs w:val="28"/>
        </w:rPr>
        <w:t xml:space="preserve"> от 05.04.2013 № 44</w:t>
      </w:r>
      <w:r w:rsidR="008C3BAA"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ФЗ «О контрактной системе </w:t>
      </w:r>
      <w:r w:rsidRPr="00641A74">
        <w:rPr>
          <w:rFonts w:ascii="Times New Roman" w:hAnsi="Times New Roman" w:cs="Times New Roman"/>
          <w:color w:val="000000"/>
          <w:sz w:val="28"/>
          <w:szCs w:val="28"/>
        </w:rPr>
        <w:br/>
        <w:t xml:space="preserve">в сфере закупок товаров, работ, услуг для обеспечения государственных </w:t>
      </w:r>
      <w:r w:rsidRPr="00641A74">
        <w:rPr>
          <w:rFonts w:ascii="Times New Roman" w:hAnsi="Times New Roman" w:cs="Times New Roman"/>
          <w:color w:val="000000"/>
          <w:sz w:val="28"/>
          <w:szCs w:val="28"/>
        </w:rPr>
        <w:br/>
        <w:t xml:space="preserve">и муниципальных нужд». Получателем средств краевого бюджета </w:t>
      </w:r>
      <w:r w:rsidRPr="00641A74">
        <w:rPr>
          <w:rFonts w:ascii="Times New Roman" w:hAnsi="Times New Roman" w:cs="Times New Roman"/>
          <w:color w:val="000000"/>
          <w:sz w:val="28"/>
          <w:szCs w:val="28"/>
        </w:rPr>
        <w:br/>
        <w:t xml:space="preserve">и государственным заказчиком при осуществлении закупок товаров, работ </w:t>
      </w:r>
      <w:r w:rsidRPr="00641A74">
        <w:rPr>
          <w:rFonts w:ascii="Times New Roman" w:hAnsi="Times New Roman" w:cs="Times New Roman"/>
          <w:color w:val="000000"/>
          <w:sz w:val="28"/>
          <w:szCs w:val="28"/>
        </w:rPr>
        <w:br/>
        <w:t>и услуг выступает агентство печати и массовых коммуникаций Красноярского края.</w:t>
      </w:r>
    </w:p>
    <w:p w:rsidR="008D6C0C" w:rsidRPr="00641A74" w:rsidRDefault="008D6C0C" w:rsidP="006C3860">
      <w:pPr>
        <w:spacing w:after="0" w:line="240" w:lineRule="auto"/>
        <w:ind w:firstLine="851"/>
        <w:jc w:val="both"/>
        <w:outlineLvl w:val="1"/>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3.1.3. </w:t>
      </w:r>
      <w:r w:rsidR="008771C4" w:rsidRPr="00641A74">
        <w:rPr>
          <w:rFonts w:ascii="Times New Roman" w:hAnsi="Times New Roman"/>
          <w:color w:val="000000"/>
          <w:sz w:val="28"/>
          <w:szCs w:val="28"/>
          <w:lang w:eastAsia="ru-RU"/>
        </w:rPr>
        <w:t>Предоставление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w:t>
      </w:r>
      <w:r w:rsidRPr="00641A74">
        <w:rPr>
          <w:rFonts w:ascii="Times New Roman" w:hAnsi="Times New Roman"/>
          <w:color w:val="000000"/>
          <w:sz w:val="28"/>
          <w:szCs w:val="28"/>
          <w:lang w:eastAsia="ru-RU"/>
        </w:rPr>
        <w:t>.</w:t>
      </w:r>
    </w:p>
    <w:p w:rsidR="003C1170" w:rsidRPr="00641A74" w:rsidRDefault="00D35413"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мероприятия </w:t>
      </w:r>
      <w:r w:rsidR="008771C4" w:rsidRPr="00641A74">
        <w:rPr>
          <w:rFonts w:ascii="Times New Roman" w:hAnsi="Times New Roman" w:cs="Times New Roman"/>
          <w:color w:val="000000"/>
          <w:sz w:val="28"/>
          <w:szCs w:val="28"/>
        </w:rPr>
        <w:t>3.1.</w:t>
      </w:r>
      <w:r w:rsidRPr="00641A74">
        <w:rPr>
          <w:rFonts w:ascii="Times New Roman" w:hAnsi="Times New Roman" w:cs="Times New Roman"/>
          <w:color w:val="000000"/>
          <w:sz w:val="28"/>
          <w:szCs w:val="28"/>
        </w:rPr>
        <w:t>3</w:t>
      </w:r>
      <w:r w:rsidR="008771C4"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008771C4" w:rsidRPr="00641A74">
        <w:rPr>
          <w:rFonts w:ascii="Times New Roman" w:hAnsi="Times New Roman" w:cs="Times New Roman"/>
          <w:color w:val="000000"/>
          <w:sz w:val="28"/>
          <w:szCs w:val="28"/>
        </w:rPr>
        <w:t xml:space="preserve">осуществляется </w:t>
      </w:r>
      <w:r w:rsidR="003C1170" w:rsidRPr="00641A74">
        <w:rPr>
          <w:rFonts w:ascii="Times New Roman" w:hAnsi="Times New Roman" w:cs="Times New Roman"/>
          <w:color w:val="000000"/>
          <w:sz w:val="28"/>
          <w:szCs w:val="28"/>
        </w:rPr>
        <w:t>в соответствии с Порядком предоставления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 утвержденным постановлением Правительства Красноярского края от 25.11.2021 № 819-п.</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3.2. Задача 2. Повышение доступности финансовых и информационно</w:t>
      </w:r>
      <w:r w:rsidR="002872BC"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консультационных ресурсов для субъектов малого и среднего предпринимательства в муниципальных образованиях </w:t>
      </w:r>
      <w:r w:rsidR="004053D3"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 xml:space="preserve">края, в </w:t>
      </w:r>
      <w:r w:rsidR="00041EDD" w:rsidRPr="00641A74">
        <w:rPr>
          <w:rFonts w:ascii="Times New Roman" w:hAnsi="Times New Roman" w:cs="Times New Roman"/>
          <w:color w:val="000000"/>
          <w:sz w:val="28"/>
          <w:szCs w:val="28"/>
        </w:rPr>
        <w:t xml:space="preserve">том числе </w:t>
      </w:r>
      <w:r w:rsidRPr="00641A74">
        <w:rPr>
          <w:rFonts w:ascii="Times New Roman" w:hAnsi="Times New Roman" w:cs="Times New Roman"/>
          <w:color w:val="000000"/>
          <w:sz w:val="28"/>
          <w:szCs w:val="28"/>
        </w:rPr>
        <w:t>путем обеспечения деятельности инфраструкт</w:t>
      </w:r>
      <w:r w:rsidR="00041EDD" w:rsidRPr="00641A74">
        <w:rPr>
          <w:rFonts w:ascii="Times New Roman" w:hAnsi="Times New Roman" w:cs="Times New Roman"/>
          <w:color w:val="000000"/>
          <w:sz w:val="28"/>
          <w:szCs w:val="28"/>
        </w:rPr>
        <w:t xml:space="preserve">уры поддержки субъектов малого </w:t>
      </w:r>
      <w:r w:rsidRPr="00641A74">
        <w:rPr>
          <w:rFonts w:ascii="Times New Roman" w:hAnsi="Times New Roman" w:cs="Times New Roman"/>
          <w:color w:val="000000"/>
          <w:sz w:val="28"/>
          <w:szCs w:val="28"/>
        </w:rPr>
        <w:t>и среднего предпринимательства.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3.2.1. </w:t>
      </w:r>
      <w:r w:rsidR="005743C1" w:rsidRPr="00641A74">
        <w:rPr>
          <w:rFonts w:ascii="Times New Roman" w:hAnsi="Times New Roman" w:cs="Times New Roman"/>
          <w:color w:val="000000"/>
          <w:sz w:val="28"/>
          <w:szCs w:val="28"/>
        </w:rPr>
        <w:t>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r w:rsidRPr="00641A74">
        <w:rPr>
          <w:rFonts w:ascii="Times New Roman" w:hAnsi="Times New Roman" w:cs="Times New Roman"/>
          <w:color w:val="000000"/>
          <w:sz w:val="28"/>
          <w:szCs w:val="28"/>
        </w:rPr>
        <w:t>.</w:t>
      </w:r>
    </w:p>
    <w:p w:rsidR="00905322" w:rsidRPr="00641A74" w:rsidRDefault="00905322"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Цели предоставления и расходования субсидий, критерии отбора муниципальных образований для предоставления субсидий, порядок представления отчетности о расходовании средств субсидии утверждаются Порядком.</w:t>
      </w:r>
    </w:p>
    <w:p w:rsidR="005743C1" w:rsidRPr="00641A74" w:rsidRDefault="005743C1"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3.2.2. Субсидии бюджетам муниципальных образований на реализацию муниципальных программ развития субъектов малого и среднего предпринимательства</w:t>
      </w:r>
      <w:r w:rsidR="001C7897" w:rsidRPr="00641A74">
        <w:rPr>
          <w:rFonts w:ascii="Times New Roman" w:hAnsi="Times New Roman" w:cs="Times New Roman"/>
          <w:color w:val="000000"/>
          <w:sz w:val="28"/>
          <w:szCs w:val="28"/>
        </w:rPr>
        <w:t>.</w:t>
      </w:r>
    </w:p>
    <w:p w:rsidR="00905322" w:rsidRPr="00641A74" w:rsidRDefault="00905322"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Цели предоставления и расходования субсидий, критерии отбора муниципальных образований для предоставления субсидий, порядок представления отчетности о расходовании средств субсидии утверждаются Порядком.</w:t>
      </w:r>
    </w:p>
    <w:p w:rsidR="001C7897" w:rsidRPr="00641A74" w:rsidRDefault="001C7897" w:rsidP="006C3860">
      <w:pPr>
        <w:pStyle w:val="ConsPlusNormal"/>
        <w:tabs>
          <w:tab w:val="center" w:pos="851"/>
          <w:tab w:val="center" w:pos="1134"/>
          <w:tab w:val="center" w:pos="1276"/>
          <w:tab w:val="center" w:pos="1418"/>
        </w:tabs>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3.2.3.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w:t>
      </w:r>
    </w:p>
    <w:p w:rsidR="00905322" w:rsidRPr="00641A74" w:rsidRDefault="00905322"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мероприятия 3.2.3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в порядке, устанавливаемом Правительством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 Задача 3. Достижение результатов региональных проектов, обеспечивающих достижение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94475F"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3.3.1. </w:t>
      </w:r>
      <w:bookmarkStart w:id="11" w:name="P2012"/>
      <w:bookmarkEnd w:id="11"/>
      <w:r w:rsidR="0094475F" w:rsidRPr="00641A74">
        <w:rPr>
          <w:rFonts w:ascii="Times New Roman" w:hAnsi="Times New Roman" w:cs="Times New Roman"/>
          <w:color w:val="000000"/>
          <w:sz w:val="28"/>
          <w:szCs w:val="28"/>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552" w:history="1">
        <w:r w:rsidR="00905322" w:rsidRPr="00641A74">
          <w:rPr>
            <w:rFonts w:ascii="Times New Roman" w:hAnsi="Times New Roman" w:cs="Times New Roman"/>
            <w:color w:val="000000"/>
            <w:sz w:val="28"/>
            <w:szCs w:val="28"/>
          </w:rPr>
          <w:t>мероприятия 3.3</w:t>
        </w:r>
        <w:r w:rsidRPr="00641A74">
          <w:rPr>
            <w:rFonts w:ascii="Times New Roman" w:hAnsi="Times New Roman" w:cs="Times New Roman"/>
            <w:color w:val="000000"/>
            <w:sz w:val="28"/>
            <w:szCs w:val="28"/>
          </w:rPr>
          <w:t>.1</w:t>
        </w:r>
      </w:hyperlink>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в порядке, устанавливаемом Правительством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w:t>
      </w:r>
    </w:p>
    <w:p w:rsidR="0081207B" w:rsidRPr="00641A74" w:rsidRDefault="0081207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3.3.1.1. Обеспечение деятельности центра «Мой бизнес».</w:t>
      </w:r>
    </w:p>
    <w:p w:rsidR="003C1170" w:rsidRPr="00641A74" w:rsidRDefault="0081207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r:id="rId88" w:history="1">
        <w:r w:rsidRPr="00641A74">
          <w:rPr>
            <w:rFonts w:ascii="Times New Roman" w:hAnsi="Times New Roman" w:cs="Times New Roman"/>
            <w:color w:val="000000"/>
            <w:sz w:val="28"/>
            <w:szCs w:val="28"/>
          </w:rPr>
          <w:t>мероприятия 3.1.</w:t>
        </w:r>
      </w:hyperlink>
      <w:r w:rsidR="0081773B" w:rsidRPr="00641A74">
        <w:rPr>
          <w:rFonts w:ascii="Times New Roman" w:hAnsi="Times New Roman" w:cs="Times New Roman"/>
          <w:color w:val="000000"/>
          <w:sz w:val="28"/>
          <w:szCs w:val="28"/>
        </w:rPr>
        <w:t>1</w:t>
      </w:r>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w:t>
      </w:r>
      <w:r w:rsidR="003C1170" w:rsidRPr="00641A74">
        <w:rPr>
          <w:rFonts w:ascii="Times New Roman" w:hAnsi="Times New Roman" w:cs="Times New Roman"/>
          <w:color w:val="000000"/>
          <w:sz w:val="28"/>
          <w:szCs w:val="28"/>
        </w:rPr>
        <w:t>в соответствии с Порядком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обеспечение деятельности центра «Мой бизнес», утвержденным постановлением Правительства Красноярского края от 30.03.2021 № 171-п.</w:t>
      </w:r>
    </w:p>
    <w:p w:rsidR="0081207B" w:rsidRPr="00641A74" w:rsidRDefault="0081207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3.3.1.2. Обеспечение деятельности центра поддержки экспорта.</w:t>
      </w:r>
    </w:p>
    <w:p w:rsidR="003C1170" w:rsidRPr="00641A74" w:rsidRDefault="0081207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r:id="rId89" w:history="1">
        <w:r w:rsidRPr="00641A74">
          <w:rPr>
            <w:rFonts w:ascii="Times New Roman" w:hAnsi="Times New Roman" w:cs="Times New Roman"/>
            <w:color w:val="000000"/>
            <w:sz w:val="28"/>
            <w:szCs w:val="28"/>
          </w:rPr>
          <w:t>мероприятия 3.1.</w:t>
        </w:r>
      </w:hyperlink>
      <w:r w:rsidR="0081773B" w:rsidRPr="00641A74">
        <w:rPr>
          <w:rFonts w:ascii="Times New Roman" w:hAnsi="Times New Roman" w:cs="Times New Roman"/>
          <w:color w:val="000000"/>
          <w:sz w:val="28"/>
          <w:szCs w:val="28"/>
        </w:rPr>
        <w:t>2</w:t>
      </w:r>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w:t>
      </w:r>
      <w:r w:rsidR="003C1170" w:rsidRPr="00641A74">
        <w:rPr>
          <w:rFonts w:ascii="Times New Roman" w:hAnsi="Times New Roman" w:cs="Times New Roman"/>
          <w:color w:val="000000"/>
          <w:sz w:val="28"/>
          <w:szCs w:val="28"/>
        </w:rPr>
        <w:t xml:space="preserve">в соответствии с Порядком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обеспечение деятельности центра поддержки экспорта», утвержденным </w:t>
      </w:r>
      <w:r w:rsidR="003C1170" w:rsidRPr="00641A74">
        <w:rPr>
          <w:rFonts w:ascii="Times New Roman" w:hAnsi="Times New Roman" w:cs="Times New Roman"/>
          <w:color w:val="000000"/>
          <w:sz w:val="28"/>
          <w:szCs w:val="28"/>
        </w:rPr>
        <w:lastRenderedPageBreak/>
        <w:t>постановлением Правительства Красноярского края от 30.03.2021 № 172-п.</w:t>
      </w:r>
    </w:p>
    <w:p w:rsidR="0081773B" w:rsidRPr="00641A74" w:rsidRDefault="0081773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3.3.2. </w:t>
      </w:r>
      <w:r w:rsidR="00D13F82" w:rsidRPr="00641A74">
        <w:rPr>
          <w:rFonts w:ascii="Times New Roman" w:hAnsi="Times New Roman" w:cs="Times New Roman"/>
          <w:color w:val="000000"/>
          <w:sz w:val="28"/>
          <w:szCs w:val="28"/>
        </w:rPr>
        <w:t>Субсидии автономной некоммерческой организации «Красноярский краевой центр развития бизнеса и микрокредитная компания» на предоставление поручительств (гарантий) субъектам малого и (или) среднего предпринимательства, осуществляющих свою деятельность в муниципальных образованиях Красноярского края</w:t>
      </w:r>
      <w:r w:rsidRPr="00641A74">
        <w:rPr>
          <w:rFonts w:ascii="Times New Roman" w:hAnsi="Times New Roman" w:cs="Times New Roman"/>
          <w:color w:val="000000"/>
          <w:sz w:val="28"/>
          <w:szCs w:val="28"/>
        </w:rPr>
        <w:t>.</w:t>
      </w:r>
    </w:p>
    <w:p w:rsidR="003C1170" w:rsidRPr="00641A74" w:rsidRDefault="0081773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684" w:history="1">
        <w:r w:rsidRPr="00641A74">
          <w:rPr>
            <w:rFonts w:ascii="Times New Roman" w:hAnsi="Times New Roman" w:cs="Times New Roman"/>
            <w:color w:val="000000"/>
            <w:sz w:val="28"/>
            <w:szCs w:val="28"/>
          </w:rPr>
          <w:t>мероприятия 3.3.2</w:t>
        </w:r>
      </w:hyperlink>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w:t>
      </w:r>
      <w:bookmarkStart w:id="12" w:name="P2014"/>
      <w:bookmarkStart w:id="13" w:name="P2016"/>
      <w:bookmarkEnd w:id="12"/>
      <w:bookmarkEnd w:id="13"/>
      <w:r w:rsidR="003C1170" w:rsidRPr="00641A74">
        <w:rPr>
          <w:rFonts w:ascii="Times New Roman" w:hAnsi="Times New Roman" w:cs="Times New Roman"/>
          <w:color w:val="000000"/>
          <w:sz w:val="28"/>
          <w:szCs w:val="28"/>
        </w:rPr>
        <w:t>в соответствии с Порядком определения объема и предоставления субсидии автономной некоммерческой организации «Красноярский краевой центр развития биз</w:t>
      </w:r>
      <w:r w:rsidR="00500C98" w:rsidRPr="00641A74">
        <w:rPr>
          <w:rFonts w:ascii="Times New Roman" w:hAnsi="Times New Roman" w:cs="Times New Roman"/>
          <w:color w:val="000000"/>
          <w:sz w:val="28"/>
          <w:szCs w:val="28"/>
        </w:rPr>
        <w:t xml:space="preserve">неса и микрокредитная компания» </w:t>
      </w:r>
      <w:r w:rsidR="003C1170" w:rsidRPr="00641A74">
        <w:rPr>
          <w:rFonts w:ascii="Times New Roman" w:hAnsi="Times New Roman" w:cs="Times New Roman"/>
          <w:color w:val="000000"/>
          <w:sz w:val="28"/>
          <w:szCs w:val="28"/>
        </w:rPr>
        <w:t>в виде имущественного взноса для осуществления уставной деятельности на предоставление поручительств (гарантий)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свою деятельность в муниципальных образованиях Красноярского края», утвержденного постановлением Правительства Красноярского края от 29.07.2021 № 528-п.</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w:t>
      </w:r>
      <w:r w:rsidR="00D13F82" w:rsidRPr="00641A74">
        <w:rPr>
          <w:rFonts w:ascii="Times New Roman" w:hAnsi="Times New Roman" w:cs="Times New Roman"/>
          <w:color w:val="000000"/>
          <w:sz w:val="28"/>
          <w:szCs w:val="28"/>
        </w:rPr>
        <w:t>3</w:t>
      </w:r>
      <w:r w:rsidRPr="00641A74">
        <w:rPr>
          <w:rFonts w:ascii="Times New Roman" w:hAnsi="Times New Roman" w:cs="Times New Roman"/>
          <w:color w:val="000000"/>
          <w:sz w:val="28"/>
          <w:szCs w:val="28"/>
        </w:rPr>
        <w:t xml:space="preserve">. </w:t>
      </w:r>
      <w:r w:rsidR="0094475F" w:rsidRPr="00641A74">
        <w:rPr>
          <w:rFonts w:ascii="Times New Roman" w:hAnsi="Times New Roman" w:cs="Times New Roman"/>
          <w:color w:val="000000"/>
          <w:sz w:val="28"/>
          <w:szCs w:val="28"/>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w:t>
      </w:r>
    </w:p>
    <w:p w:rsidR="003C1170"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684" w:history="1">
        <w:r w:rsidR="00905322" w:rsidRPr="00641A74">
          <w:rPr>
            <w:rFonts w:ascii="Times New Roman" w:hAnsi="Times New Roman" w:cs="Times New Roman"/>
            <w:color w:val="000000"/>
            <w:sz w:val="28"/>
            <w:szCs w:val="28"/>
          </w:rPr>
          <w:t>мероприятия 3.3</w:t>
        </w:r>
        <w:r w:rsidRPr="00641A74">
          <w:rPr>
            <w:rFonts w:ascii="Times New Roman" w:hAnsi="Times New Roman" w:cs="Times New Roman"/>
            <w:color w:val="000000"/>
            <w:sz w:val="28"/>
            <w:szCs w:val="28"/>
          </w:rPr>
          <w:t>.</w:t>
        </w:r>
        <w:r w:rsidR="00D13F82" w:rsidRPr="00641A74">
          <w:rPr>
            <w:rFonts w:ascii="Times New Roman" w:hAnsi="Times New Roman" w:cs="Times New Roman"/>
            <w:color w:val="000000"/>
            <w:sz w:val="28"/>
            <w:szCs w:val="28"/>
          </w:rPr>
          <w:t>3</w:t>
        </w:r>
      </w:hyperlink>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w:t>
      </w:r>
      <w:r w:rsidR="003C1170" w:rsidRPr="00641A74">
        <w:rPr>
          <w:rFonts w:ascii="Times New Roman" w:hAnsi="Times New Roman" w:cs="Times New Roman"/>
          <w:color w:val="000000"/>
          <w:sz w:val="28"/>
          <w:szCs w:val="28"/>
        </w:rPr>
        <w:t>в соответствии с Порядками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 а также по созданию благоприятных условий для осуществления деятельности самозанятыми гражданами, утвержденными постановлением Правительства Красноярского края от 30.03.2021 № 170-п.</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w:t>
      </w:r>
      <w:r w:rsidR="00D13F82" w:rsidRPr="00641A74">
        <w:rPr>
          <w:rFonts w:ascii="Times New Roman" w:hAnsi="Times New Roman" w:cs="Times New Roman"/>
          <w:color w:val="000000"/>
          <w:sz w:val="28"/>
          <w:szCs w:val="28"/>
        </w:rPr>
        <w:t>4</w:t>
      </w:r>
      <w:r w:rsidRPr="00641A74">
        <w:rPr>
          <w:rFonts w:ascii="Times New Roman" w:hAnsi="Times New Roman" w:cs="Times New Roman"/>
          <w:color w:val="000000"/>
          <w:sz w:val="28"/>
          <w:szCs w:val="28"/>
        </w:rPr>
        <w:t xml:space="preserve">. </w:t>
      </w:r>
      <w:r w:rsidR="0094475F" w:rsidRPr="00641A74">
        <w:rPr>
          <w:rFonts w:ascii="Times New Roman" w:hAnsi="Times New Roman" w:cs="Times New Roman"/>
          <w:color w:val="000000"/>
          <w:sz w:val="28"/>
          <w:szCs w:val="28"/>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осуществления деятельности самозанятыми гражданами</w:t>
      </w:r>
      <w:r w:rsidRPr="00641A74">
        <w:rPr>
          <w:rFonts w:ascii="Times New Roman" w:hAnsi="Times New Roman" w:cs="Times New Roman"/>
          <w:color w:val="000000"/>
          <w:sz w:val="28"/>
          <w:szCs w:val="28"/>
        </w:rPr>
        <w:t>.</w:t>
      </w:r>
    </w:p>
    <w:p w:rsidR="003C1170"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709" w:history="1">
        <w:r w:rsidRPr="00641A74">
          <w:rPr>
            <w:rFonts w:ascii="Times New Roman" w:hAnsi="Times New Roman" w:cs="Times New Roman"/>
            <w:color w:val="000000"/>
            <w:sz w:val="28"/>
            <w:szCs w:val="28"/>
          </w:rPr>
          <w:t>мероприятия 3.</w:t>
        </w:r>
        <w:r w:rsidR="00905322" w:rsidRPr="00641A74">
          <w:rPr>
            <w:rFonts w:ascii="Times New Roman" w:hAnsi="Times New Roman" w:cs="Times New Roman"/>
            <w:color w:val="000000"/>
            <w:sz w:val="28"/>
            <w:szCs w:val="28"/>
          </w:rPr>
          <w:t>3.</w:t>
        </w:r>
        <w:r w:rsidR="00D13F82" w:rsidRPr="00641A74">
          <w:rPr>
            <w:rFonts w:ascii="Times New Roman" w:hAnsi="Times New Roman" w:cs="Times New Roman"/>
            <w:color w:val="000000"/>
            <w:sz w:val="28"/>
            <w:szCs w:val="28"/>
          </w:rPr>
          <w:t>4</w:t>
        </w:r>
      </w:hyperlink>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w:t>
      </w:r>
      <w:r w:rsidR="003C1170" w:rsidRPr="00641A74">
        <w:rPr>
          <w:rFonts w:ascii="Times New Roman" w:hAnsi="Times New Roman" w:cs="Times New Roman"/>
          <w:color w:val="000000"/>
          <w:sz w:val="28"/>
          <w:szCs w:val="28"/>
        </w:rPr>
        <w:t>в соответствии с Порядками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 а также по созданию благоприятных условий для осуществления деятельности самозанятыми гражданами, утвержденными постановлением Правительства Красноярского края от 30.03.2021 № 170-п.</w:t>
      </w:r>
    </w:p>
    <w:p w:rsidR="00905322" w:rsidRPr="00641A74" w:rsidRDefault="00905322"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w:t>
      </w:r>
      <w:r w:rsidR="00D13F82" w:rsidRPr="00641A74">
        <w:rPr>
          <w:rFonts w:ascii="Times New Roman" w:hAnsi="Times New Roman" w:cs="Times New Roman"/>
          <w:color w:val="000000"/>
          <w:sz w:val="28"/>
          <w:szCs w:val="28"/>
        </w:rPr>
        <w:t>5</w:t>
      </w:r>
      <w:r w:rsidRPr="00641A74">
        <w:rPr>
          <w:rFonts w:ascii="Times New Roman" w:hAnsi="Times New Roman" w:cs="Times New Roman"/>
          <w:color w:val="000000"/>
          <w:sz w:val="28"/>
          <w:szCs w:val="28"/>
        </w:rPr>
        <w:t xml:space="preserve">. </w:t>
      </w:r>
      <w:r w:rsidR="0094475F" w:rsidRPr="00641A74">
        <w:rPr>
          <w:rFonts w:ascii="Times New Roman" w:hAnsi="Times New Roman" w:cs="Times New Roman"/>
          <w:color w:val="000000"/>
          <w:sz w:val="28"/>
          <w:szCs w:val="28"/>
        </w:rPr>
        <w:t>Гранты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w:t>
      </w:r>
      <w:r w:rsidRPr="00641A74">
        <w:rPr>
          <w:rFonts w:ascii="Times New Roman" w:hAnsi="Times New Roman" w:cs="Times New Roman"/>
          <w:color w:val="000000"/>
          <w:sz w:val="28"/>
          <w:szCs w:val="28"/>
        </w:rPr>
        <w:t>.</w:t>
      </w:r>
    </w:p>
    <w:p w:rsidR="003C1170" w:rsidRPr="00641A74" w:rsidRDefault="00905322"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709" w:history="1">
        <w:r w:rsidRPr="00641A74">
          <w:rPr>
            <w:rFonts w:ascii="Times New Roman" w:hAnsi="Times New Roman" w:cs="Times New Roman"/>
            <w:color w:val="000000"/>
            <w:sz w:val="28"/>
            <w:szCs w:val="28"/>
          </w:rPr>
          <w:t>мероприятия 3.3</w:t>
        </w:r>
      </w:hyperlink>
      <w:r w:rsidRPr="00641A74">
        <w:rPr>
          <w:rFonts w:ascii="Times New Roman" w:hAnsi="Times New Roman" w:cs="Times New Roman"/>
          <w:color w:val="000000"/>
          <w:sz w:val="28"/>
          <w:szCs w:val="28"/>
        </w:rPr>
        <w:t>.</w:t>
      </w:r>
      <w:r w:rsidR="00D13F82" w:rsidRPr="00641A74">
        <w:rPr>
          <w:rFonts w:ascii="Times New Roman" w:hAnsi="Times New Roman" w:cs="Times New Roman"/>
          <w:color w:val="000000"/>
          <w:sz w:val="28"/>
          <w:szCs w:val="28"/>
        </w:rPr>
        <w:t>5</w:t>
      </w:r>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lastRenderedPageBreak/>
        <w:t xml:space="preserve">осуществляется </w:t>
      </w:r>
      <w:r w:rsidR="003C1170" w:rsidRPr="00641A74">
        <w:rPr>
          <w:rFonts w:ascii="Times New Roman" w:hAnsi="Times New Roman" w:cs="Times New Roman"/>
          <w:color w:val="000000"/>
          <w:sz w:val="28"/>
          <w:szCs w:val="28"/>
        </w:rPr>
        <w:t>в соответствии с Порядком предоставления грантов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 утвержденным постановлением Правительства Красноярского края от 25.11.2021 № 820-п.</w:t>
      </w:r>
    </w:p>
    <w:p w:rsidR="00332C73" w:rsidRPr="00641A74" w:rsidRDefault="00332C73" w:rsidP="00332C73">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3.4. Главным распорядителем бюджетных средств, ответственным </w:t>
      </w:r>
      <w:r w:rsidRPr="00641A74">
        <w:rPr>
          <w:rFonts w:ascii="Times New Roman" w:hAnsi="Times New Roman"/>
          <w:color w:val="000000"/>
          <w:sz w:val="28"/>
          <w:szCs w:val="28"/>
          <w:lang w:eastAsia="ru-RU"/>
        </w:rPr>
        <w:br/>
        <w:t>за реализацию мероприятий подпрограммы является агентство.  Агентство выбрано в качестве исполнителя подпрограммы по принципу наличия компетенции в сфере развития малого и среднего предпринимательства.</w:t>
      </w:r>
    </w:p>
    <w:p w:rsidR="00332C73" w:rsidRPr="00641A74" w:rsidRDefault="00D94B5A" w:rsidP="00332C73">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3.5. </w:t>
      </w:r>
      <w:r w:rsidR="00332C73" w:rsidRPr="00641A74">
        <w:rPr>
          <w:rFonts w:ascii="Times New Roman" w:hAnsi="Times New Roman" w:cs="Times New Roman"/>
          <w:color w:val="000000"/>
          <w:sz w:val="28"/>
          <w:szCs w:val="28"/>
        </w:rPr>
        <w:t xml:space="preserve">КГАУ «Краевой Дворец молодежи» выбрано в качестве исполнителя мероприятия 1.1 перечня мероприятий подпрограммы по принципу наличия необходимых компетенций в области </w:t>
      </w:r>
      <w:r w:rsidRPr="00641A74">
        <w:rPr>
          <w:rFonts w:ascii="Times New Roman" w:hAnsi="Times New Roman" w:cs="Times New Roman"/>
          <w:color w:val="000000"/>
          <w:sz w:val="28"/>
          <w:szCs w:val="28"/>
        </w:rPr>
        <w:t>работы с молодежью.</w:t>
      </w:r>
    </w:p>
    <w:p w:rsidR="00D94B5A" w:rsidRPr="00641A74" w:rsidRDefault="00D94B5A" w:rsidP="00D94B5A">
      <w:pPr>
        <w:pStyle w:val="ConsPlusNormal"/>
        <w:numPr>
          <w:ilvl w:val="1"/>
          <w:numId w:val="33"/>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Автономная некоммерческой организация «Красноярский краевой центр развития бизнеса и микрокредитная компания» выбрана в качестве исполнителя мероприятий 2.3, 3.1, 3.1.1, 3.1.2, 3.2, 3.3, 3.4 перечня мероприятий подпрограммы по принципу наличия необходимых компетенции по поддержке предпринимательства на территории Красноярского края.</w:t>
      </w:r>
    </w:p>
    <w:p w:rsidR="003C1170" w:rsidRPr="00641A74" w:rsidRDefault="003C1170" w:rsidP="006C3860">
      <w:pPr>
        <w:pStyle w:val="ConsPlusNormal"/>
        <w:ind w:firstLine="851"/>
        <w:jc w:val="both"/>
        <w:rPr>
          <w:rFonts w:ascii="Times New Roman" w:hAnsi="Times New Roman" w:cs="Times New Roman"/>
          <w:color w:val="000000"/>
          <w:sz w:val="28"/>
          <w:szCs w:val="28"/>
        </w:rPr>
      </w:pPr>
    </w:p>
    <w:p w:rsidR="002A6FA9" w:rsidRPr="00641A74" w:rsidRDefault="002A6FA9" w:rsidP="006C3860">
      <w:pPr>
        <w:pStyle w:val="ConsPlusTitle"/>
        <w:ind w:firstLine="851"/>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4. Управление подпрограммой и контроль</w:t>
      </w:r>
    </w:p>
    <w:p w:rsidR="002A6FA9" w:rsidRPr="00641A74" w:rsidRDefault="002A6FA9" w:rsidP="006C3860">
      <w:pPr>
        <w:pStyle w:val="ConsPlusTitle"/>
        <w:ind w:firstLine="851"/>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за ходом ее исполнения</w:t>
      </w:r>
    </w:p>
    <w:p w:rsidR="002A6FA9" w:rsidRPr="00641A74" w:rsidRDefault="002A6FA9" w:rsidP="006C3860">
      <w:pPr>
        <w:pStyle w:val="ConsPlusNormal"/>
        <w:ind w:firstLine="851"/>
        <w:jc w:val="both"/>
        <w:rPr>
          <w:rFonts w:ascii="Times New Roman" w:hAnsi="Times New Roman" w:cs="Times New Roman"/>
          <w:color w:val="000000"/>
          <w:sz w:val="28"/>
          <w:szCs w:val="28"/>
        </w:rPr>
      </w:pP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4.1. Текущее управление реализацией программы осуществляется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4.2. Агентством осуществляется:</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отбор исполнителей мероприятий подпрограмм, реализуемых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координация деятельности исполнителей мероприятий подпрограмм </w:t>
      </w:r>
      <w:r w:rsidRPr="00641A74">
        <w:rPr>
          <w:rFonts w:ascii="Times New Roman" w:hAnsi="Times New Roman" w:cs="Times New Roman"/>
          <w:color w:val="000000"/>
          <w:sz w:val="28"/>
          <w:szCs w:val="28"/>
        </w:rPr>
        <w:br/>
        <w:t>в ходе реализации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контроль за ходом реализации мероприятий подпрограмм, реализуемых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подготовка отчетов о реализации программы.</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4.3. Агентство для обеспечения мониторинга реализации программы организует представление полугодовой отчетности.</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4.4. Исполнители мероприятий подпрограмм осуществляют:</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координацию исполнения мероприятий подпрограмм, мониторинг их реализации; </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непосредственный контроль за ходом реализации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подготовку информации о реализации мероприятий подпрограмм, реализуемых исполнителем мероприятий подпрограмм, в сроки и по форме, </w:t>
      </w:r>
      <w:r w:rsidRPr="00641A74">
        <w:rPr>
          <w:rFonts w:ascii="Times New Roman" w:hAnsi="Times New Roman" w:cs="Times New Roman"/>
          <w:color w:val="000000"/>
          <w:sz w:val="28"/>
          <w:szCs w:val="28"/>
        </w:rPr>
        <w:lastRenderedPageBreak/>
        <w:t>установленные агентством в запросе.</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4.5. Отчеты о реализации программы формируются агентством</w:t>
      </w:r>
      <w:r w:rsidRPr="00641A74">
        <w:rPr>
          <w:rFonts w:ascii="Times New Roman" w:hAnsi="Times New Roman" w:cs="Times New Roman"/>
          <w:color w:val="000000"/>
          <w:sz w:val="28"/>
          <w:szCs w:val="28"/>
        </w:rPr>
        <w:br/>
        <w:t>с учетом информации, полученной от исполнителей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Отчеты о реализации программы представляются агентством одновременно в министерство экономики и регионального развития Красноярского края и в министерство финансов Красноярского края </w:t>
      </w:r>
      <w:r w:rsidRPr="00641A74">
        <w:rPr>
          <w:rFonts w:ascii="Times New Roman" w:hAnsi="Times New Roman" w:cs="Times New Roman"/>
          <w:color w:val="000000"/>
          <w:sz w:val="28"/>
          <w:szCs w:val="28"/>
        </w:rPr>
        <w:br/>
        <w:t>за первое полугодие отчетного года – в срок не позднее 10-го августа отчетного года; годовой отчет – не позднее 1 марта года, следующего за отчетным.</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Отчеты о реализации мероприятий подпрограммы за первое полугодие и годовой отчет о реализации мероприятий подпрограммы формируются по форме и содержанию согласно </w:t>
      </w:r>
      <w:hyperlink w:anchor="P1943" w:history="1">
        <w:r w:rsidRPr="00641A74">
          <w:rPr>
            <w:rFonts w:ascii="Times New Roman" w:hAnsi="Times New Roman"/>
            <w:color w:val="000000"/>
            <w:sz w:val="28"/>
            <w:szCs w:val="28"/>
          </w:rPr>
          <w:t>приложениям № 10</w:t>
        </w:r>
      </w:hyperlink>
      <w:r w:rsidRPr="00641A74">
        <w:rPr>
          <w:rFonts w:ascii="Times New Roman" w:hAnsi="Times New Roman"/>
          <w:color w:val="000000"/>
          <w:sz w:val="28"/>
          <w:szCs w:val="28"/>
        </w:rPr>
        <w:t xml:space="preserve"> - </w:t>
      </w:r>
      <w:hyperlink w:anchor="P3502" w:history="1">
        <w:r w:rsidRPr="00641A74">
          <w:rPr>
            <w:rFonts w:ascii="Times New Roman" w:hAnsi="Times New Roman"/>
            <w:color w:val="000000"/>
            <w:sz w:val="28"/>
            <w:szCs w:val="28"/>
          </w:rPr>
          <w:t>15</w:t>
        </w:r>
      </w:hyperlink>
      <w:r w:rsidRPr="00641A74">
        <w:rPr>
          <w:rFonts w:ascii="Times New Roman" w:hAnsi="Times New Roman"/>
          <w:color w:val="000000"/>
          <w:sz w:val="28"/>
          <w:szCs w:val="28"/>
        </w:rPr>
        <w:t xml:space="preserve"> </w:t>
      </w:r>
      <w:r w:rsidRPr="00641A74">
        <w:rPr>
          <w:rFonts w:ascii="Times New Roman" w:hAnsi="Times New Roman"/>
          <w:color w:val="000000"/>
          <w:sz w:val="28"/>
          <w:szCs w:val="28"/>
        </w:rPr>
        <w:br/>
        <w:t>к Порядку принятия решений о разработке государственных программ Красноярского края, их формирования и реализации, утвержденному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формирования и реализации».</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4.6. 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осуществляет служба финансово-экономического контроля и контроля в сфере закупок Красноярского края.</w:t>
      </w:r>
    </w:p>
    <w:p w:rsidR="002A6FA9" w:rsidRPr="00641A74" w:rsidRDefault="002A6FA9" w:rsidP="00B24B7B">
      <w:pPr>
        <w:pStyle w:val="ConsPlusNormal"/>
        <w:ind w:firstLine="540"/>
        <w:jc w:val="both"/>
        <w:rPr>
          <w:rFonts w:ascii="Times New Roman" w:hAnsi="Times New Roman" w:cs="Times New Roman"/>
          <w:strike/>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ind w:left="4956" w:right="-2"/>
        <w:outlineLvl w:val="2"/>
        <w:rPr>
          <w:rFonts w:ascii="Times New Roman" w:hAnsi="Times New Roman" w:cs="Times New Roman"/>
          <w:color w:val="000000"/>
          <w:sz w:val="28"/>
          <w:szCs w:val="28"/>
        </w:rPr>
        <w:sectPr w:rsidR="002A6FA9" w:rsidRPr="00641A74" w:rsidSect="00446572">
          <w:pgSz w:w="11905" w:h="16838"/>
          <w:pgMar w:top="1134" w:right="850" w:bottom="1134" w:left="1701" w:header="0" w:footer="0" w:gutter="0"/>
          <w:pgNumType w:start="1"/>
          <w:cols w:space="720"/>
          <w:titlePg/>
          <w:docGrid w:linePitch="299"/>
        </w:sectPr>
      </w:pPr>
    </w:p>
    <w:p w:rsidR="002A6FA9" w:rsidRPr="00641A74" w:rsidRDefault="002A6FA9" w:rsidP="00B24B7B">
      <w:pPr>
        <w:pStyle w:val="ConsPlusNormal"/>
        <w:ind w:left="4956" w:right="-2"/>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1</w:t>
      </w:r>
    </w:p>
    <w:p w:rsidR="002A6FA9" w:rsidRPr="00641A74" w:rsidRDefault="002A6FA9" w:rsidP="00B24B7B">
      <w:pPr>
        <w:pStyle w:val="ConsPlusNormal"/>
        <w:ind w:left="4956" w:right="-2"/>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подпрограмм</w:t>
      </w:r>
      <w:r w:rsidR="00D5109C" w:rsidRPr="00641A74">
        <w:rPr>
          <w:rFonts w:ascii="Times New Roman" w:hAnsi="Times New Roman" w:cs="Times New Roman"/>
          <w:color w:val="000000"/>
          <w:sz w:val="28"/>
          <w:szCs w:val="28"/>
        </w:rPr>
        <w:t>е</w:t>
      </w:r>
    </w:p>
    <w:p w:rsidR="002A6FA9" w:rsidRPr="00641A74" w:rsidRDefault="002A6FA9" w:rsidP="00B24B7B">
      <w:pPr>
        <w:pStyle w:val="ConsPlusNormal"/>
        <w:ind w:left="4956" w:right="-2"/>
        <w:rPr>
          <w:rFonts w:ascii="Times New Roman" w:hAnsi="Times New Roman" w:cs="Times New Roman"/>
          <w:color w:val="000000"/>
          <w:sz w:val="28"/>
          <w:szCs w:val="28"/>
        </w:rPr>
      </w:pPr>
      <w:r w:rsidRPr="00641A74">
        <w:rPr>
          <w:rFonts w:ascii="Times New Roman" w:hAnsi="Times New Roman" w:cs="Times New Roman"/>
          <w:color w:val="000000"/>
          <w:sz w:val="28"/>
          <w:szCs w:val="28"/>
        </w:rPr>
        <w:t>«Развитие субъектов малого</w:t>
      </w:r>
    </w:p>
    <w:p w:rsidR="002A6FA9" w:rsidRPr="00641A74" w:rsidRDefault="002A6FA9" w:rsidP="00B24B7B">
      <w:pPr>
        <w:pStyle w:val="ConsPlusNormal"/>
        <w:ind w:left="4956" w:right="-2"/>
        <w:rPr>
          <w:rFonts w:ascii="Times New Roman" w:hAnsi="Times New Roman" w:cs="Times New Roman"/>
          <w:color w:val="000000"/>
          <w:sz w:val="28"/>
          <w:szCs w:val="28"/>
        </w:rPr>
      </w:pPr>
      <w:r w:rsidRPr="00641A74">
        <w:rPr>
          <w:rFonts w:ascii="Times New Roman" w:hAnsi="Times New Roman" w:cs="Times New Roman"/>
          <w:color w:val="000000"/>
          <w:sz w:val="28"/>
          <w:szCs w:val="28"/>
        </w:rPr>
        <w:t>и среднего предпринимательства»</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14" w:name="P1531"/>
      <w:bookmarkEnd w:id="14"/>
      <w:r w:rsidRPr="00641A74">
        <w:rPr>
          <w:rFonts w:ascii="Times New Roman" w:hAnsi="Times New Roman" w:cs="Times New Roman"/>
          <w:b w:val="0"/>
          <w:color w:val="000000"/>
          <w:sz w:val="28"/>
          <w:szCs w:val="28"/>
        </w:rPr>
        <w:t>Перечень</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 значения показателей результативности подпрограммы</w:t>
      </w:r>
    </w:p>
    <w:p w:rsidR="008C3BAA" w:rsidRPr="00641A74" w:rsidRDefault="008C3BAA"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«Развитие субъектов малого и среднего предпринимательства»</w:t>
      </w:r>
    </w:p>
    <w:p w:rsidR="002A6FA9" w:rsidRPr="00641A74" w:rsidRDefault="002A6FA9" w:rsidP="00B24B7B">
      <w:pPr>
        <w:spacing w:after="0" w:line="240" w:lineRule="auto"/>
        <w:rPr>
          <w:rFonts w:ascii="Times New Roman" w:hAnsi="Times New Roman"/>
          <w:color w:val="000000"/>
          <w:sz w:val="28"/>
          <w:szCs w:val="28"/>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1864"/>
        <w:gridCol w:w="1232"/>
        <w:gridCol w:w="2425"/>
        <w:gridCol w:w="879"/>
        <w:gridCol w:w="992"/>
        <w:gridCol w:w="851"/>
        <w:gridCol w:w="850"/>
      </w:tblGrid>
      <w:tr w:rsidR="002A6FA9" w:rsidRPr="00641A74" w:rsidTr="00E85A2A">
        <w:trPr>
          <w:trHeight w:val="615"/>
          <w:tblHeader/>
          <w:jc w:val="center"/>
        </w:trPr>
        <w:tc>
          <w:tcPr>
            <w:tcW w:w="466"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1864"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показатели результативности</w:t>
            </w:r>
          </w:p>
        </w:tc>
        <w:tc>
          <w:tcPr>
            <w:tcW w:w="1232"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Единица измерения</w:t>
            </w:r>
          </w:p>
        </w:tc>
        <w:tc>
          <w:tcPr>
            <w:tcW w:w="2425"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Источник информации</w:t>
            </w:r>
          </w:p>
        </w:tc>
        <w:tc>
          <w:tcPr>
            <w:tcW w:w="3572" w:type="dxa"/>
            <w:gridSpan w:val="4"/>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Годы реализации подпрограммы</w:t>
            </w:r>
          </w:p>
        </w:tc>
      </w:tr>
      <w:tr w:rsidR="00E91BFA" w:rsidRPr="00641A74" w:rsidTr="00E85A2A">
        <w:trPr>
          <w:trHeight w:val="133"/>
          <w:tblHeader/>
          <w:jc w:val="center"/>
        </w:trPr>
        <w:tc>
          <w:tcPr>
            <w:tcW w:w="466" w:type="dxa"/>
            <w:vMerge/>
          </w:tcPr>
          <w:p w:rsidR="00E91BFA" w:rsidRPr="00641A74" w:rsidRDefault="00E91BFA" w:rsidP="00B24B7B">
            <w:pPr>
              <w:spacing w:after="0" w:line="240" w:lineRule="auto"/>
              <w:jc w:val="center"/>
              <w:rPr>
                <w:rFonts w:ascii="Times New Roman" w:hAnsi="Times New Roman"/>
                <w:color w:val="000000"/>
                <w:sz w:val="24"/>
                <w:szCs w:val="24"/>
              </w:rPr>
            </w:pPr>
          </w:p>
        </w:tc>
        <w:tc>
          <w:tcPr>
            <w:tcW w:w="1864" w:type="dxa"/>
            <w:vMerge/>
          </w:tcPr>
          <w:p w:rsidR="00E91BFA" w:rsidRPr="00641A74" w:rsidRDefault="00E91BFA" w:rsidP="00B24B7B">
            <w:pPr>
              <w:spacing w:after="0" w:line="240" w:lineRule="auto"/>
              <w:rPr>
                <w:rFonts w:ascii="Times New Roman" w:hAnsi="Times New Roman"/>
                <w:color w:val="000000"/>
                <w:sz w:val="24"/>
                <w:szCs w:val="24"/>
              </w:rPr>
            </w:pPr>
          </w:p>
        </w:tc>
        <w:tc>
          <w:tcPr>
            <w:tcW w:w="1232" w:type="dxa"/>
            <w:vMerge/>
          </w:tcPr>
          <w:p w:rsidR="00E91BFA" w:rsidRPr="00641A74" w:rsidRDefault="00E91BFA" w:rsidP="00B24B7B">
            <w:pPr>
              <w:spacing w:after="0" w:line="240" w:lineRule="auto"/>
              <w:rPr>
                <w:rFonts w:ascii="Times New Roman" w:hAnsi="Times New Roman"/>
                <w:color w:val="000000"/>
                <w:sz w:val="24"/>
                <w:szCs w:val="24"/>
              </w:rPr>
            </w:pPr>
          </w:p>
        </w:tc>
        <w:tc>
          <w:tcPr>
            <w:tcW w:w="2425" w:type="dxa"/>
            <w:vMerge/>
          </w:tcPr>
          <w:p w:rsidR="00E91BFA" w:rsidRPr="00641A74" w:rsidRDefault="00E91BFA" w:rsidP="00B24B7B">
            <w:pPr>
              <w:spacing w:after="0" w:line="240" w:lineRule="auto"/>
              <w:rPr>
                <w:rFonts w:ascii="Times New Roman" w:hAnsi="Times New Roman"/>
                <w:color w:val="000000"/>
                <w:sz w:val="24"/>
                <w:szCs w:val="24"/>
              </w:rPr>
            </w:pPr>
          </w:p>
        </w:tc>
        <w:tc>
          <w:tcPr>
            <w:tcW w:w="879"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текущий финансовый год,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2021 год</w:t>
            </w:r>
          </w:p>
        </w:tc>
        <w:tc>
          <w:tcPr>
            <w:tcW w:w="992"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очередной финансовый год, 2022 год</w:t>
            </w:r>
          </w:p>
        </w:tc>
        <w:tc>
          <w:tcPr>
            <w:tcW w:w="851"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1-й год планового периода,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2023 год</w:t>
            </w:r>
          </w:p>
        </w:tc>
        <w:tc>
          <w:tcPr>
            <w:tcW w:w="850"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2-й год планового периода,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2024 год</w:t>
            </w:r>
          </w:p>
        </w:tc>
      </w:tr>
    </w:tbl>
    <w:p w:rsidR="00E85A2A" w:rsidRPr="00641A74" w:rsidRDefault="00E85A2A" w:rsidP="00B24B7B">
      <w:pPr>
        <w:spacing w:after="0"/>
        <w:rPr>
          <w:rFonts w:ascii="Times New Roman" w:hAnsi="Times New Roman"/>
          <w:color w:val="000000"/>
          <w:sz w:val="2"/>
          <w:szCs w:val="2"/>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1864"/>
        <w:gridCol w:w="1232"/>
        <w:gridCol w:w="2425"/>
        <w:gridCol w:w="879"/>
        <w:gridCol w:w="992"/>
        <w:gridCol w:w="851"/>
        <w:gridCol w:w="895"/>
      </w:tblGrid>
      <w:tr w:rsidR="002A6FA9" w:rsidRPr="00641A74" w:rsidTr="006902E2">
        <w:trPr>
          <w:trHeight w:val="257"/>
          <w:tblHeader/>
          <w:jc w:val="center"/>
        </w:trPr>
        <w:tc>
          <w:tcPr>
            <w:tcW w:w="466"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186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232"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2425"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879"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992"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85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895"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r>
      <w:tr w:rsidR="00E85A2A" w:rsidRPr="00641A74" w:rsidTr="006902E2">
        <w:trPr>
          <w:trHeight w:val="257"/>
          <w:jc w:val="center"/>
        </w:trPr>
        <w:tc>
          <w:tcPr>
            <w:tcW w:w="9604" w:type="dxa"/>
            <w:gridSpan w:val="8"/>
          </w:tcPr>
          <w:p w:rsidR="00E85A2A" w:rsidRPr="00641A74" w:rsidRDefault="00E85A2A" w:rsidP="00B24B7B">
            <w:pPr>
              <w:pStyle w:val="ConsPlusNormal"/>
              <w:jc w:val="both"/>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подпрограммы: содействие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информационно-консультационной поддержки</w:t>
            </w:r>
          </w:p>
        </w:tc>
      </w:tr>
      <w:tr w:rsidR="002A6FA9" w:rsidRPr="00641A74" w:rsidTr="006902E2">
        <w:trPr>
          <w:trHeight w:val="241"/>
          <w:jc w:val="center"/>
        </w:trPr>
        <w:tc>
          <w:tcPr>
            <w:tcW w:w="9604" w:type="dxa"/>
            <w:gridSpan w:val="8"/>
          </w:tcPr>
          <w:p w:rsidR="002A6FA9" w:rsidRPr="00641A74" w:rsidRDefault="00E85A2A"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Задачи подпрограммы:</w:t>
            </w:r>
          </w:p>
        </w:tc>
      </w:tr>
      <w:tr w:rsidR="002A6FA9" w:rsidRPr="00641A74" w:rsidTr="006902E2">
        <w:trPr>
          <w:trHeight w:val="5083"/>
          <w:jc w:val="center"/>
        </w:trPr>
        <w:tc>
          <w:tcPr>
            <w:tcW w:w="9604" w:type="dxa"/>
            <w:gridSpan w:val="8"/>
          </w:tcPr>
          <w:p w:rsidR="002A6FA9" w:rsidRPr="00641A74" w:rsidRDefault="00E85A2A"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 п</w:t>
            </w:r>
            <w:r w:rsidR="002A6FA9" w:rsidRPr="00641A74">
              <w:rPr>
                <w:rFonts w:ascii="Times New Roman" w:hAnsi="Times New Roman" w:cs="Times New Roman"/>
                <w:color w:val="000000"/>
                <w:sz w:val="24"/>
                <w:szCs w:val="24"/>
              </w:rPr>
              <w:t>овышение доступности бизнес</w:t>
            </w:r>
            <w:r w:rsidR="00002A5A" w:rsidRPr="00641A74">
              <w:rPr>
                <w:rFonts w:ascii="Times New Roman" w:hAnsi="Times New Roman" w:cs="Times New Roman"/>
                <w:color w:val="000000"/>
                <w:sz w:val="24"/>
                <w:szCs w:val="24"/>
              </w:rPr>
              <w:t>-</w:t>
            </w:r>
            <w:r w:rsidR="002A6FA9" w:rsidRPr="00641A74">
              <w:rPr>
                <w:rFonts w:ascii="Times New Roman" w:hAnsi="Times New Roman" w:cs="Times New Roman"/>
                <w:color w:val="000000"/>
                <w:sz w:val="24"/>
                <w:szCs w:val="24"/>
              </w:rPr>
              <w:t xml:space="preserve">образования для субъектов малого и среднего предпринимательства и пропаганда предпринимательства (стимулирование граждан, в </w:t>
            </w:r>
            <w:r w:rsidR="00041EDD" w:rsidRPr="00641A74">
              <w:rPr>
                <w:rFonts w:ascii="Times New Roman" w:hAnsi="Times New Roman" w:cs="Times New Roman"/>
                <w:color w:val="000000"/>
                <w:sz w:val="24"/>
                <w:szCs w:val="24"/>
              </w:rPr>
              <w:t xml:space="preserve">том числе </w:t>
            </w:r>
            <w:r w:rsidR="002A6FA9" w:rsidRPr="00641A74">
              <w:rPr>
                <w:rFonts w:ascii="Times New Roman" w:hAnsi="Times New Roman" w:cs="Times New Roman"/>
                <w:color w:val="000000"/>
                <w:sz w:val="24"/>
                <w:szCs w:val="24"/>
              </w:rPr>
              <w:t>молодежи, к осуществлению предпринимательской деятельности);</w:t>
            </w:r>
          </w:p>
          <w:p w:rsidR="002A6FA9" w:rsidRPr="00641A74" w:rsidRDefault="00E85A2A"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 п</w:t>
            </w:r>
            <w:r w:rsidR="002A6FA9" w:rsidRPr="00641A74">
              <w:rPr>
                <w:rFonts w:ascii="Times New Roman" w:hAnsi="Times New Roman" w:cs="Times New Roman"/>
                <w:color w:val="000000"/>
                <w:sz w:val="24"/>
                <w:szCs w:val="24"/>
              </w:rPr>
              <w:t>овышение доступности финансовых и информационно</w:t>
            </w:r>
            <w:r w:rsidR="00002A5A" w:rsidRPr="00641A74">
              <w:rPr>
                <w:rFonts w:ascii="Times New Roman" w:hAnsi="Times New Roman" w:cs="Times New Roman"/>
                <w:color w:val="000000"/>
                <w:sz w:val="24"/>
                <w:szCs w:val="24"/>
              </w:rPr>
              <w:t>-</w:t>
            </w:r>
            <w:r w:rsidR="002A6FA9" w:rsidRPr="00641A74">
              <w:rPr>
                <w:rFonts w:ascii="Times New Roman" w:hAnsi="Times New Roman" w:cs="Times New Roman"/>
                <w:color w:val="000000"/>
                <w:sz w:val="24"/>
                <w:szCs w:val="24"/>
              </w:rPr>
              <w:t xml:space="preserve">консультационных ресурсов для субъектов малого и среднего предпринимательства в муниципальных образованиях </w:t>
            </w:r>
            <w:r w:rsidR="005908AD" w:rsidRPr="00641A74">
              <w:rPr>
                <w:rFonts w:ascii="Times New Roman" w:hAnsi="Times New Roman" w:cs="Times New Roman"/>
                <w:color w:val="000000"/>
                <w:sz w:val="24"/>
                <w:szCs w:val="24"/>
              </w:rPr>
              <w:t>Красноярского</w:t>
            </w:r>
            <w:r w:rsidR="005908AD" w:rsidRPr="00641A74">
              <w:rPr>
                <w:rFonts w:ascii="Times New Roman" w:hAnsi="Times New Roman" w:cs="Times New Roman"/>
                <w:color w:val="000000"/>
                <w:sz w:val="28"/>
                <w:szCs w:val="28"/>
              </w:rPr>
              <w:t xml:space="preserve"> </w:t>
            </w:r>
            <w:r w:rsidR="002A6FA9" w:rsidRPr="00641A74">
              <w:rPr>
                <w:rFonts w:ascii="Times New Roman" w:hAnsi="Times New Roman" w:cs="Times New Roman"/>
                <w:color w:val="000000"/>
                <w:sz w:val="24"/>
                <w:szCs w:val="24"/>
              </w:rPr>
              <w:t xml:space="preserve">края, в </w:t>
            </w:r>
            <w:r w:rsidR="00041EDD" w:rsidRPr="00641A74">
              <w:rPr>
                <w:rFonts w:ascii="Times New Roman" w:hAnsi="Times New Roman" w:cs="Times New Roman"/>
                <w:color w:val="000000"/>
                <w:sz w:val="24"/>
                <w:szCs w:val="24"/>
              </w:rPr>
              <w:t xml:space="preserve">том числе </w:t>
            </w:r>
            <w:r w:rsidR="002A6FA9" w:rsidRPr="00641A74">
              <w:rPr>
                <w:rFonts w:ascii="Times New Roman" w:hAnsi="Times New Roman" w:cs="Times New Roman"/>
                <w:color w:val="000000"/>
                <w:sz w:val="24"/>
                <w:szCs w:val="24"/>
              </w:rPr>
              <w:t xml:space="preserve">путем обеспечения деятельности инфраструктуры поддержки субъектов малого и среднего предпринимательства; </w:t>
            </w:r>
            <w:r w:rsidR="007445CD" w:rsidRPr="00641A74">
              <w:rPr>
                <w:rFonts w:ascii="Times New Roman" w:hAnsi="Times New Roman" w:cs="Times New Roman"/>
                <w:color w:val="000000"/>
                <w:sz w:val="24"/>
                <w:szCs w:val="24"/>
              </w:rPr>
              <w:br/>
            </w:r>
            <w:r w:rsidRPr="00641A74">
              <w:rPr>
                <w:rFonts w:ascii="Times New Roman" w:hAnsi="Times New Roman" w:cs="Times New Roman"/>
                <w:color w:val="000000"/>
                <w:sz w:val="24"/>
                <w:szCs w:val="24"/>
              </w:rPr>
              <w:t>3) д</w:t>
            </w:r>
            <w:r w:rsidR="002A6FA9" w:rsidRPr="00641A74">
              <w:rPr>
                <w:rFonts w:ascii="Times New Roman" w:hAnsi="Times New Roman" w:cs="Times New Roman"/>
                <w:color w:val="000000"/>
                <w:sz w:val="24"/>
                <w:szCs w:val="24"/>
              </w:rPr>
              <w:t>остижение результатов региональных проектов, обеспечивающих достижение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«Акселерация субъектов малого и среднего предпринимательства», обеспечивающего достижение показателей и результатов федерального проекта «Акселерация субъектов малого и среднего предпринимательства»; «Создание условий для легкого старта и комфортного ведения бизнеса», обеспечивающего достижение показателей и результатов федерального проекта «Создание условий для легкого старта и комфортного ведения бизнеса»; «Создание благоприятных условий для осуществления деятельности самозанятыми гражданами», обеспечивающего достижение показателей и результатов федерального проекта «Создание благоприятных условий для осуществления деятельности самозанятыми гражданами»</w:t>
            </w:r>
          </w:p>
        </w:tc>
      </w:tr>
      <w:tr w:rsidR="002A6FA9" w:rsidRPr="00641A74" w:rsidTr="006902E2">
        <w:trPr>
          <w:trHeight w:val="635"/>
          <w:jc w:val="center"/>
        </w:trPr>
        <w:tc>
          <w:tcPr>
            <w:tcW w:w="466"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w:t>
            </w:r>
          </w:p>
        </w:tc>
        <w:tc>
          <w:tcPr>
            <w:tcW w:w="1864"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Оборот малых и средних предприятий (с учетом микропредприятий), занимающихся обрабатывающим производством</w:t>
            </w:r>
          </w:p>
        </w:tc>
        <w:tc>
          <w:tcPr>
            <w:tcW w:w="1232"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млрд рублей</w:t>
            </w:r>
          </w:p>
        </w:tc>
        <w:tc>
          <w:tcPr>
            <w:tcW w:w="2425"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Территориального органа Федеральной службы государственной статистики по Красноярскому краю</w:t>
            </w:r>
          </w:p>
        </w:tc>
        <w:tc>
          <w:tcPr>
            <w:tcW w:w="879" w:type="dxa"/>
          </w:tcPr>
          <w:p w:rsidR="002A6FA9" w:rsidRPr="00641A74" w:rsidRDefault="00D0666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97,8</w:t>
            </w:r>
          </w:p>
        </w:tc>
        <w:tc>
          <w:tcPr>
            <w:tcW w:w="992"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101,7</w:t>
            </w:r>
          </w:p>
        </w:tc>
        <w:tc>
          <w:tcPr>
            <w:tcW w:w="851"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106,1</w:t>
            </w:r>
          </w:p>
        </w:tc>
        <w:tc>
          <w:tcPr>
            <w:tcW w:w="895"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107,3</w:t>
            </w:r>
          </w:p>
        </w:tc>
      </w:tr>
      <w:tr w:rsidR="00FF6A55" w:rsidRPr="00641A74" w:rsidTr="006902E2">
        <w:tblPrEx>
          <w:tblBorders>
            <w:insideH w:val="none" w:sz="0" w:space="0" w:color="auto"/>
          </w:tblBorders>
        </w:tblPrEx>
        <w:trPr>
          <w:trHeight w:val="4328"/>
          <w:jc w:val="center"/>
        </w:trPr>
        <w:tc>
          <w:tcPr>
            <w:tcW w:w="466" w:type="dxa"/>
            <w:tcBorders>
              <w:bottom w:val="nil"/>
            </w:tcBorders>
          </w:tcPr>
          <w:p w:rsidR="00FF6A55" w:rsidRPr="00641A74" w:rsidRDefault="00FF6A55"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864" w:type="dxa"/>
            <w:tcBorders>
              <w:bottom w:val="nil"/>
            </w:tcBorders>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за период реализации подпрограммы (нарастающим итогом)</w:t>
            </w:r>
          </w:p>
        </w:tc>
        <w:tc>
          <w:tcPr>
            <w:tcW w:w="1232" w:type="dxa"/>
            <w:tcBorders>
              <w:bottom w:val="nil"/>
            </w:tcBorders>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425" w:type="dxa"/>
            <w:tcBorders>
              <w:bottom w:val="nil"/>
            </w:tcBorders>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879" w:type="dxa"/>
            <w:tcBorders>
              <w:bottom w:val="nil"/>
            </w:tcBorders>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59 524</w:t>
            </w:r>
          </w:p>
        </w:tc>
        <w:tc>
          <w:tcPr>
            <w:tcW w:w="992" w:type="dxa"/>
            <w:tcBorders>
              <w:bottom w:val="nil"/>
            </w:tcBorders>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61 718</w:t>
            </w:r>
          </w:p>
        </w:tc>
        <w:tc>
          <w:tcPr>
            <w:tcW w:w="851" w:type="dxa"/>
            <w:tcBorders>
              <w:bottom w:val="nil"/>
            </w:tcBorders>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64 381</w:t>
            </w:r>
          </w:p>
        </w:tc>
        <w:tc>
          <w:tcPr>
            <w:tcW w:w="895" w:type="dxa"/>
            <w:tcBorders>
              <w:bottom w:val="nil"/>
            </w:tcBorders>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67 592</w:t>
            </w:r>
          </w:p>
        </w:tc>
      </w:tr>
      <w:tr w:rsidR="00FF6A55" w:rsidRPr="00641A74" w:rsidTr="006902E2">
        <w:trPr>
          <w:trHeight w:val="493"/>
          <w:jc w:val="center"/>
        </w:trPr>
        <w:tc>
          <w:tcPr>
            <w:tcW w:w="466" w:type="dxa"/>
          </w:tcPr>
          <w:p w:rsidR="00FF6A55" w:rsidRPr="00641A74" w:rsidRDefault="00FF6A55"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1864"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подпрограммы (нарастающим </w:t>
            </w:r>
            <w:r w:rsidRPr="00641A74">
              <w:rPr>
                <w:rFonts w:ascii="Times New Roman" w:hAnsi="Times New Roman" w:cs="Times New Roman"/>
                <w:color w:val="000000"/>
                <w:sz w:val="24"/>
                <w:szCs w:val="24"/>
              </w:rPr>
              <w:lastRenderedPageBreak/>
              <w:t>итогом)</w:t>
            </w:r>
          </w:p>
        </w:tc>
        <w:tc>
          <w:tcPr>
            <w:tcW w:w="1232"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единиц</w:t>
            </w:r>
          </w:p>
        </w:tc>
        <w:tc>
          <w:tcPr>
            <w:tcW w:w="2425"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879"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4 804</w:t>
            </w:r>
          </w:p>
        </w:tc>
        <w:tc>
          <w:tcPr>
            <w:tcW w:w="992"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4 866</w:t>
            </w:r>
          </w:p>
        </w:tc>
        <w:tc>
          <w:tcPr>
            <w:tcW w:w="851"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4 928</w:t>
            </w:r>
          </w:p>
        </w:tc>
        <w:tc>
          <w:tcPr>
            <w:tcW w:w="895"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4 990</w:t>
            </w:r>
          </w:p>
        </w:tc>
      </w:tr>
      <w:tr w:rsidR="00FF6A55" w:rsidRPr="00641A74" w:rsidTr="006902E2">
        <w:trPr>
          <w:trHeight w:val="2303"/>
          <w:jc w:val="center"/>
        </w:trPr>
        <w:tc>
          <w:tcPr>
            <w:tcW w:w="466" w:type="dxa"/>
          </w:tcPr>
          <w:p w:rsidR="00FF6A55" w:rsidRPr="00641A74" w:rsidRDefault="00FF6A55"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1864"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Объем привлеченных внебюджетных инвестиций в секторе малого и среднего предпринимательства за период реализации подпрограммы (нарастающим итогом)</w:t>
            </w:r>
          </w:p>
        </w:tc>
        <w:tc>
          <w:tcPr>
            <w:tcW w:w="1232"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млн рублей</w:t>
            </w:r>
          </w:p>
        </w:tc>
        <w:tc>
          <w:tcPr>
            <w:tcW w:w="2425"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879"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4 728,2</w:t>
            </w:r>
          </w:p>
        </w:tc>
        <w:tc>
          <w:tcPr>
            <w:tcW w:w="992"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4 873,2</w:t>
            </w:r>
          </w:p>
        </w:tc>
        <w:tc>
          <w:tcPr>
            <w:tcW w:w="851"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5 018,2</w:t>
            </w:r>
          </w:p>
        </w:tc>
        <w:tc>
          <w:tcPr>
            <w:tcW w:w="895"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5 163,2</w:t>
            </w:r>
          </w:p>
        </w:tc>
      </w:tr>
    </w:tbl>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ind w:left="5664"/>
        <w:outlineLvl w:val="2"/>
        <w:rPr>
          <w:rFonts w:ascii="Times New Roman" w:hAnsi="Times New Roman" w:cs="Times New Roman"/>
          <w:color w:val="000000"/>
          <w:sz w:val="28"/>
          <w:szCs w:val="28"/>
        </w:rPr>
        <w:sectPr w:rsidR="002A6FA9" w:rsidRPr="00641A74" w:rsidSect="00B47ED5">
          <w:pgSz w:w="11905" w:h="16838"/>
          <w:pgMar w:top="1134" w:right="850" w:bottom="1134" w:left="1701" w:header="142" w:footer="0" w:gutter="0"/>
          <w:pgNumType w:start="1"/>
          <w:cols w:space="720"/>
          <w:titlePg/>
          <w:docGrid w:linePitch="299"/>
        </w:sectPr>
      </w:pPr>
    </w:p>
    <w:p w:rsidR="002A6FA9" w:rsidRPr="00641A74" w:rsidRDefault="002A6FA9" w:rsidP="00B24B7B">
      <w:pPr>
        <w:pStyle w:val="ConsPlusNormal"/>
        <w:ind w:left="10620" w:right="-739"/>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 </w:t>
      </w:r>
      <w:r w:rsidR="00D5109C" w:rsidRPr="00641A74">
        <w:rPr>
          <w:rFonts w:ascii="Times New Roman" w:hAnsi="Times New Roman" w:cs="Times New Roman"/>
          <w:color w:val="000000"/>
          <w:sz w:val="28"/>
          <w:szCs w:val="28"/>
        </w:rPr>
        <w:t>2</w:t>
      </w:r>
    </w:p>
    <w:p w:rsidR="002A6FA9" w:rsidRPr="00641A74" w:rsidRDefault="002A6FA9" w:rsidP="00B24B7B">
      <w:pPr>
        <w:pStyle w:val="ConsPlusNormal"/>
        <w:ind w:left="10620" w:right="-739"/>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 подпрограмме </w:t>
      </w:r>
    </w:p>
    <w:p w:rsidR="002A6FA9" w:rsidRPr="00641A74" w:rsidRDefault="002A6FA9" w:rsidP="00B24B7B">
      <w:pPr>
        <w:pStyle w:val="ConsPlusNormal"/>
        <w:ind w:left="10620" w:right="-739"/>
        <w:rPr>
          <w:rFonts w:ascii="Times New Roman" w:hAnsi="Times New Roman" w:cs="Times New Roman"/>
          <w:color w:val="000000"/>
          <w:sz w:val="28"/>
          <w:szCs w:val="28"/>
        </w:rPr>
      </w:pPr>
      <w:r w:rsidRPr="00641A74">
        <w:rPr>
          <w:rFonts w:ascii="Times New Roman" w:hAnsi="Times New Roman" w:cs="Times New Roman"/>
          <w:color w:val="000000"/>
          <w:sz w:val="28"/>
          <w:szCs w:val="28"/>
        </w:rPr>
        <w:t>«Развитие субъектов малого</w:t>
      </w:r>
    </w:p>
    <w:p w:rsidR="002A6FA9" w:rsidRPr="00641A74" w:rsidRDefault="002A6FA9" w:rsidP="00B24B7B">
      <w:pPr>
        <w:pStyle w:val="ConsPlusNormal"/>
        <w:ind w:left="10620" w:right="-739"/>
        <w:rPr>
          <w:rFonts w:ascii="Times New Roman" w:hAnsi="Times New Roman" w:cs="Times New Roman"/>
          <w:color w:val="000000"/>
          <w:sz w:val="28"/>
          <w:szCs w:val="28"/>
        </w:rPr>
      </w:pPr>
      <w:r w:rsidRPr="00641A74">
        <w:rPr>
          <w:rFonts w:ascii="Times New Roman" w:hAnsi="Times New Roman" w:cs="Times New Roman"/>
          <w:color w:val="000000"/>
          <w:sz w:val="28"/>
          <w:szCs w:val="28"/>
        </w:rPr>
        <w:t>и среднего предпринимательства»</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15" w:name="P1710"/>
      <w:bookmarkEnd w:id="15"/>
      <w:r w:rsidRPr="00641A74">
        <w:rPr>
          <w:rFonts w:ascii="Times New Roman" w:hAnsi="Times New Roman" w:cs="Times New Roman"/>
          <w:b w:val="0"/>
          <w:color w:val="000000"/>
          <w:sz w:val="28"/>
          <w:szCs w:val="28"/>
        </w:rPr>
        <w:t>Перечень</w:t>
      </w:r>
    </w:p>
    <w:p w:rsidR="00AB3AD3"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мероприятий подпрограммы </w:t>
      </w:r>
      <w:r w:rsidR="008C3BAA" w:rsidRPr="00641A74">
        <w:rPr>
          <w:rFonts w:ascii="Times New Roman" w:hAnsi="Times New Roman" w:cs="Times New Roman"/>
          <w:b w:val="0"/>
          <w:color w:val="000000"/>
          <w:sz w:val="28"/>
          <w:szCs w:val="28"/>
        </w:rPr>
        <w:t>«Развитие субъектов малого и среднего предпринимательства»</w:t>
      </w:r>
    </w:p>
    <w:p w:rsidR="002A6FA9" w:rsidRPr="00641A74" w:rsidRDefault="008C3BAA" w:rsidP="006902E2">
      <w:pPr>
        <w:spacing w:after="0" w:line="240" w:lineRule="auto"/>
        <w:ind w:left="12036" w:right="-598" w:firstLine="438"/>
        <w:jc w:val="center"/>
        <w:rPr>
          <w:rFonts w:ascii="Times New Roman" w:hAnsi="Times New Roman"/>
          <w:color w:val="000000"/>
          <w:sz w:val="28"/>
          <w:szCs w:val="28"/>
        </w:rPr>
      </w:pPr>
      <w:r w:rsidRPr="00641A74">
        <w:rPr>
          <w:rFonts w:ascii="Times New Roman" w:hAnsi="Times New Roman"/>
          <w:color w:val="000000"/>
          <w:sz w:val="28"/>
          <w:szCs w:val="28"/>
        </w:rPr>
        <w:t xml:space="preserve">       (тыс. рублей)</w:t>
      </w:r>
    </w:p>
    <w:tbl>
      <w:tblPr>
        <w:tblW w:w="15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812"/>
        <w:gridCol w:w="1701"/>
        <w:gridCol w:w="694"/>
        <w:gridCol w:w="604"/>
        <w:gridCol w:w="1324"/>
        <w:gridCol w:w="484"/>
        <w:gridCol w:w="1167"/>
        <w:gridCol w:w="1134"/>
        <w:gridCol w:w="1276"/>
        <w:gridCol w:w="1134"/>
        <w:gridCol w:w="2152"/>
      </w:tblGrid>
      <w:tr w:rsidR="008C3BAA" w:rsidRPr="00641A74" w:rsidTr="003C6138">
        <w:trPr>
          <w:tblHeader/>
          <w:jc w:val="center"/>
        </w:trPr>
        <w:tc>
          <w:tcPr>
            <w:tcW w:w="771" w:type="dxa"/>
            <w:vMerge w:val="restart"/>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2812" w:type="dxa"/>
            <w:vMerge w:val="restart"/>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Цели, задачи, мероприятия подпрограммы</w:t>
            </w:r>
          </w:p>
        </w:tc>
        <w:tc>
          <w:tcPr>
            <w:tcW w:w="1701" w:type="dxa"/>
            <w:vMerge w:val="restart"/>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3106" w:type="dxa"/>
            <w:gridSpan w:val="4"/>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Код бюджетной классификации</w:t>
            </w:r>
          </w:p>
        </w:tc>
        <w:tc>
          <w:tcPr>
            <w:tcW w:w="4711" w:type="dxa"/>
            <w:gridSpan w:val="4"/>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Расходы по годам реализации программы </w:t>
            </w:r>
          </w:p>
        </w:tc>
        <w:tc>
          <w:tcPr>
            <w:tcW w:w="2152" w:type="dxa"/>
            <w:vMerge w:val="restart"/>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362F7" w:rsidRPr="00641A74" w:rsidTr="003C6138">
        <w:trPr>
          <w:tblHeader/>
          <w:jc w:val="center"/>
        </w:trPr>
        <w:tc>
          <w:tcPr>
            <w:tcW w:w="771" w:type="dxa"/>
            <w:vMerge/>
          </w:tcPr>
          <w:p w:rsidR="001362F7" w:rsidRPr="00641A74" w:rsidRDefault="001362F7" w:rsidP="00B24B7B">
            <w:pPr>
              <w:spacing w:after="0" w:line="240" w:lineRule="auto"/>
              <w:jc w:val="center"/>
              <w:rPr>
                <w:rFonts w:ascii="Times New Roman" w:hAnsi="Times New Roman"/>
                <w:color w:val="000000"/>
                <w:sz w:val="24"/>
                <w:szCs w:val="24"/>
              </w:rPr>
            </w:pPr>
          </w:p>
        </w:tc>
        <w:tc>
          <w:tcPr>
            <w:tcW w:w="2812" w:type="dxa"/>
            <w:vMerge/>
          </w:tcPr>
          <w:p w:rsidR="001362F7" w:rsidRPr="00641A74" w:rsidRDefault="001362F7" w:rsidP="00B24B7B">
            <w:pPr>
              <w:spacing w:after="0" w:line="240" w:lineRule="auto"/>
              <w:rPr>
                <w:rFonts w:ascii="Times New Roman" w:hAnsi="Times New Roman"/>
                <w:color w:val="000000"/>
                <w:sz w:val="24"/>
                <w:szCs w:val="24"/>
              </w:rPr>
            </w:pPr>
          </w:p>
        </w:tc>
        <w:tc>
          <w:tcPr>
            <w:tcW w:w="1701" w:type="dxa"/>
            <w:vMerge/>
          </w:tcPr>
          <w:p w:rsidR="001362F7" w:rsidRPr="00641A74" w:rsidRDefault="001362F7" w:rsidP="00B24B7B">
            <w:pPr>
              <w:spacing w:after="0" w:line="240" w:lineRule="auto"/>
              <w:rPr>
                <w:rFonts w:ascii="Times New Roman" w:hAnsi="Times New Roman"/>
                <w:color w:val="000000"/>
                <w:sz w:val="24"/>
                <w:szCs w:val="24"/>
              </w:rPr>
            </w:pPr>
          </w:p>
        </w:tc>
        <w:tc>
          <w:tcPr>
            <w:tcW w:w="69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60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Рз Пр</w:t>
            </w:r>
          </w:p>
        </w:tc>
        <w:tc>
          <w:tcPr>
            <w:tcW w:w="132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ЦСР</w:t>
            </w:r>
          </w:p>
        </w:tc>
        <w:tc>
          <w:tcPr>
            <w:tcW w:w="48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ВР</w:t>
            </w:r>
          </w:p>
        </w:tc>
        <w:tc>
          <w:tcPr>
            <w:tcW w:w="1167"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 2022 год</w:t>
            </w:r>
          </w:p>
        </w:tc>
        <w:tc>
          <w:tcPr>
            <w:tcW w:w="1134"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1-й год планового периода,2023 год</w:t>
            </w:r>
          </w:p>
        </w:tc>
        <w:tc>
          <w:tcPr>
            <w:tcW w:w="1276"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2-й год планового периода,</w:t>
            </w:r>
          </w:p>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2024 год</w:t>
            </w:r>
          </w:p>
        </w:tc>
        <w:tc>
          <w:tcPr>
            <w:tcW w:w="1134"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итого на очередной финансовый год и плановый период 2022-2024 годы</w:t>
            </w:r>
          </w:p>
        </w:tc>
        <w:tc>
          <w:tcPr>
            <w:tcW w:w="2152" w:type="dxa"/>
            <w:vMerge/>
          </w:tcPr>
          <w:p w:rsidR="001362F7" w:rsidRPr="00641A74" w:rsidRDefault="001362F7" w:rsidP="00B24B7B">
            <w:pPr>
              <w:spacing w:after="0" w:line="240" w:lineRule="auto"/>
              <w:rPr>
                <w:rFonts w:ascii="Times New Roman" w:hAnsi="Times New Roman"/>
                <w:color w:val="000000"/>
                <w:sz w:val="24"/>
                <w:szCs w:val="24"/>
              </w:rPr>
            </w:pPr>
          </w:p>
        </w:tc>
      </w:tr>
    </w:tbl>
    <w:p w:rsidR="008C3BAA" w:rsidRPr="00641A74" w:rsidRDefault="008C3BAA" w:rsidP="00B24B7B">
      <w:pPr>
        <w:spacing w:after="0"/>
        <w:rPr>
          <w:rFonts w:ascii="Times New Roman" w:hAnsi="Times New Roman"/>
          <w:color w:val="000000"/>
          <w:sz w:val="2"/>
          <w:szCs w:val="2"/>
        </w:rPr>
      </w:pPr>
    </w:p>
    <w:tbl>
      <w:tblPr>
        <w:tblW w:w="15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812"/>
        <w:gridCol w:w="1701"/>
        <w:gridCol w:w="694"/>
        <w:gridCol w:w="604"/>
        <w:gridCol w:w="1324"/>
        <w:gridCol w:w="484"/>
        <w:gridCol w:w="1167"/>
        <w:gridCol w:w="1134"/>
        <w:gridCol w:w="1276"/>
        <w:gridCol w:w="1134"/>
        <w:gridCol w:w="2152"/>
      </w:tblGrid>
      <w:tr w:rsidR="002A6FA9" w:rsidRPr="00641A74" w:rsidTr="003C6138">
        <w:trPr>
          <w:tblHeader/>
          <w:jc w:val="center"/>
        </w:trPr>
        <w:tc>
          <w:tcPr>
            <w:tcW w:w="77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812"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70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69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60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132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48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1167"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c>
          <w:tcPr>
            <w:tcW w:w="113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9</w:t>
            </w:r>
          </w:p>
        </w:tc>
        <w:tc>
          <w:tcPr>
            <w:tcW w:w="1276"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10</w:t>
            </w:r>
          </w:p>
        </w:tc>
        <w:tc>
          <w:tcPr>
            <w:tcW w:w="113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2152"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r>
      <w:tr w:rsidR="0079669B" w:rsidRPr="00641A74" w:rsidTr="003C6138">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Цель подпрограммы. Содействие субъектам малого и среднего предпринимательства и самозанятым гражданам в Красноярском крае в привлечении финансовых </w:t>
            </w:r>
          </w:p>
          <w:p w:rsidR="0079669B" w:rsidRPr="00641A74" w:rsidRDefault="0079669B" w:rsidP="002872BC">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ресурсов, обеспечение доступности образовательной и информационно</w:t>
            </w:r>
            <w:r w:rsidR="002872B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консультационной </w:t>
            </w:r>
            <w:r w:rsidRPr="00641A74">
              <w:rPr>
                <w:rFonts w:ascii="Times New Roman" w:hAnsi="Times New Roman" w:cs="Times New Roman"/>
                <w:color w:val="000000"/>
                <w:sz w:val="24"/>
                <w:szCs w:val="24"/>
              </w:rPr>
              <w:lastRenderedPageBreak/>
              <w:t>поддержки</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32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48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6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285 370,5</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322 326,2</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138 406,1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746 102,8</w:t>
            </w:r>
          </w:p>
        </w:tc>
        <w:tc>
          <w:tcPr>
            <w:tcW w:w="2152"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116 255,4</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183 920,1</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300 175,5</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169 115,1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138 406,1</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138 406,1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445 927,3</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812" w:type="dxa"/>
          </w:tcPr>
          <w:p w:rsidR="0079669B" w:rsidRPr="00641A74" w:rsidRDefault="0079669B" w:rsidP="006B448C">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Задача 1 подпрограммы. Повышение доступности бизнес</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32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48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19 512,0</w:t>
            </w:r>
          </w:p>
        </w:tc>
        <w:tc>
          <w:tcPr>
            <w:tcW w:w="2152"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34"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276"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34"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19 512,0</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2A6FA9" w:rsidRPr="00641A74" w:rsidTr="00FC3728">
        <w:trPr>
          <w:jc w:val="center"/>
        </w:trPr>
        <w:tc>
          <w:tcPr>
            <w:tcW w:w="771" w:type="dxa"/>
          </w:tcPr>
          <w:p w:rsidR="002A6FA9" w:rsidRPr="00641A74" w:rsidRDefault="002A6FA9" w:rsidP="00B24B7B">
            <w:pPr>
              <w:pStyle w:val="ConsPlusNormal"/>
              <w:jc w:val="center"/>
              <w:rPr>
                <w:rFonts w:ascii="Times New Roman" w:hAnsi="Times New Roman" w:cs="Times New Roman"/>
                <w:color w:val="000000"/>
                <w:sz w:val="24"/>
                <w:szCs w:val="24"/>
              </w:rPr>
            </w:pPr>
            <w:bookmarkStart w:id="16" w:name="P2294"/>
            <w:bookmarkEnd w:id="16"/>
            <w:r w:rsidRPr="00641A74">
              <w:rPr>
                <w:rFonts w:ascii="Times New Roman" w:hAnsi="Times New Roman" w:cs="Times New Roman"/>
                <w:color w:val="000000"/>
                <w:sz w:val="24"/>
                <w:szCs w:val="24"/>
              </w:rPr>
              <w:t>1.</w:t>
            </w:r>
            <w:r w:rsidR="00F52A21" w:rsidRPr="00641A74">
              <w:rPr>
                <w:rFonts w:ascii="Times New Roman" w:hAnsi="Times New Roman" w:cs="Times New Roman"/>
                <w:color w:val="000000"/>
                <w:sz w:val="24"/>
                <w:szCs w:val="24"/>
              </w:rPr>
              <w:t>1</w:t>
            </w:r>
            <w:r w:rsidRPr="00641A74">
              <w:rPr>
                <w:rFonts w:ascii="Times New Roman" w:hAnsi="Times New Roman" w:cs="Times New Roman"/>
                <w:color w:val="000000"/>
                <w:sz w:val="24"/>
                <w:szCs w:val="24"/>
              </w:rPr>
              <w:t>.</w:t>
            </w:r>
          </w:p>
        </w:tc>
        <w:tc>
          <w:tcPr>
            <w:tcW w:w="2812"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Содействие развитию молодежного предпринимательства</w:t>
            </w:r>
          </w:p>
        </w:tc>
        <w:tc>
          <w:tcPr>
            <w:tcW w:w="1701"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агентство молодежной политики и реализации программ общественного </w:t>
            </w:r>
            <w:r w:rsidRPr="00641A74">
              <w:rPr>
                <w:rFonts w:ascii="Times New Roman" w:hAnsi="Times New Roman" w:cs="Times New Roman"/>
                <w:color w:val="000000"/>
                <w:sz w:val="24"/>
                <w:szCs w:val="24"/>
              </w:rPr>
              <w:lastRenderedPageBreak/>
              <w:t>развития Красноярского края</w:t>
            </w:r>
          </w:p>
        </w:tc>
        <w:tc>
          <w:tcPr>
            <w:tcW w:w="69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714</w:t>
            </w:r>
          </w:p>
        </w:tc>
        <w:tc>
          <w:tcPr>
            <w:tcW w:w="604" w:type="dxa"/>
          </w:tcPr>
          <w:p w:rsidR="00737E11"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07</w:t>
            </w:r>
          </w:p>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07</w:t>
            </w:r>
          </w:p>
        </w:tc>
        <w:tc>
          <w:tcPr>
            <w:tcW w:w="132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1120077780</w:t>
            </w:r>
          </w:p>
        </w:tc>
        <w:tc>
          <w:tcPr>
            <w:tcW w:w="48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620</w:t>
            </w:r>
          </w:p>
        </w:tc>
        <w:tc>
          <w:tcPr>
            <w:tcW w:w="1167"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134"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276"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134"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6 012,0</w:t>
            </w:r>
          </w:p>
        </w:tc>
        <w:tc>
          <w:tcPr>
            <w:tcW w:w="2152" w:type="dxa"/>
            <w:shd w:val="clear" w:color="auto" w:fill="FFFFFF"/>
          </w:tcPr>
          <w:p w:rsidR="002A6FA9" w:rsidRPr="00641A74" w:rsidRDefault="002A6FA9"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500 участников мероприятий по вовлечению молодежи в предпринимательскую деятельность</w:t>
            </w:r>
            <w:r w:rsidR="0081207B" w:rsidRPr="00641A74">
              <w:rPr>
                <w:rFonts w:ascii="Times New Roman" w:hAnsi="Times New Roman"/>
                <w:color w:val="000000"/>
                <w:sz w:val="24"/>
                <w:szCs w:val="24"/>
              </w:rPr>
              <w:t>,</w:t>
            </w:r>
            <w:r w:rsidRPr="00641A74">
              <w:rPr>
                <w:rFonts w:ascii="Times New Roman" w:hAnsi="Times New Roman"/>
                <w:color w:val="000000"/>
                <w:sz w:val="24"/>
                <w:szCs w:val="24"/>
              </w:rPr>
              <w:t xml:space="preserve"> </w:t>
            </w:r>
            <w:r w:rsidRPr="00641A74">
              <w:rPr>
                <w:rFonts w:ascii="Times New Roman" w:hAnsi="Times New Roman"/>
                <w:color w:val="000000"/>
                <w:sz w:val="24"/>
                <w:szCs w:val="24"/>
              </w:rPr>
              <w:lastRenderedPageBreak/>
              <w:t>ежегодно</w:t>
            </w:r>
          </w:p>
        </w:tc>
      </w:tr>
      <w:tr w:rsidR="002A6FA9" w:rsidRPr="00641A74" w:rsidTr="00FC3728">
        <w:trPr>
          <w:jc w:val="center"/>
        </w:trPr>
        <w:tc>
          <w:tcPr>
            <w:tcW w:w="77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w:t>
            </w:r>
            <w:r w:rsidR="00F52A21" w:rsidRPr="00641A74">
              <w:rPr>
                <w:rFonts w:ascii="Times New Roman" w:hAnsi="Times New Roman" w:cs="Times New Roman"/>
                <w:color w:val="000000"/>
                <w:sz w:val="24"/>
                <w:szCs w:val="24"/>
              </w:rPr>
              <w:t>2</w:t>
            </w:r>
            <w:r w:rsidRPr="00641A74">
              <w:rPr>
                <w:rFonts w:ascii="Times New Roman" w:hAnsi="Times New Roman" w:cs="Times New Roman"/>
                <w:color w:val="000000"/>
                <w:sz w:val="24"/>
                <w:szCs w:val="24"/>
              </w:rPr>
              <w:t>.</w:t>
            </w:r>
          </w:p>
        </w:tc>
        <w:tc>
          <w:tcPr>
            <w:tcW w:w="2812"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Формирование положительного образа предпринимателя, благоприятного инвестиционного и предпринимательского климата, популяризация роли предпринимательства</w:t>
            </w:r>
          </w:p>
        </w:tc>
        <w:tc>
          <w:tcPr>
            <w:tcW w:w="1701"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печати и массовых коммуникаций Красноярского края</w:t>
            </w:r>
          </w:p>
        </w:tc>
        <w:tc>
          <w:tcPr>
            <w:tcW w:w="69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134</w:t>
            </w:r>
          </w:p>
        </w:tc>
        <w:tc>
          <w:tcPr>
            <w:tcW w:w="604" w:type="dxa"/>
          </w:tcPr>
          <w:p w:rsidR="00737E11"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tc>
        <w:tc>
          <w:tcPr>
            <w:tcW w:w="132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1120077800</w:t>
            </w:r>
          </w:p>
        </w:tc>
        <w:tc>
          <w:tcPr>
            <w:tcW w:w="48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240</w:t>
            </w:r>
          </w:p>
        </w:tc>
        <w:tc>
          <w:tcPr>
            <w:tcW w:w="1167"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134"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276"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134"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6 000,0</w:t>
            </w:r>
          </w:p>
        </w:tc>
        <w:tc>
          <w:tcPr>
            <w:tcW w:w="2152" w:type="dxa"/>
            <w:shd w:val="clear" w:color="auto" w:fill="FFFFFF"/>
          </w:tcPr>
          <w:p w:rsidR="00A16F40" w:rsidRPr="00641A74" w:rsidRDefault="00A16F40"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размещение на телеканале с зоной эфирного вещания на территорию Красноярского края цикла телепередач (10 сюжетов по 10 мин. ежегодно) и в информационно</w:t>
            </w:r>
            <w:r w:rsidR="002872BC" w:rsidRPr="00641A74">
              <w:rPr>
                <w:rFonts w:ascii="Times New Roman" w:hAnsi="Times New Roman"/>
                <w:color w:val="000000"/>
                <w:sz w:val="24"/>
                <w:szCs w:val="24"/>
              </w:rPr>
              <w:t>-</w:t>
            </w:r>
            <w:r w:rsidRPr="00641A74">
              <w:rPr>
                <w:rFonts w:ascii="Times New Roman" w:hAnsi="Times New Roman"/>
                <w:color w:val="000000"/>
                <w:sz w:val="24"/>
                <w:szCs w:val="24"/>
              </w:rPr>
              <w:t xml:space="preserve">телекоммуникационной сети общего пользования (сети Интернет) информационных сюжетов (20 единиц ежегодно), направленных на формирование положительного образа предпринимателя, благоприятного инвестиционного и предпринимательского климата, популяризация роли предпринимательства в Красноярском </w:t>
            </w:r>
            <w:r w:rsidRPr="00641A74">
              <w:rPr>
                <w:rFonts w:ascii="Times New Roman" w:hAnsi="Times New Roman"/>
                <w:color w:val="000000"/>
                <w:sz w:val="24"/>
                <w:szCs w:val="24"/>
              </w:rPr>
              <w:lastRenderedPageBreak/>
              <w:t>крае</w:t>
            </w:r>
          </w:p>
          <w:p w:rsidR="002A6FA9" w:rsidRPr="00641A74" w:rsidRDefault="002A6FA9" w:rsidP="00B24B7B">
            <w:pPr>
              <w:spacing w:after="0" w:line="240" w:lineRule="auto"/>
              <w:rPr>
                <w:rFonts w:ascii="Times New Roman" w:hAnsi="Times New Roman"/>
                <w:color w:val="000000"/>
                <w:sz w:val="24"/>
                <w:szCs w:val="24"/>
              </w:rPr>
            </w:pPr>
          </w:p>
        </w:tc>
      </w:tr>
      <w:tr w:rsidR="00845A46" w:rsidRPr="00641A74" w:rsidTr="003C6138">
        <w:trPr>
          <w:jc w:val="center"/>
        </w:trPr>
        <w:tc>
          <w:tcPr>
            <w:tcW w:w="771" w:type="dxa"/>
          </w:tcPr>
          <w:p w:rsidR="00845A46" w:rsidRPr="00641A74" w:rsidRDefault="00845A46"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1.3.</w:t>
            </w:r>
          </w:p>
        </w:tc>
        <w:tc>
          <w:tcPr>
            <w:tcW w:w="2812" w:type="dxa"/>
          </w:tcPr>
          <w:p w:rsidR="00845A46" w:rsidRPr="00641A74" w:rsidRDefault="00845A46"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Предоставление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w:t>
            </w:r>
          </w:p>
        </w:tc>
        <w:tc>
          <w:tcPr>
            <w:tcW w:w="1701" w:type="dxa"/>
          </w:tcPr>
          <w:p w:rsidR="00845A46" w:rsidRPr="00641A74" w:rsidRDefault="00845A46"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агентство развития малого и среднего предпринимательства Красноярского края</w:t>
            </w:r>
          </w:p>
        </w:tc>
        <w:tc>
          <w:tcPr>
            <w:tcW w:w="694" w:type="dxa"/>
          </w:tcPr>
          <w:p w:rsidR="00845A46" w:rsidRPr="00641A74" w:rsidRDefault="00845A46"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115</w:t>
            </w:r>
          </w:p>
        </w:tc>
        <w:tc>
          <w:tcPr>
            <w:tcW w:w="604" w:type="dxa"/>
          </w:tcPr>
          <w:p w:rsidR="00845A46" w:rsidRPr="00641A74" w:rsidRDefault="00845A46"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04 12</w:t>
            </w:r>
          </w:p>
        </w:tc>
        <w:tc>
          <w:tcPr>
            <w:tcW w:w="1324" w:type="dxa"/>
          </w:tcPr>
          <w:p w:rsidR="00845A46" w:rsidRPr="00641A74" w:rsidRDefault="00845A46"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1120077840</w:t>
            </w:r>
          </w:p>
        </w:tc>
        <w:tc>
          <w:tcPr>
            <w:tcW w:w="484" w:type="dxa"/>
          </w:tcPr>
          <w:p w:rsidR="00845A46" w:rsidRPr="00641A74" w:rsidRDefault="00907EDA"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630</w:t>
            </w:r>
          </w:p>
        </w:tc>
        <w:tc>
          <w:tcPr>
            <w:tcW w:w="1167" w:type="dxa"/>
          </w:tcPr>
          <w:p w:rsidR="00845A46" w:rsidRPr="00641A74" w:rsidRDefault="00845A46"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2 500,0</w:t>
            </w:r>
          </w:p>
        </w:tc>
        <w:tc>
          <w:tcPr>
            <w:tcW w:w="1134" w:type="dxa"/>
          </w:tcPr>
          <w:p w:rsidR="00845A46" w:rsidRPr="00641A74" w:rsidRDefault="00845A46"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2 500,0</w:t>
            </w:r>
          </w:p>
        </w:tc>
        <w:tc>
          <w:tcPr>
            <w:tcW w:w="1276" w:type="dxa"/>
          </w:tcPr>
          <w:p w:rsidR="00845A46" w:rsidRPr="00641A74" w:rsidRDefault="00845A46"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2 500,0</w:t>
            </w:r>
          </w:p>
        </w:tc>
        <w:tc>
          <w:tcPr>
            <w:tcW w:w="1134" w:type="dxa"/>
          </w:tcPr>
          <w:p w:rsidR="00845A46" w:rsidRPr="00641A74" w:rsidRDefault="00845A46"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7 500,0</w:t>
            </w:r>
          </w:p>
        </w:tc>
        <w:tc>
          <w:tcPr>
            <w:tcW w:w="2152" w:type="dxa"/>
          </w:tcPr>
          <w:p w:rsidR="00845A46" w:rsidRPr="00641A74" w:rsidRDefault="00845A46"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гранты в форме субсидий предоставлены 3 некоммерческим организациям</w:t>
            </w:r>
            <w:r w:rsidR="005B1B8F" w:rsidRPr="00641A74">
              <w:rPr>
                <w:rFonts w:ascii="Times New Roman" w:hAnsi="Times New Roman" w:cs="Times New Roman"/>
                <w:color w:val="000000"/>
                <w:sz w:val="24"/>
                <w:szCs w:val="24"/>
              </w:rPr>
              <w:t xml:space="preserve"> ежегодно</w:t>
            </w:r>
          </w:p>
          <w:p w:rsidR="00845A46" w:rsidRPr="00641A74" w:rsidRDefault="00845A46"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bookmarkStart w:id="17" w:name="P2357"/>
            <w:bookmarkEnd w:id="17"/>
            <w:r w:rsidRPr="00641A74">
              <w:rPr>
                <w:rFonts w:ascii="Times New Roman" w:hAnsi="Times New Roman" w:cs="Times New Roman"/>
                <w:color w:val="000000"/>
                <w:sz w:val="24"/>
                <w:szCs w:val="24"/>
              </w:rPr>
              <w:t>2.</w:t>
            </w:r>
          </w:p>
        </w:tc>
        <w:tc>
          <w:tcPr>
            <w:tcW w:w="2812" w:type="dxa"/>
          </w:tcPr>
          <w:p w:rsidR="0079669B" w:rsidRPr="00641A74" w:rsidRDefault="0079669B" w:rsidP="002872BC">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Задача 2 подпрограммы. Повышение доступности финансовых и информационно</w:t>
            </w:r>
            <w:r w:rsidR="002872B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консультационных ресурсов для субъектов малого и среднего предпринимательства в муниципальных образованиях края, в том числе путем обеспечения деятельности инфраструктуры поддержки субъектов малого и среднего предпринимательства</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spacing w:after="0" w:line="240" w:lineRule="auto"/>
              <w:rPr>
                <w:rFonts w:ascii="Times New Roman" w:hAnsi="Times New Roman"/>
                <w:color w:val="000000"/>
                <w:sz w:val="24"/>
                <w:szCs w:val="24"/>
              </w:rPr>
            </w:pPr>
          </w:p>
        </w:tc>
        <w:tc>
          <w:tcPr>
            <w:tcW w:w="604" w:type="dxa"/>
            <w:vMerge w:val="restart"/>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val="restart"/>
          </w:tcPr>
          <w:p w:rsidR="0079669B" w:rsidRPr="00641A74" w:rsidRDefault="0079669B" w:rsidP="00B24B7B">
            <w:pPr>
              <w:spacing w:after="0" w:line="240" w:lineRule="auto"/>
              <w:rPr>
                <w:rFonts w:ascii="Times New Roman" w:hAnsi="Times New Roman"/>
                <w:color w:val="000000"/>
                <w:sz w:val="24"/>
                <w:szCs w:val="24"/>
              </w:rPr>
            </w:pPr>
          </w:p>
        </w:tc>
        <w:tc>
          <w:tcPr>
            <w:tcW w:w="484" w:type="dxa"/>
            <w:vMerge w:val="restart"/>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lang w:eastAsia="ru-RU"/>
              </w:rPr>
            </w:pPr>
            <w:r w:rsidRPr="00641A74">
              <w:rPr>
                <w:rFonts w:ascii="Times New Roman" w:hAnsi="Times New Roman"/>
                <w:color w:val="000000"/>
                <w:sz w:val="24"/>
                <w:szCs w:val="24"/>
              </w:rPr>
              <w:t>156 492,4</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122 222,2</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122 222,2</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400 936,8</w:t>
            </w:r>
          </w:p>
        </w:tc>
        <w:tc>
          <w:tcPr>
            <w:tcW w:w="2152"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34"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276"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34"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lang w:eastAsia="ru-RU"/>
              </w:rPr>
            </w:pPr>
            <w:r w:rsidRPr="00641A74">
              <w:rPr>
                <w:rFonts w:ascii="Times New Roman" w:hAnsi="Times New Roman"/>
                <w:color w:val="000000"/>
                <w:sz w:val="24"/>
                <w:szCs w:val="24"/>
              </w:rPr>
              <w:t>156 492,4</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122 222,2</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122 222,2</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400 936,8</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A16F40" w:rsidRPr="00641A74" w:rsidTr="003C6138">
        <w:trPr>
          <w:jc w:val="center"/>
        </w:trPr>
        <w:tc>
          <w:tcPr>
            <w:tcW w:w="771" w:type="dxa"/>
          </w:tcPr>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2.1.</w:t>
            </w:r>
          </w:p>
        </w:tc>
        <w:tc>
          <w:tcPr>
            <w:tcW w:w="2812" w:type="dxa"/>
          </w:tcPr>
          <w:p w:rsidR="00A16F40" w:rsidRPr="00641A74" w:rsidRDefault="00A16F40"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tc>
        <w:tc>
          <w:tcPr>
            <w:tcW w:w="1701" w:type="dxa"/>
          </w:tcPr>
          <w:p w:rsidR="00A16F40" w:rsidRPr="00641A74" w:rsidRDefault="00A16F4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737E11"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tcPr>
          <w:p w:rsidR="00A16F40" w:rsidRPr="00641A74" w:rsidRDefault="00D32A33" w:rsidP="00B24B7B">
            <w:pPr>
              <w:spacing w:after="0" w:line="240" w:lineRule="auto"/>
              <w:jc w:val="center"/>
              <w:outlineLvl w:val="1"/>
              <w:rPr>
                <w:rFonts w:ascii="Times New Roman" w:hAnsi="Times New Roman"/>
                <w:color w:val="000000"/>
                <w:sz w:val="24"/>
                <w:szCs w:val="24"/>
                <w:lang w:eastAsia="ru-RU"/>
              </w:rPr>
            </w:pPr>
            <w:r w:rsidRPr="00641A74">
              <w:rPr>
                <w:rFonts w:ascii="Times New Roman" w:hAnsi="Times New Roman"/>
                <w:color w:val="000000"/>
                <w:sz w:val="24"/>
                <w:szCs w:val="24"/>
              </w:rPr>
              <w:t>112007661</w:t>
            </w:r>
            <w:r w:rsidR="00A16F40" w:rsidRPr="00641A74">
              <w:rPr>
                <w:rFonts w:ascii="Times New Roman" w:hAnsi="Times New Roman"/>
                <w:color w:val="000000"/>
                <w:sz w:val="24"/>
                <w:szCs w:val="24"/>
              </w:rPr>
              <w:t>0</w:t>
            </w:r>
          </w:p>
        </w:tc>
        <w:tc>
          <w:tcPr>
            <w:tcW w:w="484" w:type="dxa"/>
          </w:tcPr>
          <w:p w:rsidR="00A16F40" w:rsidRPr="00641A74" w:rsidRDefault="00A16F4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520</w:t>
            </w:r>
          </w:p>
        </w:tc>
        <w:tc>
          <w:tcPr>
            <w:tcW w:w="1167" w:type="dxa"/>
          </w:tcPr>
          <w:p w:rsidR="00A16F40" w:rsidRPr="00641A74" w:rsidRDefault="00A16F40"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20 000,0</w:t>
            </w:r>
          </w:p>
        </w:tc>
        <w:tc>
          <w:tcPr>
            <w:tcW w:w="1134"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20 000,0</w:t>
            </w:r>
          </w:p>
        </w:tc>
        <w:tc>
          <w:tcPr>
            <w:tcW w:w="1276"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20 000,0</w:t>
            </w:r>
          </w:p>
        </w:tc>
        <w:tc>
          <w:tcPr>
            <w:tcW w:w="1134"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60 000,0</w:t>
            </w:r>
          </w:p>
        </w:tc>
        <w:tc>
          <w:tcPr>
            <w:tcW w:w="2152" w:type="dxa"/>
          </w:tcPr>
          <w:p w:rsidR="00A16F40" w:rsidRPr="00641A74" w:rsidRDefault="00384B92"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ежегодно субъектами малого и среднего предпринимательства</w:t>
            </w:r>
            <w:r w:rsidR="004077FC" w:rsidRPr="00641A74">
              <w:rPr>
                <w:rFonts w:ascii="Times New Roman" w:hAnsi="Times New Roman"/>
                <w:color w:val="000000"/>
                <w:sz w:val="24"/>
                <w:szCs w:val="24"/>
              </w:rPr>
              <w:t xml:space="preserve"> (далее – МСП)</w:t>
            </w:r>
            <w:r w:rsidRPr="00641A74">
              <w:rPr>
                <w:rFonts w:ascii="Times New Roman" w:hAnsi="Times New Roman"/>
                <w:color w:val="000000"/>
                <w:sz w:val="24"/>
                <w:szCs w:val="24"/>
              </w:rPr>
              <w:t xml:space="preserve">, реализующими инвестиционные проекты: </w:t>
            </w:r>
            <w:r w:rsidRPr="00641A74">
              <w:rPr>
                <w:rFonts w:ascii="Times New Roman" w:hAnsi="Times New Roman"/>
                <w:color w:val="000000"/>
                <w:sz w:val="24"/>
                <w:szCs w:val="24"/>
              </w:rPr>
              <w:br/>
              <w:t>создано и (или) сохранено  140 рабочих мест;</w:t>
            </w:r>
            <w:r w:rsidRPr="00641A74">
              <w:rPr>
                <w:rFonts w:ascii="Times New Roman" w:hAnsi="Times New Roman"/>
                <w:color w:val="000000"/>
                <w:sz w:val="24"/>
                <w:szCs w:val="24"/>
              </w:rPr>
              <w:br/>
              <w:t>привлечено  инвестиций 60 млн рублей</w:t>
            </w:r>
          </w:p>
        </w:tc>
      </w:tr>
      <w:tr w:rsidR="00A16F40" w:rsidRPr="00641A74" w:rsidTr="003C6138">
        <w:trPr>
          <w:jc w:val="center"/>
        </w:trPr>
        <w:tc>
          <w:tcPr>
            <w:tcW w:w="771" w:type="dxa"/>
          </w:tcPr>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2.2.</w:t>
            </w:r>
          </w:p>
        </w:tc>
        <w:tc>
          <w:tcPr>
            <w:tcW w:w="2812" w:type="dxa"/>
          </w:tcPr>
          <w:p w:rsidR="00A16F40" w:rsidRPr="00641A74" w:rsidRDefault="00A16F4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w:t>
            </w:r>
          </w:p>
        </w:tc>
        <w:tc>
          <w:tcPr>
            <w:tcW w:w="1701" w:type="dxa"/>
          </w:tcPr>
          <w:p w:rsidR="00A16F40" w:rsidRPr="00641A74" w:rsidRDefault="00A16F4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737E11"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tcPr>
          <w:p w:rsidR="00A16F40" w:rsidRPr="00641A74" w:rsidRDefault="00632A4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1120076070</w:t>
            </w:r>
          </w:p>
        </w:tc>
        <w:tc>
          <w:tcPr>
            <w:tcW w:w="484" w:type="dxa"/>
          </w:tcPr>
          <w:p w:rsidR="00A16F40" w:rsidRPr="00641A74" w:rsidRDefault="00A16F4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520</w:t>
            </w:r>
          </w:p>
        </w:tc>
        <w:tc>
          <w:tcPr>
            <w:tcW w:w="1167"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80 000,0</w:t>
            </w:r>
          </w:p>
        </w:tc>
        <w:tc>
          <w:tcPr>
            <w:tcW w:w="1134"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80 000,0</w:t>
            </w:r>
          </w:p>
        </w:tc>
        <w:tc>
          <w:tcPr>
            <w:tcW w:w="1276"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80 000,0</w:t>
            </w:r>
          </w:p>
        </w:tc>
        <w:tc>
          <w:tcPr>
            <w:tcW w:w="1134"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240 000,0</w:t>
            </w:r>
          </w:p>
        </w:tc>
        <w:tc>
          <w:tcPr>
            <w:tcW w:w="2152" w:type="dxa"/>
          </w:tcPr>
          <w:p w:rsidR="00A16F40" w:rsidRPr="00641A74" w:rsidRDefault="00384B92"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 xml:space="preserve">ежегодно финансовая поддержка оказана </w:t>
            </w:r>
            <w:r w:rsidR="00D20885" w:rsidRPr="00641A74">
              <w:rPr>
                <w:rFonts w:ascii="Times New Roman" w:hAnsi="Times New Roman"/>
                <w:color w:val="000000"/>
                <w:sz w:val="24"/>
                <w:szCs w:val="24"/>
              </w:rPr>
              <w:t xml:space="preserve">280 </w:t>
            </w:r>
            <w:r w:rsidRPr="00641A74">
              <w:rPr>
                <w:rFonts w:ascii="Times New Roman" w:hAnsi="Times New Roman"/>
                <w:color w:val="000000"/>
                <w:sz w:val="24"/>
                <w:szCs w:val="24"/>
              </w:rPr>
              <w:t>субъектам МСП;</w:t>
            </w:r>
            <w:r w:rsidRPr="00641A74">
              <w:rPr>
                <w:rFonts w:ascii="Times New Roman" w:hAnsi="Times New Roman"/>
                <w:color w:val="000000"/>
                <w:sz w:val="24"/>
                <w:szCs w:val="24"/>
              </w:rPr>
              <w:br/>
              <w:t xml:space="preserve">количество сохраненных рабочих мест </w:t>
            </w:r>
            <w:r w:rsidR="00D56DFC" w:rsidRPr="00641A74">
              <w:rPr>
                <w:rFonts w:ascii="Times New Roman" w:hAnsi="Times New Roman"/>
                <w:color w:val="000000"/>
                <w:sz w:val="24"/>
                <w:szCs w:val="24"/>
              </w:rPr>
              <w:t>–</w:t>
            </w:r>
            <w:r w:rsidRPr="00641A74">
              <w:rPr>
                <w:rFonts w:ascii="Times New Roman" w:hAnsi="Times New Roman"/>
                <w:color w:val="000000"/>
                <w:sz w:val="24"/>
                <w:szCs w:val="24"/>
              </w:rPr>
              <w:t> </w:t>
            </w:r>
            <w:r w:rsidR="00097249" w:rsidRPr="00641A74">
              <w:rPr>
                <w:rFonts w:ascii="Times New Roman" w:hAnsi="Times New Roman"/>
                <w:color w:val="000000"/>
                <w:sz w:val="24"/>
                <w:szCs w:val="24"/>
              </w:rPr>
              <w:t>420</w:t>
            </w:r>
            <w:r w:rsidR="00D56DFC" w:rsidRPr="00641A74">
              <w:rPr>
                <w:rFonts w:ascii="Times New Roman" w:hAnsi="Times New Roman"/>
                <w:color w:val="000000"/>
                <w:sz w:val="24"/>
                <w:szCs w:val="24"/>
              </w:rPr>
              <w:t xml:space="preserve"> </w:t>
            </w:r>
            <w:r w:rsidRPr="00641A74">
              <w:rPr>
                <w:rFonts w:ascii="Times New Roman" w:hAnsi="Times New Roman"/>
                <w:color w:val="000000"/>
                <w:sz w:val="24"/>
                <w:szCs w:val="24"/>
              </w:rPr>
              <w:t xml:space="preserve"> единиц</w:t>
            </w:r>
          </w:p>
        </w:tc>
      </w:tr>
      <w:tr w:rsidR="008D42A0" w:rsidRPr="00641A74" w:rsidTr="003C6138">
        <w:trPr>
          <w:trHeight w:val="1185"/>
          <w:jc w:val="center"/>
        </w:trPr>
        <w:tc>
          <w:tcPr>
            <w:tcW w:w="771" w:type="dxa"/>
          </w:tcPr>
          <w:p w:rsidR="008D42A0" w:rsidRPr="00641A74" w:rsidRDefault="008D42A0" w:rsidP="00B24B7B">
            <w:pPr>
              <w:pStyle w:val="ConsPlusNormal"/>
              <w:jc w:val="center"/>
              <w:rPr>
                <w:rFonts w:ascii="Times New Roman" w:hAnsi="Times New Roman" w:cs="Times New Roman"/>
                <w:color w:val="000000"/>
                <w:sz w:val="24"/>
                <w:szCs w:val="24"/>
              </w:rPr>
            </w:pPr>
            <w:bookmarkStart w:id="18" w:name="P2389"/>
            <w:bookmarkEnd w:id="18"/>
            <w:r w:rsidRPr="00641A74">
              <w:rPr>
                <w:rFonts w:ascii="Times New Roman" w:hAnsi="Times New Roman" w:cs="Times New Roman"/>
                <w:color w:val="000000"/>
                <w:sz w:val="24"/>
                <w:szCs w:val="24"/>
              </w:rPr>
              <w:lastRenderedPageBreak/>
              <w:t>2.3.</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 xml:space="preserve">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w:t>
            </w:r>
          </w:p>
        </w:tc>
        <w:tc>
          <w:tcPr>
            <w:tcW w:w="1701"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tcPr>
          <w:p w:rsidR="008D42A0" w:rsidRPr="00641A74" w:rsidRDefault="008D42A0" w:rsidP="00B24B7B">
            <w:pPr>
              <w:spacing w:after="0" w:line="240" w:lineRule="auto"/>
              <w:ind w:left="-109" w:right="-108"/>
              <w:jc w:val="center"/>
              <w:rPr>
                <w:rFonts w:ascii="Times New Roman" w:hAnsi="Times New Roman"/>
                <w:color w:val="000000"/>
                <w:sz w:val="24"/>
                <w:szCs w:val="24"/>
              </w:rPr>
            </w:pPr>
            <w:r w:rsidRPr="00641A74">
              <w:rPr>
                <w:rFonts w:ascii="Times New Roman" w:hAnsi="Times New Roman"/>
                <w:color w:val="000000"/>
                <w:sz w:val="24"/>
                <w:szCs w:val="24"/>
              </w:rPr>
              <w:t>1120077702</w:t>
            </w:r>
          </w:p>
        </w:tc>
        <w:tc>
          <w:tcPr>
            <w:tcW w:w="484" w:type="dxa"/>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56 492,4</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22 222,2</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22 222,2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100 936,8</w:t>
            </w:r>
          </w:p>
        </w:tc>
        <w:tc>
          <w:tcPr>
            <w:tcW w:w="2152" w:type="dxa"/>
          </w:tcPr>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обеспечена деятельность </w:t>
            </w:r>
            <w:r w:rsidR="006F2DD8" w:rsidRPr="00641A74">
              <w:rPr>
                <w:rFonts w:ascii="Times New Roman" w:hAnsi="Times New Roman"/>
                <w:color w:val="000000"/>
                <w:sz w:val="24"/>
                <w:szCs w:val="24"/>
              </w:rPr>
              <w:t>1</w:t>
            </w:r>
            <w:r w:rsidRPr="00641A74">
              <w:rPr>
                <w:rFonts w:ascii="Times New Roman" w:hAnsi="Times New Roman"/>
                <w:color w:val="000000"/>
                <w:sz w:val="24"/>
                <w:szCs w:val="24"/>
              </w:rPr>
              <w:t xml:space="preserve"> центр</w:t>
            </w:r>
            <w:r w:rsidR="006F2DD8" w:rsidRPr="00641A74">
              <w:rPr>
                <w:rFonts w:ascii="Times New Roman" w:hAnsi="Times New Roman"/>
                <w:color w:val="000000"/>
                <w:sz w:val="24"/>
                <w:szCs w:val="24"/>
              </w:rPr>
              <w:t>а</w:t>
            </w:r>
            <w:r w:rsidR="00A23871" w:rsidRPr="00641A74">
              <w:rPr>
                <w:rFonts w:ascii="Times New Roman" w:hAnsi="Times New Roman"/>
                <w:color w:val="000000"/>
                <w:sz w:val="24"/>
                <w:szCs w:val="24"/>
              </w:rPr>
              <w:t xml:space="preserve"> «Мой бизнес»</w:t>
            </w:r>
            <w:r w:rsidRPr="00641A74">
              <w:rPr>
                <w:rFonts w:ascii="Times New Roman" w:hAnsi="Times New Roman"/>
                <w:color w:val="000000"/>
                <w:sz w:val="24"/>
                <w:szCs w:val="24"/>
              </w:rPr>
              <w:t>;</w:t>
            </w:r>
          </w:p>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обеспечена деятельность 1 Центра поддержки </w:t>
            </w:r>
            <w:r w:rsidR="004077FC" w:rsidRPr="00641A74">
              <w:rPr>
                <w:rFonts w:ascii="Times New Roman" w:hAnsi="Times New Roman"/>
                <w:color w:val="000000"/>
                <w:sz w:val="24"/>
                <w:szCs w:val="24"/>
              </w:rPr>
              <w:t>экспорта (далее – ЦПЭ)</w:t>
            </w:r>
          </w:p>
          <w:p w:rsidR="008D42A0" w:rsidRPr="00641A74" w:rsidRDefault="008D42A0" w:rsidP="00B24B7B">
            <w:pPr>
              <w:spacing w:after="0" w:line="240" w:lineRule="auto"/>
              <w:rPr>
                <w:rFonts w:ascii="Times New Roman" w:hAnsi="Times New Roman"/>
                <w:color w:val="000000"/>
                <w:sz w:val="24"/>
                <w:szCs w:val="24"/>
              </w:rPr>
            </w:pPr>
          </w:p>
        </w:tc>
      </w:tr>
      <w:tr w:rsidR="0079669B" w:rsidRPr="00641A74" w:rsidTr="003C6138">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bookmarkStart w:id="19" w:name="P2412"/>
            <w:bookmarkStart w:id="20" w:name="P2427"/>
            <w:bookmarkStart w:id="21" w:name="P2451"/>
            <w:bookmarkStart w:id="22" w:name="P2464"/>
            <w:bookmarkEnd w:id="19"/>
            <w:bookmarkEnd w:id="20"/>
            <w:bookmarkEnd w:id="21"/>
            <w:bookmarkEnd w:id="22"/>
            <w:r w:rsidRPr="00641A74">
              <w:rPr>
                <w:rFonts w:ascii="Times New Roman" w:hAnsi="Times New Roman" w:cs="Times New Roman"/>
                <w:color w:val="000000"/>
                <w:sz w:val="24"/>
                <w:szCs w:val="24"/>
              </w:rPr>
              <w:t>3.</w:t>
            </w: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Задача 3 подпрограммы. Достижение результатов региональных проектов, обеспечивающих достижение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32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48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lang w:eastAsia="ru-RU"/>
              </w:rPr>
            </w:pPr>
            <w:r w:rsidRPr="00641A74">
              <w:rPr>
                <w:rFonts w:ascii="Times New Roman" w:hAnsi="Times New Roman"/>
                <w:color w:val="000000"/>
                <w:sz w:val="24"/>
                <w:szCs w:val="24"/>
              </w:rPr>
              <w:t>122 374,1</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193 600,0</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325 654,0</w:t>
            </w:r>
          </w:p>
        </w:tc>
        <w:tc>
          <w:tcPr>
            <w:tcW w:w="2152"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116 255,4</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183 920,1</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300 175,5</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6 118,7</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25 478,5</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8D42A0" w:rsidRPr="00641A74" w:rsidTr="00FC3728">
        <w:trPr>
          <w:trHeight w:val="2937"/>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bookmarkStart w:id="23" w:name="P2524"/>
            <w:bookmarkEnd w:id="23"/>
            <w:r w:rsidRPr="00641A74">
              <w:rPr>
                <w:rFonts w:ascii="Times New Roman" w:hAnsi="Times New Roman" w:cs="Times New Roman"/>
                <w:color w:val="000000"/>
                <w:sz w:val="24"/>
                <w:szCs w:val="24"/>
              </w:rPr>
              <w:lastRenderedPageBreak/>
              <w:t>3.1.</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112I555272</w:t>
            </w: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31 729,7</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45 436,9</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79 438,4</w:t>
            </w:r>
          </w:p>
        </w:tc>
        <w:tc>
          <w:tcPr>
            <w:tcW w:w="2152" w:type="dxa"/>
            <w:vMerge w:val="restart"/>
            <w:shd w:val="clear" w:color="auto" w:fill="FFFFFF"/>
          </w:tcPr>
          <w:p w:rsidR="008D42A0" w:rsidRPr="00641A74" w:rsidRDefault="008D42A0" w:rsidP="00B24B7B">
            <w:pPr>
              <w:pStyle w:val="ConsPlusNormal"/>
              <w:rPr>
                <w:rFonts w:ascii="Times New Roman" w:hAnsi="Times New Roman" w:cs="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30 143,2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43 165,1</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0,0</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73 308,3</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trHeight w:val="604"/>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1 586,5</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6 130,1</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3.1.1.</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Обеспечение деятельности центра «Мой бизнес»</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20 123,9</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20 123,9</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41 254,0</w:t>
            </w:r>
          </w:p>
        </w:tc>
        <w:tc>
          <w:tcPr>
            <w:tcW w:w="2152" w:type="dxa"/>
            <w:vMerge w:val="restart"/>
          </w:tcPr>
          <w:p w:rsidR="008D42A0" w:rsidRPr="00641A74" w:rsidRDefault="008D42A0"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количество </w:t>
            </w:r>
            <w:r w:rsidR="004077FC" w:rsidRPr="00641A74">
              <w:rPr>
                <w:rFonts w:ascii="Times New Roman" w:hAnsi="Times New Roman"/>
                <w:color w:val="000000"/>
                <w:sz w:val="24"/>
                <w:szCs w:val="24"/>
                <w:lang w:eastAsia="ru-RU"/>
              </w:rPr>
              <w:t>субъектов МСП</w:t>
            </w:r>
            <w:r w:rsidRPr="00641A74">
              <w:rPr>
                <w:rFonts w:ascii="Times New Roman" w:hAnsi="Times New Roman"/>
                <w:color w:val="000000"/>
                <w:sz w:val="24"/>
                <w:szCs w:val="24"/>
                <w:lang w:eastAsia="ru-RU"/>
              </w:rPr>
              <w:t>, получивших услуги на единой площадке региональной инфраструктуры поддержки бизнеса (тыс. единиц):</w:t>
            </w:r>
          </w:p>
          <w:p w:rsidR="008D42A0" w:rsidRPr="00641A74" w:rsidRDefault="008D42A0"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2,095 – в 2022 году;</w:t>
            </w:r>
          </w:p>
          <w:p w:rsidR="008D42A0" w:rsidRPr="00641A74" w:rsidRDefault="008D42A0"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2,56 – в 2023 году;</w:t>
            </w:r>
          </w:p>
          <w:p w:rsidR="008D42A0" w:rsidRPr="00641A74" w:rsidRDefault="008D42A0" w:rsidP="00B24B7B">
            <w:pPr>
              <w:autoSpaceDE w:val="0"/>
              <w:autoSpaceDN w:val="0"/>
              <w:adjustRightInd w:val="0"/>
              <w:spacing w:after="0" w:line="240" w:lineRule="auto"/>
              <w:rPr>
                <w:rFonts w:ascii="Times New Roman" w:hAnsi="Times New Roman"/>
                <w:color w:val="000000"/>
                <w:sz w:val="24"/>
                <w:szCs w:val="24"/>
              </w:rPr>
            </w:pPr>
            <w:r w:rsidRPr="00641A74">
              <w:rPr>
                <w:rFonts w:ascii="Times New Roman" w:hAnsi="Times New Roman"/>
                <w:color w:val="000000"/>
                <w:sz w:val="24"/>
                <w:szCs w:val="24"/>
                <w:lang w:eastAsia="ru-RU"/>
              </w:rPr>
              <w:t>3,176 – в 2024 году</w:t>
            </w:r>
          </w:p>
        </w:tc>
      </w:tr>
      <w:tr w:rsidR="00F63C8A"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19 117,7</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19 117,7</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38 235,4</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trHeight w:val="604"/>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3 018,6</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3.1.2.</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Обеспечение деятельности центра поддержки экспорта</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агентство развития малого и </w:t>
            </w:r>
            <w:r w:rsidRPr="00641A74">
              <w:rPr>
                <w:rFonts w:ascii="Times New Roman" w:hAnsi="Times New Roman" w:cs="Times New Roman"/>
                <w:color w:val="000000"/>
                <w:sz w:val="24"/>
                <w:szCs w:val="24"/>
              </w:rPr>
              <w:lastRenderedPageBreak/>
              <w:t>среднего предпринимательства Красноярского края</w:t>
            </w: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115</w:t>
            </w:r>
          </w:p>
        </w:tc>
        <w:tc>
          <w:tcPr>
            <w:tcW w:w="604" w:type="dxa"/>
            <w:vMerge w:val="restart"/>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11 605,8</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25 313,0</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38 184,4</w:t>
            </w:r>
          </w:p>
        </w:tc>
        <w:tc>
          <w:tcPr>
            <w:tcW w:w="2152"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2022 году:</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9458F9" w:rsidRPr="00641A74">
              <w:rPr>
                <w:rFonts w:ascii="Times New Roman" w:hAnsi="Times New Roman" w:cs="Times New Roman"/>
                <w:color w:val="000000"/>
                <w:sz w:val="24"/>
                <w:szCs w:val="24"/>
              </w:rPr>
              <w:t xml:space="preserve"> </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lastRenderedPageBreak/>
              <w:t>экспортеров, заключивших экспортные контракты по результатам услуг ЦПЭ – 46 единиц;</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ежегодный объем экспорта субъектов МСП, получивших поддержку центров поддержки экспорта </w:t>
            </w:r>
            <w:r w:rsidR="00545406"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 0,0221 млрд долларов;</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2023 году:</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экспортеров, заключивших экспортные контракты по результатам услуг ЦПЭ – 49 единиц;</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ежегодный объем экспорта субъектов МСП, получивших поддержку центров поддержки экспорта </w:t>
            </w:r>
            <w:r w:rsidR="00545406"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 0,0243 млрд долларов;</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2024 году:</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экспортеров, </w:t>
            </w:r>
            <w:r w:rsidRPr="00641A74">
              <w:rPr>
                <w:rFonts w:ascii="Times New Roman" w:hAnsi="Times New Roman" w:cs="Times New Roman"/>
                <w:color w:val="000000"/>
                <w:sz w:val="24"/>
                <w:szCs w:val="24"/>
              </w:rPr>
              <w:lastRenderedPageBreak/>
              <w:t>заключивших экспортные контракты по результатам услуг ЦПЭ – 51 единица;</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ежегодный объем экспорта субъектов МСП, получивших поддержку  центров поддержки экспорта </w:t>
            </w:r>
            <w:r w:rsidR="00545406"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 0,0265 млрд долларов</w:t>
            </w:r>
          </w:p>
        </w:tc>
      </w:tr>
      <w:tr w:rsidR="00F63C8A"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11 025,5</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24 047,4</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35 072,9</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F63C8A" w:rsidRPr="00641A74" w:rsidTr="003C6138">
        <w:trPr>
          <w:trHeight w:val="604"/>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580,3</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3 111,5</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3.2.</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Субсидии автономной некоммерческой организации «Красноярский краевой центр развития бизнеса и микрокредитная компания» на предоставление поручительств (гарантий) субъектам малого и (или) среднего предпринимательства, осуществляющих свою деятельность в муниципальных образованиях Красноярского края</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vMerge w:val="restart"/>
          </w:tcPr>
          <w:p w:rsidR="008D42A0" w:rsidRPr="00641A74" w:rsidRDefault="00F63C8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w:t>
            </w:r>
            <w:r w:rsidRPr="00641A74">
              <w:rPr>
                <w:rFonts w:ascii="Times New Roman" w:hAnsi="Times New Roman" w:cs="Times New Roman"/>
                <w:color w:val="000000"/>
                <w:sz w:val="24"/>
                <w:szCs w:val="24"/>
                <w:lang w:val="en-US"/>
              </w:rPr>
              <w:t>I5</w:t>
            </w:r>
            <w:r w:rsidRPr="00641A74">
              <w:rPr>
                <w:rFonts w:ascii="Times New Roman" w:hAnsi="Times New Roman" w:cs="Times New Roman"/>
                <w:color w:val="000000"/>
                <w:sz w:val="24"/>
                <w:szCs w:val="24"/>
              </w:rPr>
              <w:t>55271</w:t>
            </w: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47 176,7</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87 459,7</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139 009,4</w:t>
            </w:r>
          </w:p>
        </w:tc>
        <w:tc>
          <w:tcPr>
            <w:tcW w:w="2152" w:type="dxa"/>
            <w:vMerge w:val="restart"/>
          </w:tcPr>
          <w:p w:rsidR="003C117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объем финансовой поддержки, оказанной субъектам МСП, при гарантийной поддержке </w:t>
            </w:r>
            <w:r w:rsidR="003C1170" w:rsidRPr="00641A74">
              <w:rPr>
                <w:rFonts w:ascii="Times New Roman" w:hAnsi="Times New Roman" w:cs="Times New Roman"/>
                <w:color w:val="000000"/>
                <w:sz w:val="24"/>
                <w:szCs w:val="24"/>
              </w:rPr>
              <w:t>региональной гарантийной организации АНО «Красноярский краевой центр развития бизнеса и микрокредитная компания»:</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234,6341 млн рублей –</w:t>
            </w:r>
            <w:r w:rsidR="00735228" w:rsidRPr="00641A74">
              <w:rPr>
                <w:rFonts w:ascii="Times New Roman" w:hAnsi="Times New Roman" w:cs="Times New Roman"/>
                <w:color w:val="000000"/>
                <w:sz w:val="24"/>
                <w:szCs w:val="24"/>
              </w:rPr>
              <w:t xml:space="preserve"> </w:t>
            </w:r>
            <w:r w:rsidRPr="00641A74">
              <w:rPr>
                <w:rFonts w:ascii="Times New Roman" w:hAnsi="Times New Roman" w:cs="Times New Roman"/>
                <w:color w:val="000000"/>
                <w:sz w:val="24"/>
                <w:szCs w:val="24"/>
              </w:rPr>
              <w:t>в 2022 году;</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244,0722 млн рублей </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 в 2023 году;</w:t>
            </w:r>
          </w:p>
          <w:p w:rsidR="008D42A0" w:rsidRPr="00641A74" w:rsidRDefault="008D42A0" w:rsidP="00233DD3">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253,7297 млн рублей </w:t>
            </w:r>
            <w:r w:rsidRPr="00641A74">
              <w:rPr>
                <w:rFonts w:ascii="Times New Roman" w:hAnsi="Times New Roman" w:cs="Times New Roman"/>
                <w:color w:val="000000"/>
                <w:sz w:val="24"/>
                <w:szCs w:val="24"/>
              </w:rPr>
              <w:br/>
              <w:t>– в 2024 году</w:t>
            </w: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44 817,9</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83 086,7</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127 904,6</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233DD3">
        <w:trPr>
          <w:trHeight w:val="616"/>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2 358,8</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11 104,8</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bookmarkStart w:id="24" w:name="P2602"/>
            <w:bookmarkStart w:id="25" w:name="P2631"/>
            <w:bookmarkEnd w:id="24"/>
            <w:bookmarkEnd w:id="25"/>
            <w:r w:rsidRPr="00641A74">
              <w:rPr>
                <w:rFonts w:ascii="Times New Roman" w:hAnsi="Times New Roman" w:cs="Times New Roman"/>
                <w:color w:val="000000"/>
                <w:sz w:val="24"/>
                <w:szCs w:val="24"/>
              </w:rPr>
              <w:t>3.3.</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112I455275</w:t>
            </w: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19 006,2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30 892,9</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51 443,7</w:t>
            </w:r>
          </w:p>
        </w:tc>
        <w:tc>
          <w:tcPr>
            <w:tcW w:w="2152" w:type="dxa"/>
            <w:vMerge w:val="restart"/>
          </w:tcPr>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количество уникальных граждан, желающих вести бизнес, начинающих и действующих предпринимателей, получивших услуги:</w:t>
            </w:r>
          </w:p>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в 2022 году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4,1 тыс. единиц;</w:t>
            </w:r>
          </w:p>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в 2023 году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5,56 тыс. единиц;</w:t>
            </w:r>
          </w:p>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в 2024 году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6,968 тыс. единиц</w:t>
            </w:r>
          </w:p>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18 055,9</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29 348,3</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0,0</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47 404,2</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trHeight w:val="604"/>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950,3</w:t>
            </w:r>
          </w:p>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4 039,5</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bookmarkStart w:id="26" w:name="P2684"/>
            <w:bookmarkStart w:id="27" w:name="P2709"/>
            <w:bookmarkEnd w:id="26"/>
            <w:bookmarkEnd w:id="27"/>
            <w:r w:rsidRPr="00641A74">
              <w:rPr>
                <w:rFonts w:ascii="Times New Roman" w:hAnsi="Times New Roman" w:cs="Times New Roman"/>
                <w:color w:val="000000"/>
                <w:sz w:val="24"/>
                <w:szCs w:val="24"/>
              </w:rPr>
              <w:t>3.4.</w:t>
            </w: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w:t>
            </w:r>
            <w:r w:rsidRPr="00641A74">
              <w:rPr>
                <w:rFonts w:ascii="Times New Roman" w:hAnsi="Times New Roman" w:cs="Times New Roman"/>
                <w:color w:val="000000"/>
                <w:sz w:val="24"/>
                <w:szCs w:val="24"/>
              </w:rPr>
              <w:lastRenderedPageBreak/>
              <w:t>осуществления деятельности самозанятыми гражданами</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lang w:eastAsia="ru-RU"/>
              </w:rPr>
            </w:pPr>
            <w:r w:rsidRPr="00641A74">
              <w:rPr>
                <w:rFonts w:ascii="Times New Roman" w:hAnsi="Times New Roman"/>
                <w:color w:val="000000"/>
                <w:sz w:val="24"/>
                <w:szCs w:val="24"/>
              </w:rPr>
              <w:t>115</w:t>
            </w:r>
          </w:p>
        </w:tc>
        <w:tc>
          <w:tcPr>
            <w:tcW w:w="60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04 12</w:t>
            </w:r>
          </w:p>
        </w:tc>
        <w:tc>
          <w:tcPr>
            <w:tcW w:w="132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112</w:t>
            </w:r>
            <w:r w:rsidRPr="00641A74">
              <w:rPr>
                <w:rFonts w:ascii="Times New Roman" w:hAnsi="Times New Roman"/>
                <w:bCs/>
                <w:color w:val="000000"/>
                <w:sz w:val="24"/>
                <w:szCs w:val="24"/>
              </w:rPr>
              <w:t>I2</w:t>
            </w:r>
            <w:r w:rsidRPr="00641A74">
              <w:rPr>
                <w:rFonts w:ascii="Times New Roman" w:hAnsi="Times New Roman"/>
                <w:color w:val="000000"/>
                <w:sz w:val="24"/>
                <w:szCs w:val="24"/>
              </w:rPr>
              <w:t>55276</w:t>
            </w:r>
          </w:p>
        </w:tc>
        <w:tc>
          <w:tcPr>
            <w:tcW w:w="48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19 462,3</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24 412,7</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45 095,6</w:t>
            </w:r>
          </w:p>
        </w:tc>
        <w:tc>
          <w:tcPr>
            <w:tcW w:w="2152" w:type="dxa"/>
            <w:vMerge w:val="restart"/>
          </w:tcPr>
          <w:p w:rsidR="008D42A0" w:rsidRPr="00641A74" w:rsidRDefault="008D42A0"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количество самозанятых граждан, получивших услуги, в том числе прошедшие программы обучения:</w:t>
            </w:r>
            <w:r w:rsidRPr="00641A74">
              <w:rPr>
                <w:rFonts w:ascii="Times New Roman" w:hAnsi="Times New Roman"/>
                <w:color w:val="000000"/>
                <w:sz w:val="24"/>
                <w:szCs w:val="24"/>
              </w:rPr>
              <w:br/>
              <w:t xml:space="preserve">0,745 тыс. человек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2022 году;</w:t>
            </w:r>
            <w:r w:rsidRPr="00641A74">
              <w:rPr>
                <w:rFonts w:ascii="Times New Roman" w:hAnsi="Times New Roman"/>
                <w:color w:val="000000"/>
                <w:sz w:val="24"/>
                <w:szCs w:val="24"/>
              </w:rPr>
              <w:br/>
            </w:r>
            <w:r w:rsidRPr="00641A74">
              <w:rPr>
                <w:rFonts w:ascii="Times New Roman" w:hAnsi="Times New Roman"/>
                <w:color w:val="000000"/>
                <w:sz w:val="24"/>
                <w:szCs w:val="24"/>
              </w:rPr>
              <w:lastRenderedPageBreak/>
              <w:t xml:space="preserve">1,194 тыс. человек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2023 году;</w:t>
            </w:r>
            <w:r w:rsidRPr="00641A74">
              <w:rPr>
                <w:rFonts w:ascii="Times New Roman" w:hAnsi="Times New Roman"/>
                <w:color w:val="000000"/>
                <w:sz w:val="24"/>
                <w:szCs w:val="24"/>
              </w:rPr>
              <w:br/>
              <w:t xml:space="preserve">1,553 тыс. человек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2024 году</w:t>
            </w: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18 489,2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23 192,1</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41 681,3</w:t>
            </w:r>
          </w:p>
        </w:tc>
        <w:tc>
          <w:tcPr>
            <w:tcW w:w="2152" w:type="dxa"/>
            <w:vMerge/>
            <w:vAlign w:val="center"/>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973,1</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3 414,3</w:t>
            </w:r>
          </w:p>
        </w:tc>
        <w:tc>
          <w:tcPr>
            <w:tcW w:w="2152" w:type="dxa"/>
            <w:vMerge/>
            <w:vAlign w:val="center"/>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3.5.</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Гранты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lang w:eastAsia="ru-RU"/>
              </w:rPr>
            </w:pPr>
            <w:r w:rsidRPr="00641A74">
              <w:rPr>
                <w:rFonts w:ascii="Times New Roman" w:hAnsi="Times New Roman"/>
                <w:color w:val="000000"/>
                <w:sz w:val="24"/>
                <w:szCs w:val="24"/>
              </w:rPr>
              <w:t>115</w:t>
            </w:r>
          </w:p>
        </w:tc>
        <w:tc>
          <w:tcPr>
            <w:tcW w:w="60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04 12</w:t>
            </w:r>
          </w:p>
        </w:tc>
        <w:tc>
          <w:tcPr>
            <w:tcW w:w="132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 xml:space="preserve">112I455277  </w:t>
            </w:r>
          </w:p>
        </w:tc>
        <w:tc>
          <w:tcPr>
            <w:tcW w:w="48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810</w:t>
            </w:r>
          </w:p>
        </w:tc>
        <w:tc>
          <w:tcPr>
            <w:tcW w:w="1167" w:type="dxa"/>
          </w:tcPr>
          <w:p w:rsidR="008D42A0" w:rsidRPr="00641A74" w:rsidRDefault="008D42A0" w:rsidP="00B24B7B">
            <w:pPr>
              <w:spacing w:after="0" w:line="240" w:lineRule="auto"/>
              <w:jc w:val="right"/>
              <w:outlineLvl w:val="1"/>
              <w:rPr>
                <w:rFonts w:ascii="Times New Roman" w:hAnsi="Times New Roman"/>
                <w:bCs/>
                <w:color w:val="000000"/>
                <w:sz w:val="24"/>
                <w:szCs w:val="24"/>
                <w:lang w:eastAsia="ru-RU"/>
              </w:rPr>
            </w:pPr>
            <w:r w:rsidRPr="00641A74">
              <w:rPr>
                <w:rFonts w:ascii="Times New Roman" w:hAnsi="Times New Roman"/>
                <w:bCs/>
                <w:color w:val="000000"/>
                <w:sz w:val="24"/>
                <w:szCs w:val="24"/>
              </w:rPr>
              <w:t>4 999,2</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5 397,8</w:t>
            </w:r>
          </w:p>
        </w:tc>
        <w:tc>
          <w:tcPr>
            <w:tcW w:w="1276"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10 666,9</w:t>
            </w:r>
          </w:p>
        </w:tc>
        <w:tc>
          <w:tcPr>
            <w:tcW w:w="2152" w:type="dxa"/>
            <w:vMerge w:val="restart"/>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количество уникальных социальных предприятий, включенных в реестр, в том числе получивших</w:t>
            </w:r>
            <w:r w:rsidRPr="00641A74">
              <w:rPr>
                <w:rFonts w:ascii="Times New Roman" w:hAnsi="Times New Roman"/>
                <w:strike/>
                <w:color w:val="000000"/>
                <w:sz w:val="24"/>
                <w:szCs w:val="24"/>
              </w:rPr>
              <w:br/>
            </w:r>
            <w:r w:rsidRPr="00641A74">
              <w:rPr>
                <w:rFonts w:ascii="Times New Roman" w:hAnsi="Times New Roman"/>
                <w:color w:val="000000"/>
                <w:sz w:val="24"/>
                <w:szCs w:val="24"/>
              </w:rPr>
              <w:t>финансовую поддержку в виде гранта:</w:t>
            </w:r>
            <w:r w:rsidRPr="00641A74">
              <w:rPr>
                <w:rFonts w:ascii="Times New Roman" w:hAnsi="Times New Roman"/>
                <w:color w:val="000000"/>
                <w:sz w:val="24"/>
                <w:szCs w:val="24"/>
              </w:rPr>
              <w:br/>
              <w:t xml:space="preserve">5 единиц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2022 году; </w:t>
            </w:r>
            <w:r w:rsidRPr="00641A74">
              <w:rPr>
                <w:rFonts w:ascii="Times New Roman" w:hAnsi="Times New Roman"/>
                <w:color w:val="000000"/>
                <w:sz w:val="24"/>
                <w:szCs w:val="24"/>
              </w:rPr>
              <w:br/>
              <w:t xml:space="preserve">6 единиц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2023 году; </w:t>
            </w:r>
            <w:r w:rsidRPr="00641A74">
              <w:rPr>
                <w:rFonts w:ascii="Times New Roman" w:hAnsi="Times New Roman"/>
                <w:color w:val="000000"/>
                <w:sz w:val="24"/>
                <w:szCs w:val="24"/>
              </w:rPr>
              <w:br/>
              <w:t xml:space="preserve">6 единиц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2024 году </w:t>
            </w:r>
          </w:p>
        </w:tc>
      </w:tr>
      <w:tr w:rsidR="008D42A0" w:rsidRPr="00641A74" w:rsidTr="003C6138">
        <w:trPr>
          <w:jc w:val="center"/>
        </w:trPr>
        <w:tc>
          <w:tcPr>
            <w:tcW w:w="771"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pStyle w:val="ConsPlusNormal"/>
              <w:rPr>
                <w:rFonts w:ascii="Times New Roman" w:hAnsi="Times New Roman" w:cs="Times New Roman"/>
                <w:color w:val="000000"/>
                <w:sz w:val="24"/>
                <w:szCs w:val="24"/>
              </w:rPr>
            </w:pPr>
          </w:p>
        </w:tc>
        <w:tc>
          <w:tcPr>
            <w:tcW w:w="69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60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132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48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4 749,2</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5 127,9</w:t>
            </w:r>
          </w:p>
        </w:tc>
        <w:tc>
          <w:tcPr>
            <w:tcW w:w="1276"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0,0</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9 877,1</w:t>
            </w:r>
          </w:p>
        </w:tc>
        <w:tc>
          <w:tcPr>
            <w:tcW w:w="2152" w:type="dxa"/>
            <w:vMerge/>
          </w:tcPr>
          <w:p w:rsidR="008D42A0" w:rsidRPr="00641A74" w:rsidRDefault="008D42A0" w:rsidP="00B24B7B">
            <w:pPr>
              <w:spacing w:after="0" w:line="240" w:lineRule="auto"/>
              <w:outlineLvl w:val="1"/>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pStyle w:val="ConsPlusNormal"/>
              <w:rPr>
                <w:rFonts w:ascii="Times New Roman" w:hAnsi="Times New Roman" w:cs="Times New Roman"/>
                <w:color w:val="000000"/>
                <w:sz w:val="24"/>
                <w:szCs w:val="24"/>
              </w:rPr>
            </w:pPr>
          </w:p>
        </w:tc>
        <w:tc>
          <w:tcPr>
            <w:tcW w:w="69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60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132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48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250,0</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276"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789,8</w:t>
            </w:r>
          </w:p>
        </w:tc>
        <w:tc>
          <w:tcPr>
            <w:tcW w:w="2152" w:type="dxa"/>
            <w:vMerge/>
          </w:tcPr>
          <w:p w:rsidR="008D42A0" w:rsidRPr="00641A74" w:rsidRDefault="008D42A0" w:rsidP="00B24B7B">
            <w:pPr>
              <w:spacing w:after="0" w:line="240" w:lineRule="auto"/>
              <w:outlineLvl w:val="1"/>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Итого по подпрограмме</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60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132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1167"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285 370,5</w:t>
            </w:r>
          </w:p>
        </w:tc>
        <w:tc>
          <w:tcPr>
            <w:tcW w:w="1134"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322 326,2</w:t>
            </w:r>
          </w:p>
        </w:tc>
        <w:tc>
          <w:tcPr>
            <w:tcW w:w="1276"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138 406,1</w:t>
            </w:r>
          </w:p>
        </w:tc>
        <w:tc>
          <w:tcPr>
            <w:tcW w:w="1134"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746 102,8</w:t>
            </w:r>
          </w:p>
        </w:tc>
        <w:tc>
          <w:tcPr>
            <w:tcW w:w="2152" w:type="dxa"/>
            <w:vMerge w:val="restart"/>
          </w:tcPr>
          <w:p w:rsidR="008D42A0" w:rsidRPr="00641A74" w:rsidRDefault="008D42A0" w:rsidP="00B24B7B">
            <w:pPr>
              <w:pStyle w:val="ConsPlusNormal"/>
              <w:rPr>
                <w:rFonts w:ascii="Times New Roman" w:hAnsi="Times New Roman" w:cs="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том числе по ГРБС:</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агентство развития малого и среднего предпринимательства </w:t>
            </w:r>
            <w:r w:rsidRPr="00641A74">
              <w:rPr>
                <w:rFonts w:ascii="Times New Roman" w:hAnsi="Times New Roman" w:cs="Times New Roman"/>
                <w:color w:val="000000"/>
                <w:sz w:val="24"/>
                <w:szCs w:val="24"/>
              </w:rPr>
              <w:lastRenderedPageBreak/>
              <w:t>Красноярского края</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281 366,5</w:t>
            </w:r>
          </w:p>
        </w:tc>
        <w:tc>
          <w:tcPr>
            <w:tcW w:w="1134"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318 322,2</w:t>
            </w:r>
          </w:p>
        </w:tc>
        <w:tc>
          <w:tcPr>
            <w:tcW w:w="1276"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134 402,1</w:t>
            </w:r>
          </w:p>
        </w:tc>
        <w:tc>
          <w:tcPr>
            <w:tcW w:w="1134"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734 090,8</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молодежной политики и реализации программ общественного развития Красноярского края</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714</w:t>
            </w: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276"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6 012,0</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печати и массовых коммуникаций Красноярского края</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134</w:t>
            </w: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276"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6 000,0</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bl>
    <w:p w:rsidR="002A6FA9" w:rsidRPr="00641A74" w:rsidRDefault="002A6FA9" w:rsidP="00B24B7B">
      <w:pPr>
        <w:pStyle w:val="ConsPlusTitle"/>
        <w:jc w:val="center"/>
        <w:rPr>
          <w:rFonts w:ascii="Times New Roman" w:hAnsi="Times New Roman" w:cs="Times New Roman"/>
          <w:b w:val="0"/>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p>
    <w:p w:rsidR="002A6FA9" w:rsidRPr="00641A74" w:rsidRDefault="002A6FA9" w:rsidP="00B24B7B">
      <w:pPr>
        <w:spacing w:after="0" w:line="240" w:lineRule="auto"/>
        <w:ind w:left="-567" w:right="-598"/>
        <w:rPr>
          <w:rFonts w:ascii="Times New Roman" w:hAnsi="Times New Roman"/>
          <w:color w:val="000000"/>
          <w:sz w:val="28"/>
          <w:szCs w:val="28"/>
        </w:rPr>
        <w:sectPr w:rsidR="002A6FA9" w:rsidRPr="00641A74" w:rsidSect="00F21B9D">
          <w:headerReference w:type="first" r:id="rId90"/>
          <w:pgSz w:w="16838" w:h="11905" w:orient="landscape"/>
          <w:pgMar w:top="383" w:right="1134" w:bottom="794" w:left="1134" w:header="0" w:footer="0" w:gutter="0"/>
          <w:pgNumType w:start="1"/>
          <w:cols w:space="720"/>
          <w:titlePg/>
          <w:docGrid w:linePitch="299"/>
        </w:sectPr>
      </w:pPr>
      <w:bookmarkStart w:id="28" w:name="P2278"/>
      <w:bookmarkEnd w:id="28"/>
      <w:r w:rsidRPr="00641A74">
        <w:rPr>
          <w:rFonts w:ascii="Times New Roman" w:hAnsi="Times New Roman"/>
          <w:color w:val="000000"/>
          <w:sz w:val="28"/>
          <w:szCs w:val="28"/>
        </w:rPr>
        <w:t xml:space="preserve">                                                                                                                                                 </w:t>
      </w:r>
      <w:r w:rsidR="00A9131D" w:rsidRPr="00641A74">
        <w:rPr>
          <w:rFonts w:ascii="Times New Roman" w:hAnsi="Times New Roman"/>
          <w:color w:val="000000"/>
          <w:sz w:val="28"/>
          <w:szCs w:val="28"/>
        </w:rPr>
        <w:t xml:space="preserve">     </w:t>
      </w:r>
      <w:r w:rsidR="00E67291" w:rsidRPr="00641A74">
        <w:rPr>
          <w:rFonts w:ascii="Times New Roman" w:hAnsi="Times New Roman"/>
          <w:color w:val="000000"/>
          <w:sz w:val="28"/>
          <w:szCs w:val="28"/>
        </w:rPr>
        <w:t xml:space="preserve">  </w:t>
      </w:r>
      <w:r w:rsidRPr="00641A74">
        <w:rPr>
          <w:rFonts w:ascii="Times New Roman" w:hAnsi="Times New Roman"/>
          <w:color w:val="000000"/>
          <w:sz w:val="28"/>
          <w:szCs w:val="28"/>
        </w:rPr>
        <w:t xml:space="preserve">     </w:t>
      </w:r>
    </w:p>
    <w:p w:rsidR="005467A7" w:rsidRPr="00641A74" w:rsidRDefault="005467A7" w:rsidP="005467A7">
      <w:pPr>
        <w:pStyle w:val="ConsPlusNormal"/>
        <w:ind w:left="4956"/>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3</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подпрограмме 2</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«Развитие субъектов малого</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среднего предпринимательства»</w:t>
      </w:r>
    </w:p>
    <w:p w:rsidR="005467A7" w:rsidRPr="00641A74" w:rsidRDefault="005467A7" w:rsidP="005467A7">
      <w:pPr>
        <w:pStyle w:val="ConsPlusNormal"/>
        <w:ind w:left="4956"/>
        <w:rPr>
          <w:rFonts w:ascii="Times New Roman" w:hAnsi="Times New Roman" w:cs="Times New Roman"/>
          <w:color w:val="000000"/>
          <w:sz w:val="28"/>
          <w:szCs w:val="28"/>
        </w:rPr>
      </w:pPr>
    </w:p>
    <w:p w:rsidR="005467A7" w:rsidRPr="00641A74" w:rsidRDefault="005467A7" w:rsidP="005467A7">
      <w:pPr>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Порядок предоставления и распределения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1. Общие положения</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1.1. Порядок предоставления и распределения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 (далее – субсидии, Порядок) определяет целевое назначение, условия предоставления субсидий, методику распределения, порядок перечисления субсидий, срок и порядок представления муниципальными образованиями края отчетности, показатели результативности использования субсидий.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1.2. Используемые в Порядке понятия: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муниципальные образования Красноярского края – муниципальные районы, городские округа, муниципальные округа;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5467A7" w:rsidRPr="00641A74" w:rsidRDefault="005467A7" w:rsidP="005467A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641A74">
        <w:rPr>
          <w:rFonts w:ascii="Times New Roman" w:hAnsi="Times New Roman"/>
          <w:color w:val="000000"/>
          <w:sz w:val="28"/>
          <w:szCs w:val="28"/>
        </w:rPr>
        <w:t>инвестиционный проект (далее – проект) – комплексный план мероприятий</w:t>
      </w:r>
      <w:r w:rsidR="00506081" w:rsidRPr="00641A74">
        <w:rPr>
          <w:rFonts w:ascii="Times New Roman" w:hAnsi="Times New Roman"/>
          <w:color w:val="000000"/>
          <w:sz w:val="28"/>
          <w:szCs w:val="28"/>
        </w:rPr>
        <w:t xml:space="preserve"> субъекта малого и среднего предпринимательства</w:t>
      </w:r>
      <w:r w:rsidRPr="00641A74">
        <w:rPr>
          <w:rFonts w:ascii="Times New Roman" w:hAnsi="Times New Roman"/>
          <w:color w:val="000000"/>
          <w:sz w:val="28"/>
          <w:szCs w:val="28"/>
        </w:rPr>
        <w:t xml:space="preserve">,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w:t>
      </w:r>
      <w:r w:rsidRPr="00641A74">
        <w:rPr>
          <w:rFonts w:ascii="Times New Roman" w:hAnsi="Times New Roman"/>
          <w:color w:val="000000"/>
          <w:sz w:val="28"/>
          <w:szCs w:val="28"/>
        </w:rPr>
        <w:br/>
        <w:t>с целью получения экономической выгоды;</w:t>
      </w:r>
    </w:p>
    <w:p w:rsidR="005467A7" w:rsidRPr="00641A74" w:rsidRDefault="005467A7" w:rsidP="005467A7">
      <w:pPr>
        <w:spacing w:after="0" w:line="240" w:lineRule="auto"/>
        <w:ind w:firstLine="709"/>
        <w:contextualSpacing/>
        <w:jc w:val="both"/>
        <w:rPr>
          <w:rFonts w:ascii="Times New Roman" w:hAnsi="Times New Roman"/>
          <w:color w:val="000000"/>
          <w:sz w:val="28"/>
          <w:szCs w:val="28"/>
        </w:rPr>
      </w:pPr>
      <w:r w:rsidRPr="00641A74">
        <w:rPr>
          <w:rFonts w:ascii="Times New Roman" w:hAnsi="Times New Roman"/>
          <w:color w:val="000000"/>
          <w:sz w:val="28"/>
          <w:szCs w:val="28"/>
        </w:rPr>
        <w:t>приоритетные отрасли – перечень приоритетных направлений деятельности, устанавливаемый муниципальным образованием в стратегии социально-экономического развития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641A74">
        <w:rPr>
          <w:rFonts w:ascii="Times New Roman" w:hAnsi="Times New Roman"/>
          <w:color w:val="000000"/>
          <w:sz w:val="28"/>
          <w:szCs w:val="28"/>
        </w:rPr>
        <w:t>период реализации инвестиционного проекта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w:t>
      </w:r>
      <w:r w:rsidRPr="00641A74">
        <w:rPr>
          <w:rFonts w:ascii="Times New Roman" w:hAnsi="Times New Roman"/>
          <w:color w:val="000000"/>
          <w:sz w:val="28"/>
          <w:szCs w:val="28"/>
        </w:rPr>
        <w:lastRenderedPageBreak/>
        <w:t>вложения, инвестиции в оборотный капитал до года выхода на проектную мощность, за исключением процентов по кредитам (займам);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1.3. Предоставление субсидий бюджетам муниципальных образований Красноярского края осуществляется на основании результатов </w:t>
      </w:r>
      <w:r w:rsidR="00646E39" w:rsidRPr="00641A74">
        <w:rPr>
          <w:rFonts w:ascii="Times New Roman" w:hAnsi="Times New Roman"/>
          <w:color w:val="000000"/>
          <w:sz w:val="28"/>
          <w:szCs w:val="28"/>
        </w:rPr>
        <w:t>конкурс</w:t>
      </w:r>
      <w:r w:rsidR="00646E39">
        <w:rPr>
          <w:rFonts w:ascii="Times New Roman" w:hAnsi="Times New Roman"/>
          <w:color w:val="000000"/>
          <w:sz w:val="28"/>
          <w:szCs w:val="28"/>
        </w:rPr>
        <w:t>ного</w:t>
      </w:r>
      <w:r w:rsidR="00646E39" w:rsidRPr="00641A74">
        <w:rPr>
          <w:rFonts w:ascii="Times New Roman" w:hAnsi="Times New Roman"/>
          <w:color w:val="000000"/>
          <w:sz w:val="28"/>
          <w:szCs w:val="28"/>
        </w:rPr>
        <w:t xml:space="preserve"> отбора</w:t>
      </w:r>
      <w:r w:rsidRPr="00641A74">
        <w:rPr>
          <w:rFonts w:ascii="Times New Roman" w:hAnsi="Times New Roman"/>
          <w:color w:val="000000"/>
          <w:sz w:val="28"/>
          <w:szCs w:val="28"/>
        </w:rPr>
        <w:t xml:space="preserve"> муниципальных образований Красноярского края (далее – Конкурсный отбор).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Конкурсный отбор проводится ежегодно в пределах сумм, предусмотренных государственной программой Красноярского края «Развитие малого и среднего предпринимательства и инновационной деятельности», утвержденной постановлением Правительства Красноярского края от 30.09.2013 № 505-п (далее – программа) и законом Красноярского края о краевом бюджете на очередной финансовый год и плановый период.</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Порядок проведения Конкурсного отбора и методика распределения субсидий изложены в разделе 3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1.4. Главным распорядителем средств краевого бюджета, предусмотренных на предоставление субсидий, является агентство развития малого и среднего предпринимательства Красноярского края (далее – Агентство).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1.5. Субсидии предоставляются в целях софинансирования </w:t>
      </w:r>
      <w:r w:rsidRPr="00641A74">
        <w:rPr>
          <w:rFonts w:ascii="Times New Roman" w:hAnsi="Times New Roman"/>
          <w:color w:val="000000"/>
          <w:sz w:val="28"/>
          <w:szCs w:val="28"/>
          <w:lang w:eastAsia="ru-RU"/>
        </w:rPr>
        <w:t>расходных обязательств, возникающих в</w:t>
      </w:r>
      <w:r w:rsidRPr="00641A74">
        <w:rPr>
          <w:rFonts w:ascii="Times New Roman" w:hAnsi="Times New Roman"/>
          <w:color w:val="000000"/>
          <w:sz w:val="28"/>
          <w:szCs w:val="28"/>
        </w:rPr>
        <w:t xml:space="preserve"> муниципальных образованиях Красноярского края при выполнении мероприятий муниципальной программы развития малого и среднего предпринимательства (далее – муниципальная программа) по предоставлению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2. Условия предоставления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2.1. Субсидии предоставляются при наличии в муниципальной программе мероприятия по предоставлению субсидий субъектам малого и среднего предпринимательства (далее – поддержка) на реализацию инвестиционных проектов в приоритетных отраслях, соответствующего требованиям</w:t>
      </w:r>
      <w:r w:rsidRPr="00641A74">
        <w:rPr>
          <w:rFonts w:ascii="Times New Roman" w:hAnsi="Times New Roman"/>
          <w:color w:val="000000"/>
          <w:sz w:val="28"/>
          <w:szCs w:val="28"/>
        </w:rPr>
        <w:br/>
        <w:t xml:space="preserve">к реализации мероприятия, установленным пунктом 2.5 Порядка.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2.2. Субсидии предоставляются при наличии в местном бюджете (сводной бюджетной росписи местного бюджета) бюджетных ассигнований </w:t>
      </w:r>
      <w:r w:rsidRPr="00641A74">
        <w:rPr>
          <w:rFonts w:ascii="Times New Roman" w:hAnsi="Times New Roman"/>
          <w:color w:val="000000"/>
          <w:sz w:val="28"/>
          <w:szCs w:val="28"/>
        </w:rPr>
        <w:br/>
        <w:t xml:space="preserve">на исполнение расходных обязательств муниципального образования, в целях </w:t>
      </w:r>
      <w:r w:rsidRPr="00641A74">
        <w:rPr>
          <w:rFonts w:ascii="Times New Roman" w:hAnsi="Times New Roman"/>
          <w:color w:val="000000"/>
          <w:sz w:val="28"/>
          <w:szCs w:val="28"/>
        </w:rPr>
        <w:lastRenderedPageBreak/>
        <w:t>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2.3. Обеспечение расходных обязательств муниципального образования Красноярского края, в целях софинансирования которых предоставляется субсидия за счет средств местного бюджета должно составлять не менее чем: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 процентов от объема расходного обязательства муниципального образования Красноярского края – при уровне расчетной бюджетной обеспеченности после выравнивания (далее – РБО) от 1 до 1,3 включительно;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10 процентов от объема расходного обязательства муниципального образования края – при уровне РБО выше 1,3;</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30 процентов – для города Красноярска.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Предельный уровень софинансирования объема расходного обязательства муниципального образования Красноярского края из краевого бюджета определяется исходя из уровня РБО муниципальных образований Красноярского края и устанавливается в размере: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муниципальных образований Красноярского края, имеющих уровень РБО от 1 до 1,3 включительно, – не более 95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муниципальных образований Красноярского края, имеющих уровень РБО выше 1,3, – не более 90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города Красноярска – 70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2.4. Субсидии предоставляются при условии заключения соглашения между Агентством и администрацией муниципального образования Красноярского края о предоставлении из краевого бюджета субсидии бюджету муниципального образования Красноярского края, предусматривающего обязательства муниципального образования Красноярского края по исполнению расходных обязательств, в целях софинансирования которых предоставляется субсидия (далее – Соглашение), в сроки, предусмотренные пунктом 4.1 Порядка, и ответственность за неисполнение предусмотренных Соглашением обязательств.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2.5. Требования к реализации мероприятия муниципальной программы,</w:t>
      </w:r>
      <w:r w:rsidRPr="00641A74">
        <w:rPr>
          <w:rFonts w:ascii="Times New Roman" w:hAnsi="Times New Roman"/>
          <w:color w:val="000000"/>
          <w:sz w:val="28"/>
          <w:szCs w:val="28"/>
        </w:rPr>
        <w:br/>
        <w:t>на софинансирование которого предоставляются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 Отбор получателей поддержки осуществляется посредством проведения конкурса, с учетом критериев, установленных в пункте 3.6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 Поддержка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ОК 029-2014, утвержденного Приказом Росстандарта от 31.01.2014 № 14-ст.</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3) Поддержка предоставляется субъектам малого и среднего предпринимательства на возмещение части </w:t>
      </w:r>
      <w:r w:rsidR="00A24CB9">
        <w:rPr>
          <w:rFonts w:ascii="Times New Roman" w:hAnsi="Times New Roman"/>
          <w:color w:val="000000"/>
          <w:sz w:val="28"/>
          <w:szCs w:val="28"/>
        </w:rPr>
        <w:t xml:space="preserve">затрат </w:t>
      </w:r>
      <w:r w:rsidRPr="00641A74">
        <w:rPr>
          <w:rFonts w:ascii="Times New Roman" w:hAnsi="Times New Roman"/>
          <w:color w:val="000000"/>
          <w:sz w:val="28"/>
          <w:szCs w:val="28"/>
        </w:rPr>
        <w:t xml:space="preserve">на реализацию проектов, понесенных в течение двух календарных лет, предшествующих году подачи и в </w:t>
      </w:r>
      <w:r w:rsidRPr="00641A74">
        <w:rPr>
          <w:rFonts w:ascii="Times New Roman" w:hAnsi="Times New Roman"/>
          <w:color w:val="000000"/>
          <w:sz w:val="28"/>
          <w:szCs w:val="28"/>
        </w:rPr>
        <w:lastRenderedPageBreak/>
        <w:t xml:space="preserve">году подачи в период до даты подачи в соответствующий орган местного самоуправления заявления о предоставлении субсидии и связанных с созданием новых или развитием (модернизацией) действующих мощностей </w:t>
      </w:r>
      <w:r w:rsidRPr="00641A74">
        <w:rPr>
          <w:rFonts w:ascii="Times New Roman" w:hAnsi="Times New Roman"/>
          <w:color w:val="000000"/>
          <w:sz w:val="28"/>
          <w:szCs w:val="28"/>
        </w:rPr>
        <w:br/>
        <w:t>по производству продукции (выполнению работ, оказанию услуг), в том числе: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641A74">
        <w:rPr>
          <w:rFonts w:ascii="Times New Roman" w:hAnsi="Times New Roman"/>
          <w:color w:val="000000"/>
          <w:sz w:val="28"/>
          <w:szCs w:val="28"/>
        </w:rPr>
        <w:br/>
        <w:t>на подключение к инженерной инфраструктуре;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на приобретение оборудования, его монтаж и пусконаладочные работы, разработку и (или) приобретение прикладного программного обеспечения;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на лицензирование деятельности, сертификацию (декларирование) продукции (продовольственного сырья, товаров, работ, услуг);</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компенсацию части затрат, связанных с оплатой первоначального (авансового) лизингового взноса и (или) очередных лизинговых платежей </w:t>
      </w:r>
      <w:r w:rsidRPr="00641A74">
        <w:rPr>
          <w:rFonts w:ascii="Times New Roman" w:hAnsi="Times New Roman"/>
          <w:color w:val="000000"/>
          <w:sz w:val="28"/>
          <w:szCs w:val="28"/>
        </w:rPr>
        <w:br/>
        <w:t>по заключенным договорам лизинга (сублизинга) техники и оборудования;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возмещение части затрат на уплату процентов по кредитам </w:t>
      </w:r>
      <w:r w:rsidRPr="00641A74">
        <w:rPr>
          <w:rFonts w:ascii="Times New Roman" w:hAnsi="Times New Roman"/>
          <w:color w:val="000000"/>
          <w:sz w:val="28"/>
          <w:szCs w:val="28"/>
        </w:rPr>
        <w:br/>
        <w:t>на приобретение техники и оборудования.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4) Размер поддержки субъекту малого и среднего предпринимательства составляет до 50 процентов произведенных затрат и в сумме не менее 300 тыс. рублей и не более 15,0 млн рублей одному получателю поддержки, реализующему проект;</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 Финансовая поддержка не оказывается субъектам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не включенным в Единый реестр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осуществляющим производство и (или) реализацию подакцизных товаров, а также добычу и (или) реализацию полезных ископаемых, </w:t>
      </w:r>
      <w:r w:rsidRPr="00641A74">
        <w:rPr>
          <w:rFonts w:ascii="Times New Roman" w:hAnsi="Times New Roman"/>
          <w:color w:val="000000"/>
          <w:sz w:val="28"/>
          <w:szCs w:val="28"/>
        </w:rPr>
        <w:br/>
        <w:t>за исключением общераспространенных полезных ископаемых;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имеющим задолженность по уплате налогов, сборов, страховых взносов, пеней, штрафов,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6) Субъект малого и среднего предпринимательства обязуется сохранить ч</w:t>
      </w:r>
      <w:r w:rsidRPr="00641A74">
        <w:rPr>
          <w:rFonts w:ascii="Times New Roman" w:hAnsi="Times New Roman"/>
          <w:color w:val="000000"/>
          <w:sz w:val="28"/>
          <w:szCs w:val="28"/>
          <w:lang w:eastAsia="ru-RU"/>
        </w:rPr>
        <w:t xml:space="preserve">исленность работников через 12 месяцев после получения субсидии в размере не менее 100 процентов среднесписочной численности работников получателя </w:t>
      </w:r>
      <w:r w:rsidRPr="00641A74">
        <w:rPr>
          <w:rFonts w:ascii="Times New Roman" w:hAnsi="Times New Roman"/>
          <w:color w:val="000000"/>
          <w:sz w:val="28"/>
          <w:szCs w:val="28"/>
        </w:rPr>
        <w:t>поддержки</w:t>
      </w:r>
      <w:r w:rsidRPr="00641A74">
        <w:rPr>
          <w:rFonts w:ascii="Times New Roman" w:hAnsi="Times New Roman"/>
          <w:color w:val="000000"/>
          <w:sz w:val="28"/>
          <w:szCs w:val="28"/>
          <w:lang w:eastAsia="ru-RU"/>
        </w:rPr>
        <w:t xml:space="preserve"> на 1 января года получения субсидии. При этом в течение 12 месяцев после получения </w:t>
      </w:r>
      <w:r w:rsidRPr="00641A74">
        <w:rPr>
          <w:rFonts w:ascii="Times New Roman" w:hAnsi="Times New Roman"/>
          <w:color w:val="000000"/>
          <w:sz w:val="28"/>
          <w:szCs w:val="28"/>
        </w:rPr>
        <w:t>поддержки</w:t>
      </w:r>
      <w:r w:rsidRPr="00641A74">
        <w:rPr>
          <w:rFonts w:ascii="Times New Roman" w:hAnsi="Times New Roman"/>
          <w:color w:val="000000"/>
          <w:sz w:val="28"/>
          <w:szCs w:val="28"/>
          <w:lang w:eastAsia="ru-RU"/>
        </w:rPr>
        <w:t xml:space="preserve">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w:t>
      </w:r>
      <w:r w:rsidRPr="00641A74">
        <w:rPr>
          <w:rFonts w:ascii="Times New Roman" w:hAnsi="Times New Roman"/>
          <w:color w:val="000000"/>
          <w:sz w:val="28"/>
          <w:szCs w:val="28"/>
        </w:rPr>
        <w:t>субъекта малого и среднего предпринимательства</w:t>
      </w:r>
      <w:r w:rsidRPr="00641A74">
        <w:rPr>
          <w:rFonts w:ascii="Times New Roman" w:hAnsi="Times New Roman"/>
          <w:color w:val="000000"/>
          <w:sz w:val="28"/>
          <w:szCs w:val="28"/>
          <w:lang w:eastAsia="ru-RU"/>
        </w:rPr>
        <w:t xml:space="preserve"> на 1 января года получения </w:t>
      </w:r>
      <w:r w:rsidRPr="00641A74">
        <w:rPr>
          <w:rFonts w:ascii="Times New Roman" w:hAnsi="Times New Roman"/>
          <w:color w:val="000000"/>
          <w:sz w:val="28"/>
          <w:szCs w:val="28"/>
        </w:rPr>
        <w:t>поддержки</w:t>
      </w:r>
      <w:r w:rsidRPr="00641A74">
        <w:rPr>
          <w:rFonts w:ascii="Times New Roman" w:hAnsi="Times New Roman"/>
          <w:color w:val="000000"/>
          <w:sz w:val="28"/>
          <w:szCs w:val="28"/>
          <w:lang w:eastAsia="ru-RU"/>
        </w:rPr>
        <w:t xml:space="preserve">.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Субъект малого и среднего предпринимательства</w:t>
      </w:r>
      <w:r w:rsidRPr="00641A74">
        <w:rPr>
          <w:rFonts w:ascii="Times New Roman" w:hAnsi="Times New Roman"/>
          <w:color w:val="000000"/>
          <w:sz w:val="28"/>
          <w:szCs w:val="28"/>
          <w:lang w:eastAsia="ru-RU"/>
        </w:rPr>
        <w:t xml:space="preserve"> обязуется </w:t>
      </w:r>
      <w:r w:rsidRPr="00641A74">
        <w:rPr>
          <w:rFonts w:ascii="Times New Roman" w:hAnsi="Times New Roman"/>
          <w:color w:val="000000"/>
          <w:sz w:val="28"/>
          <w:szCs w:val="28"/>
          <w:lang w:eastAsia="ru-RU"/>
        </w:rPr>
        <w:br/>
        <w:t xml:space="preserve">не прекращать деятельность в течение двух лет после получения </w:t>
      </w:r>
      <w:r w:rsidRPr="00641A74">
        <w:rPr>
          <w:rFonts w:ascii="Times New Roman" w:hAnsi="Times New Roman"/>
          <w:color w:val="000000"/>
          <w:sz w:val="28"/>
          <w:szCs w:val="28"/>
        </w:rPr>
        <w:t>поддержки.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3. Проведение Конкурсного отбора и методика распределения субсидий</w:t>
      </w: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3.1. Агентство не позднее 15 января текущего финансового года размещает информацию о проведении Конкурсного отбора на едином краевом </w:t>
      </w:r>
      <w:r w:rsidRPr="00641A74">
        <w:rPr>
          <w:rFonts w:ascii="Times New Roman" w:hAnsi="Times New Roman"/>
          <w:bCs/>
          <w:color w:val="000000"/>
          <w:sz w:val="28"/>
          <w:szCs w:val="28"/>
        </w:rPr>
        <w:lastRenderedPageBreak/>
        <w:t>портале «Красноярский край» с адресом в информационно-телекоммуникационной сети Интернет www.krskstate.ru.</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Информация о проведении Конкурсного отбора включает в себя сроки и место представления муниципальными образованиями Красноярского края документов, предусмотренных пунктом 3.2 Порядка, а также объем финансовых средств субсидии, предусмотренный в законе Красноярского края о краевом бюджете на текущий финансовый год по мероприятию «Субсидии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Срок приема документов для участия в Конкурсном отборе составляет 30 календарных дней со дня размещения информации о проведении Конкурсного отбора.</w:t>
      </w:r>
    </w:p>
    <w:p w:rsidR="005467A7" w:rsidRPr="000C41FC"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3.2. Для участия в Конкурсном отборе муниципальные образования Красноярского </w:t>
      </w:r>
      <w:r w:rsidRPr="000C41FC">
        <w:rPr>
          <w:rFonts w:ascii="Times New Roman" w:hAnsi="Times New Roman"/>
          <w:bCs/>
          <w:color w:val="000000"/>
          <w:sz w:val="28"/>
          <w:szCs w:val="28"/>
        </w:rPr>
        <w:t>края (далее – заявители) в срок, указанный в информации о проведении Конкурсного отбора, представляют в Агентство на бумажном носителе нарочным или посредством почтовой связи (заказным письмом с уведомлением о вручении) следующие документы (далее –  заявка):</w:t>
      </w:r>
    </w:p>
    <w:p w:rsidR="005467A7" w:rsidRPr="000C41FC"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0C41FC">
        <w:rPr>
          <w:rFonts w:ascii="Times New Roman" w:hAnsi="Times New Roman"/>
          <w:bCs/>
          <w:color w:val="000000"/>
          <w:sz w:val="28"/>
          <w:szCs w:val="28"/>
        </w:rPr>
        <w:t>1) заявление на участие в отборе муниципальных образований Красноярского края для предоставления субсидий по форме согласно приложению № 1 к Порядку (далее – заявление);</w:t>
      </w:r>
    </w:p>
    <w:p w:rsidR="005467A7" w:rsidRPr="000C41FC"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0C41FC">
        <w:rPr>
          <w:rFonts w:ascii="Times New Roman" w:hAnsi="Times New Roman"/>
          <w:bCs/>
          <w:color w:val="000000"/>
          <w:sz w:val="28"/>
          <w:szCs w:val="28"/>
        </w:rPr>
        <w:t>2) документ, определяющий уполномоченное лицо, действующее от имени муниципального образования Красноярского края;</w:t>
      </w:r>
    </w:p>
    <w:p w:rsidR="008F6868" w:rsidRPr="005B421C" w:rsidRDefault="005467A7" w:rsidP="005B421C">
      <w:pPr>
        <w:autoSpaceDE w:val="0"/>
        <w:autoSpaceDN w:val="0"/>
        <w:adjustRightInd w:val="0"/>
        <w:spacing w:after="0" w:line="240" w:lineRule="auto"/>
        <w:ind w:firstLine="709"/>
        <w:jc w:val="both"/>
        <w:outlineLvl w:val="0"/>
        <w:rPr>
          <w:rFonts w:ascii="Times New Roman" w:hAnsi="Times New Roman"/>
          <w:sz w:val="28"/>
          <w:szCs w:val="28"/>
        </w:rPr>
      </w:pPr>
      <w:r w:rsidRPr="000C41FC">
        <w:rPr>
          <w:rFonts w:ascii="Times New Roman" w:hAnsi="Times New Roman"/>
          <w:bCs/>
          <w:color w:val="000000"/>
          <w:sz w:val="28"/>
          <w:szCs w:val="28"/>
        </w:rPr>
        <w:t>3)</w:t>
      </w:r>
      <w:r w:rsidR="00B61DB5" w:rsidRPr="000C41FC">
        <w:rPr>
          <w:rFonts w:ascii="Times New Roman" w:hAnsi="Times New Roman"/>
          <w:bCs/>
          <w:color w:val="000000"/>
          <w:sz w:val="28"/>
          <w:szCs w:val="28"/>
        </w:rPr>
        <w:t xml:space="preserve"> </w:t>
      </w:r>
      <w:r w:rsidR="008F6868" w:rsidRPr="000C41FC">
        <w:rPr>
          <w:rFonts w:ascii="Times New Roman" w:hAnsi="Times New Roman"/>
          <w:sz w:val="28"/>
          <w:szCs w:val="28"/>
        </w:rPr>
        <w:t xml:space="preserve">выписку из решения о местном бюджете </w:t>
      </w:r>
      <w:r w:rsidR="005B421C" w:rsidRPr="000C41FC">
        <w:rPr>
          <w:rFonts w:ascii="Times New Roman" w:hAnsi="Times New Roman"/>
          <w:bCs/>
          <w:color w:val="000000"/>
          <w:sz w:val="28"/>
          <w:szCs w:val="28"/>
        </w:rPr>
        <w:t>или выписку из сводной бюджетной росписи</w:t>
      </w:r>
      <w:r w:rsidR="005B421C" w:rsidRPr="000C41FC">
        <w:rPr>
          <w:rFonts w:ascii="Times New Roman" w:hAnsi="Times New Roman"/>
          <w:sz w:val="28"/>
          <w:szCs w:val="28"/>
        </w:rPr>
        <w:t xml:space="preserve"> </w:t>
      </w:r>
      <w:r w:rsidR="008F6868" w:rsidRPr="000C41FC">
        <w:rPr>
          <w:rFonts w:ascii="Times New Roman" w:hAnsi="Times New Roman"/>
          <w:sz w:val="28"/>
          <w:szCs w:val="28"/>
        </w:rPr>
        <w:t>с указанием сумм расходов по разделам, подразделам, целевым статьям и видам расходов бюджетной классификации Российской Федерации, подтверждающую софинансирование муниципальной программы за счет средств местного бюджета в размере, указанном в</w:t>
      </w:r>
      <w:r w:rsidR="008F6868" w:rsidRPr="005B421C">
        <w:rPr>
          <w:rFonts w:ascii="Times New Roman" w:hAnsi="Times New Roman"/>
          <w:sz w:val="28"/>
          <w:szCs w:val="28"/>
        </w:rPr>
        <w:t xml:space="preserve"> </w:t>
      </w:r>
      <w:r w:rsidR="005B421C" w:rsidRPr="005B421C">
        <w:rPr>
          <w:rFonts w:ascii="Times New Roman" w:hAnsi="Times New Roman"/>
          <w:sz w:val="28"/>
          <w:szCs w:val="28"/>
        </w:rPr>
        <w:t xml:space="preserve">пункте 2.3 </w:t>
      </w:r>
      <w:r w:rsidR="008F6868" w:rsidRPr="005B421C">
        <w:rPr>
          <w:rFonts w:ascii="Times New Roman" w:hAnsi="Times New Roman"/>
          <w:sz w:val="28"/>
          <w:szCs w:val="28"/>
        </w:rPr>
        <w:t>настоящего Порядка;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5B421C">
        <w:rPr>
          <w:rFonts w:ascii="Times New Roman" w:hAnsi="Times New Roman"/>
          <w:bCs/>
          <w:color w:val="000000"/>
          <w:sz w:val="28"/>
          <w:szCs w:val="28"/>
        </w:rPr>
        <w:t>4) копию муниципального правового акта об утверждении муниципальной программы</w:t>
      </w:r>
      <w:r w:rsidRPr="00641A74">
        <w:rPr>
          <w:rFonts w:ascii="Times New Roman" w:hAnsi="Times New Roman"/>
          <w:bCs/>
          <w:color w:val="000000"/>
          <w:sz w:val="28"/>
          <w:szCs w:val="28"/>
        </w:rPr>
        <w:t xml:space="preserve"> в действующей редакции или обязательство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5) копии муниципальных правовых актов, устанавливающих механизм реализации программных мероприятий, реализация которых предполагается </w:t>
      </w:r>
      <w:r w:rsidRPr="00641A74">
        <w:rPr>
          <w:rFonts w:ascii="Times New Roman" w:hAnsi="Times New Roman"/>
          <w:bCs/>
          <w:color w:val="000000"/>
          <w:sz w:val="28"/>
          <w:szCs w:val="28"/>
        </w:rPr>
        <w:br/>
        <w:t xml:space="preserve">на условиях софинансирования или обязательство по внесению изменений </w:t>
      </w:r>
      <w:r w:rsidRPr="00641A74">
        <w:rPr>
          <w:rFonts w:ascii="Times New Roman" w:hAnsi="Times New Roman"/>
          <w:bCs/>
          <w:color w:val="000000"/>
          <w:sz w:val="28"/>
          <w:szCs w:val="28"/>
        </w:rPr>
        <w:br/>
        <w:t>в муниципальные правовые акты, устанавливающие механизм реализации программных мероприятий, реализация которых предполагается, за подписью уполномоченного лица, действующего от имени муниципального образования Крсноярского края;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6) перечень проектов субъектов малого и среднего предпринимательства, предполагаемых к предоставлению поддержки в текущем году в рамках </w:t>
      </w:r>
      <w:r w:rsidRPr="00641A74">
        <w:rPr>
          <w:rFonts w:ascii="Times New Roman" w:hAnsi="Times New Roman"/>
          <w:bCs/>
          <w:color w:val="000000"/>
          <w:sz w:val="28"/>
          <w:szCs w:val="28"/>
        </w:rPr>
        <w:lastRenderedPageBreak/>
        <w:t>муниципальной программы с расстановкой их по степени приоритетности по форме согласно приложению № 2 к Порядку (далее - Перечень проектов);</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7) бизнес-планы проектов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Документы, перечисленные в настоящем пункте, должны соответствовать следующим требованиям: </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документ, указанный в подпункте 1 настоящего пункта, должен соответствовать установленной приложением № 1 к Порядку форме;</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документ, указанный в подпункте 6 настоящего пункта, должен соответствовать установленной приложением № 2 к Порядку форме;</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должны быть выполнены с использованием технических средств, без подчисток, исправлений, помарок, неустановленных сокращений;</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копии документов должны быть заверены уполномоченным лицом, действующим от имени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3.3. Заявка регистрируется Агентством в журнале регистрации в день ее поступления с указанием номера регистрационной записи и даты.</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Заявки, поступившие позже установленного в пункте 3.1 Порядка срока, Агентством не рассматриваются и возвращаются заявителю почтовым отправлением в течение 5 рабочих дней со дня поступления.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3.4. Агентство осуществляет рассмотрение заявок в течение 10 рабочих дней со дня, следующего за днем окончания приема заявок.</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Агентство в течение 15 рабочих дней со дня окончания приема заявок рассматривает их и выносит решение о допуске заявок к участию в Конкурсном отборе или об отказе в допуске заявок к участию в Конкурсном отборе в форме приказа.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Решение об отказе в допуске заявки к участию в Конкурсном отборе принимается в случае представления муниципальным образованием Красноярского края документов, указанных в пункте 3.2 Порядка, не в полном объеме и (или) оформленных с несоблюдением требований, установленных подпунктом 1 и абзацами девятым - двенадцатым пункта 3.2 Порядка.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Информирование заявителя об отказе в допуске заявки к участию в Конкурсном отборе осуществляется Агентством посредством направления решения Агентства почтовым отправлением в адрес администрации соответствующего муниципального образования Красноярского края с указанием причин отказа не позднее 20 рабочих дней со дня окончания приема заявок.</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3.5. В течение 5 рабочих дней со дня принятия решения агентство готовит сводную информацию о допущенных к Конкурсному отбору заявках (далее – Сводная информация) и направляет ее на рассмотрение экспертной комиссии Правительства Красноярского края, созданной постановлением Правительства Красноярского края от 01.11.2008 № 171-п (далее – Комиссия), для осуществления оценки проектов и подготовки предложений о победителях Конкурсного отбора.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Сводная информация должна содержать:</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lastRenderedPageBreak/>
        <w:t>реестр муниципальных образований Красноярского края, заявки которых допущены к Конкурсному отбору с указанием информации о потребности муниципальных образований Красноярского края в субсидии;</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strike/>
          <w:color w:val="000000"/>
          <w:sz w:val="28"/>
          <w:szCs w:val="28"/>
        </w:rPr>
      </w:pPr>
      <w:r w:rsidRPr="00641A74">
        <w:rPr>
          <w:rFonts w:ascii="Times New Roman" w:hAnsi="Times New Roman"/>
          <w:bCs/>
          <w:color w:val="000000"/>
          <w:sz w:val="28"/>
          <w:szCs w:val="28"/>
        </w:rPr>
        <w:t xml:space="preserve">сведения о заявленных к реализации проектов; </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заявки муниципальных образований, представленные в соответствии с п. 3.2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3.6. В течение 4 рабочих дней с даты поступления в Комиссию Сводной информации Комиссия производит оценку заявок. Каждому проекту в составе заявке присваивается отдельная оценка с применением следующих критериев: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1) соотношение объема инвестиций, привлекаемых в результате реализации проектов, предполагаемых к предоставлению поддержки </w:t>
      </w:r>
      <w:r w:rsidRPr="00641A74">
        <w:rPr>
          <w:rFonts w:ascii="Times New Roman" w:hAnsi="Times New Roman"/>
          <w:color w:val="000000"/>
          <w:sz w:val="28"/>
          <w:szCs w:val="28"/>
          <w:lang w:eastAsia="ru-RU"/>
        </w:rPr>
        <w:br/>
        <w:t xml:space="preserve">(за исключением субсидий, привлекаемых из бюджетов всех уровней) и объема заявленной суммы </w:t>
      </w:r>
      <w:r w:rsidRPr="00641A74">
        <w:rPr>
          <w:rFonts w:ascii="Times New Roman" w:hAnsi="Times New Roman"/>
          <w:color w:val="000000"/>
          <w:sz w:val="28"/>
          <w:szCs w:val="28"/>
        </w:rPr>
        <w:t>поддержки</w:t>
      </w:r>
      <w:r w:rsidRPr="00641A74">
        <w:rPr>
          <w:rFonts w:ascii="Times New Roman" w:hAnsi="Times New Roman"/>
          <w:color w:val="000000"/>
          <w:sz w:val="28"/>
          <w:szCs w:val="28"/>
          <w:lang w:eastAsia="ru-RU"/>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6,0 – 5 баллов;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от 4,5 до 5,9 – 4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от 3,0 до 4,49 – 3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от 2,0 до 2,9 – 2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от 1,0 до 1,9 – 1 балл;</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менее 1– 0 баллов;</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ab/>
        <w:t>2)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для субъектов малого и среднего предпринимательства с численностью работников свыше 15 человек:</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50% - 5 баллов;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20%, но не более 50% - 4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10%, но не более 20% - 3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5%, но не более 10% - 2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не более чем на 5% - 1 балл;</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прирост отсутствует - 0 баллов;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для субъектов малого и среднего предпринимательства с численностью работников до 15 человек (включительно):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80% - 5 баллов;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60%, но не более 80% - 4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40%, но не более 60% - 3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20%, но не более 40% - 2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не более чем на 20% - 1 балл;</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прирост отсутствует - 0 баллов.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Итоговый рейтинг заявки формируется на основании оценки проекта, набравшего наибольшее количество баллов в составе заявки.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При равенстве баллов, полученных заявками, более высокий ранг присваивается заявке, проект которой имеет более высокое соотношение объема инвестиций, привлекаемых в результате реализации проекта (за </w:t>
      </w:r>
      <w:r w:rsidRPr="00641A74">
        <w:rPr>
          <w:rFonts w:ascii="Times New Roman" w:hAnsi="Times New Roman"/>
          <w:color w:val="000000"/>
          <w:sz w:val="28"/>
          <w:szCs w:val="28"/>
          <w:lang w:eastAsia="ru-RU"/>
        </w:rPr>
        <w:lastRenderedPageBreak/>
        <w:t>исключением субсидий, привлекаемых из бюджетов всех уровней) и объема заявленной суммы поддержки.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3.7. Объем средств, предусмотренных на предоставление субсидии законом края о краевом бюджете на текущий финансовый год и плановый период, распределяется между муниципальными образованиями Красноярского края, предоставляющими субсидии субъектам малого и среднего предпринимательства, реализующим проекты, с учетом рейтинга заявок, </w:t>
      </w:r>
      <w:r w:rsidRPr="00641A74">
        <w:rPr>
          <w:rFonts w:ascii="Times New Roman" w:hAnsi="Times New Roman"/>
          <w:color w:val="000000"/>
          <w:sz w:val="28"/>
          <w:szCs w:val="28"/>
        </w:rPr>
        <w:br/>
        <w:t xml:space="preserve">но не более размера средств, запрошенных на возмещение затрат, связанных с реализацией проекта, по которому осуществлялась оценка заявки.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3.7.1. В случае, если после проведения оценки заявок средства субсидии распределены между бюджетами муниципальных образований не в полном объеме, то проводится повторная оценка заявок в соответствии с пунктом 3.7 Порядка, без учета проектов, по которым уже производилась оценка заявок.</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r w:rsidRPr="00641A74">
        <w:rPr>
          <w:rFonts w:ascii="Times New Roman" w:hAnsi="Times New Roman"/>
          <w:color w:val="000000"/>
          <w:sz w:val="28"/>
          <w:szCs w:val="28"/>
        </w:rPr>
        <w:t>3.8. Предложения Комиссии по распределению субсидии бюджетам муниципальных образований Красноярского края оформляются протоколом в течение 3 календарных дней с даты проведения</w:t>
      </w:r>
      <w:r w:rsidRPr="00641A74">
        <w:rPr>
          <w:rFonts w:ascii="Times New Roman" w:hAnsi="Times New Roman"/>
          <w:color w:val="000000"/>
          <w:sz w:val="28"/>
          <w:szCs w:val="28"/>
          <w:lang w:eastAsia="ru-RU"/>
        </w:rPr>
        <w:t xml:space="preserve"> заседания Комиссии по оценке заявок и подготовке предложений по распределению субсидии бюджетам муниципальных образований края </w:t>
      </w:r>
      <w:r w:rsidRPr="00641A74">
        <w:rPr>
          <w:rFonts w:ascii="Times New Roman" w:hAnsi="Times New Roman"/>
          <w:color w:val="000000"/>
          <w:sz w:val="28"/>
          <w:szCs w:val="28"/>
        </w:rPr>
        <w:t>с указанием муниципальных образований Красноярского края - получателей субсидии в пределах объема средств субсидии, предусмотренного законом Красноярского края о краевом бюджете на текущий финансовый год и плановый период и программой (далее – получатели субсидии), размера субсидии для каждого получателя субсидии (далее – протокол) и направляются в Агентство.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3.9. Агентство в течение 9 рабочих дней со дня получения протокола </w:t>
      </w:r>
      <w:r w:rsidRPr="00641A74">
        <w:rPr>
          <w:rFonts w:ascii="Times New Roman" w:hAnsi="Times New Roman"/>
          <w:color w:val="000000"/>
          <w:sz w:val="28"/>
          <w:szCs w:val="28"/>
        </w:rPr>
        <w:br/>
        <w:t xml:space="preserve">с учетом предложений Комиссии по распределению субсидии бюджетам муниципальных образований края разрабатывает и представляет </w:t>
      </w:r>
      <w:r w:rsidRPr="00641A74">
        <w:rPr>
          <w:rFonts w:ascii="Times New Roman" w:hAnsi="Times New Roman"/>
          <w:color w:val="000000"/>
          <w:sz w:val="28"/>
          <w:szCs w:val="28"/>
        </w:rPr>
        <w:br/>
        <w:t xml:space="preserve">в Правительство Красноярского края проект постановления о распределении субсидий бюджетам муниципальных образований края получателям субсидии.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3.10. В случае если по результатам Конкурсного отбора объем средств субсидии, предусмотренный Программой и законом края о краевом бюджете на текущий финансовый год и плановый период, распределен не полностью и (или) лимит бюджетных средств в текущем году увеличен после проведения Конкурсного отбора, Агентство принимает решение о проведении Конкурсного отбора на остаток финансовых средств в соответствии с пунктами 3.1 </w:t>
      </w:r>
      <w:r w:rsidRPr="00641A74">
        <w:rPr>
          <w:rFonts w:ascii="Times New Roman" w:hAnsi="Times New Roman"/>
          <w:color w:val="000000"/>
          <w:sz w:val="28"/>
          <w:szCs w:val="28"/>
        </w:rPr>
        <w:br/>
        <w:t>(за исключением абзацев первого и третьего), 3.2 - 3.10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r w:rsidRPr="00641A74">
        <w:rPr>
          <w:rFonts w:ascii="Times New Roman" w:hAnsi="Times New Roman"/>
          <w:bCs/>
          <w:color w:val="000000"/>
          <w:sz w:val="28"/>
          <w:szCs w:val="28"/>
        </w:rPr>
        <w:t>4. Предоставление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4.1. Предоставление субсидий бюджетам муниципальных образований Красноярского края осуществляется на основании соглашений </w:t>
      </w:r>
      <w:r w:rsidRPr="00641A74">
        <w:rPr>
          <w:rFonts w:ascii="Times New Roman" w:hAnsi="Times New Roman"/>
          <w:color w:val="000000"/>
          <w:sz w:val="28"/>
          <w:szCs w:val="28"/>
        </w:rPr>
        <w:br/>
        <w:t xml:space="preserve">о предоставлении субсидии местному бюджету из краевого бюджета, заключаемых между Агентством и органами местного самоуправления (далее – соглашение) не позднее 15 мая текущего финансового года. Соглашение заключается в соответствии с типовой формой соглашения о предоставлении </w:t>
      </w:r>
      <w:r w:rsidRPr="00641A74">
        <w:rPr>
          <w:rFonts w:ascii="Times New Roman" w:hAnsi="Times New Roman"/>
          <w:color w:val="000000"/>
          <w:sz w:val="28"/>
          <w:szCs w:val="28"/>
        </w:rPr>
        <w:lastRenderedPageBreak/>
        <w:t>субсидии местному бюджету из краевого бюджета, утвержденной приказом министерства финансов Красноярского края от 20.12.2019 № 171 «Об утверждении Типовой формы соглашения о предоставлении субсидии местному бюджету из краевого бюджета».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Заключение соглашений в отношении субсидий, предусмотренных законом Красноярского края о внесении изменений в закон Красноярского края о краевом бюджете на текущий финансовый год и плановый период, вступившим в силу после 10 марта текущего финансового года, и распределяемых нормативными правовыми актами Правительства Красноярского края, осуществляется в срок не позднее двух месяцев со дня вступления в силу указанного закона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4.2. Для перечисления субсидии органы местного самоуправления представляют в Агентство на бумажном носителе лично либо по почте (заказным письмом с уведомлением о вручении) в течение 30 рабочих дней со дня подписания соглашения: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 выписку из решения о местном бюджете или выписку из сводной бюджетной росписи муниципального образования Красноярского края, подтверждающую наличие в бюджете муниципального образования Красноярского края бюджетных ассигнований на исполнение расходных обязательств муниципального образования Красноярского края, </w:t>
      </w:r>
      <w:r w:rsidRPr="00641A74">
        <w:rPr>
          <w:rFonts w:ascii="Times New Roman" w:hAnsi="Times New Roman"/>
          <w:color w:val="000000"/>
          <w:sz w:val="28"/>
          <w:szCs w:val="28"/>
        </w:rPr>
        <w:br/>
        <w:t xml:space="preserve">в целях софинансирования которых предоставляется субсидия, с учетом финансирования из краевого бюджета;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копию муниципального правового акта об утверждении муниципальной программы, в случае представления в составе заявки обязательства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 копии муниципальных правовых актов, устанавливающих механизм реализации программных мероприятий, реализация которых предполагается на условиях софинансирования, в случае представления в составе заявки обязательства по внесению изменений в муниципальные правовые акты, устанавливающие механизм реализации программных мероприятий, реализация которых предполагается, за подписью уполномоченного лица, действующего от имени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4.3. Перечисление субсидий осуществляется в установленном порядке </w:t>
      </w:r>
      <w:r w:rsidRPr="00641A74">
        <w:rPr>
          <w:rFonts w:ascii="Times New Roman" w:hAnsi="Times New Roman"/>
          <w:color w:val="000000"/>
          <w:sz w:val="28"/>
          <w:szCs w:val="28"/>
        </w:rPr>
        <w:br/>
        <w:t xml:space="preserve">на счета территориальных органов Федерального казначейства, открытые </w:t>
      </w:r>
      <w:r w:rsidRPr="00641A74">
        <w:rPr>
          <w:rFonts w:ascii="Times New Roman" w:hAnsi="Times New Roman"/>
          <w:color w:val="000000"/>
          <w:sz w:val="28"/>
          <w:szCs w:val="28"/>
        </w:rPr>
        <w:br/>
        <w:t>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Красноярского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strike/>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r w:rsidRPr="00641A74">
        <w:rPr>
          <w:rFonts w:ascii="Times New Roman" w:hAnsi="Times New Roman"/>
          <w:bCs/>
          <w:color w:val="000000"/>
          <w:sz w:val="28"/>
          <w:szCs w:val="28"/>
        </w:rPr>
        <w:t>5. Предоставление отчетности о расходовании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lastRenderedPageBreak/>
        <w:t xml:space="preserve">5.1. Показателями результативности использования субсидий в целом </w:t>
      </w:r>
      <w:r w:rsidRPr="00641A74">
        <w:rPr>
          <w:rFonts w:ascii="Times New Roman" w:hAnsi="Times New Roman"/>
          <w:color w:val="000000"/>
          <w:sz w:val="28"/>
          <w:szCs w:val="28"/>
        </w:rPr>
        <w:br/>
        <w:t>по краю являются:</w:t>
      </w:r>
    </w:p>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28"/>
          <w:szCs w:val="28"/>
        </w:rPr>
      </w:pPr>
      <w:r w:rsidRPr="00641A74">
        <w:rPr>
          <w:rFonts w:ascii="Times New Roman" w:hAnsi="Times New Roman"/>
          <w:color w:val="000000"/>
          <w:sz w:val="28"/>
          <w:szCs w:val="28"/>
        </w:rPr>
        <w:t xml:space="preserve">количество созданных и (или) сохраненных рабочих мест субъектами малого и среднего предпринимательства, получивших финансовую поддержку за счет средств краевого бюджета (единиц) – не менее 140 единиц ежегодно в 2022 - 2024 годах.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объем привлеченных инвестиций субъектами малого и среднего предпринимательства, получившими финансовую поддержку за счет средств краевого бюджета (</w:t>
      </w:r>
      <w:r w:rsidR="00A21EA5" w:rsidRPr="00641A74">
        <w:rPr>
          <w:rFonts w:ascii="Times New Roman" w:hAnsi="Times New Roman"/>
          <w:color w:val="000000"/>
          <w:sz w:val="28"/>
          <w:szCs w:val="28"/>
        </w:rPr>
        <w:t>млн рублей</w:t>
      </w:r>
      <w:r w:rsidRPr="00641A74">
        <w:rPr>
          <w:rFonts w:ascii="Times New Roman" w:hAnsi="Times New Roman"/>
          <w:color w:val="000000"/>
          <w:sz w:val="28"/>
          <w:szCs w:val="28"/>
        </w:rPr>
        <w:t>), – не менее 60 млн рублей ежегодно в 2022 - 2024 годах.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Значения показателей результативности использования субсидии соответствующим муниципальным образованием Красноярского края, направленные на достижение значения, которое должно быть достигнуто в целом по Красноярскому краю в результате использования субсидии, и обязательства муниципального образования Красноярского края по их достижению определяются в Соглашении.</w:t>
      </w:r>
    </w:p>
    <w:p w:rsidR="00A21EA5" w:rsidRPr="00641A74" w:rsidRDefault="00A21EA5"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При расчете объема привлеченных инвестиций в соответствии с аб</w:t>
      </w:r>
      <w:r w:rsidR="00DC2B38" w:rsidRPr="00641A74">
        <w:rPr>
          <w:rFonts w:ascii="Times New Roman" w:hAnsi="Times New Roman"/>
          <w:color w:val="000000"/>
          <w:sz w:val="28"/>
          <w:szCs w:val="28"/>
        </w:rPr>
        <w:t>зацем третьим настоящего пункта</w:t>
      </w:r>
      <w:r w:rsidRPr="00641A74">
        <w:rPr>
          <w:rFonts w:ascii="Times New Roman" w:hAnsi="Times New Roman"/>
          <w:color w:val="000000"/>
          <w:sz w:val="28"/>
          <w:szCs w:val="28"/>
        </w:rPr>
        <w:t xml:space="preserve"> не учитываются средства, полученные субъектами малого и среднего предпринимательства, в виде субсидий из бюджетов всех уровней, а также</w:t>
      </w:r>
      <w:r w:rsidR="00DC2B38" w:rsidRPr="00641A74">
        <w:rPr>
          <w:rFonts w:ascii="Times New Roman" w:hAnsi="Times New Roman"/>
          <w:color w:val="000000"/>
          <w:sz w:val="28"/>
          <w:szCs w:val="28"/>
        </w:rPr>
        <w:t xml:space="preserve"> в виде</w:t>
      </w:r>
      <w:r w:rsidRPr="00641A74">
        <w:rPr>
          <w:rFonts w:ascii="Times New Roman" w:hAnsi="Times New Roman"/>
          <w:color w:val="000000"/>
          <w:sz w:val="28"/>
          <w:szCs w:val="28"/>
        </w:rPr>
        <w:t xml:space="preserve"> заемны</w:t>
      </w:r>
      <w:r w:rsidR="00DC2B38" w:rsidRPr="00641A74">
        <w:rPr>
          <w:rFonts w:ascii="Times New Roman" w:hAnsi="Times New Roman"/>
          <w:color w:val="000000"/>
          <w:sz w:val="28"/>
          <w:szCs w:val="28"/>
        </w:rPr>
        <w:t>х</w:t>
      </w:r>
      <w:r w:rsidRPr="00641A74">
        <w:rPr>
          <w:rFonts w:ascii="Times New Roman" w:hAnsi="Times New Roman"/>
          <w:color w:val="000000"/>
          <w:sz w:val="28"/>
          <w:szCs w:val="28"/>
        </w:rPr>
        <w:t xml:space="preserve"> средств, предоставленны</w:t>
      </w:r>
      <w:r w:rsidR="00DC2B38" w:rsidRPr="00641A74">
        <w:rPr>
          <w:rFonts w:ascii="Times New Roman" w:hAnsi="Times New Roman"/>
          <w:color w:val="000000"/>
          <w:sz w:val="28"/>
          <w:szCs w:val="28"/>
        </w:rPr>
        <w:t>х</w:t>
      </w:r>
      <w:r w:rsidRPr="00641A74">
        <w:rPr>
          <w:rFonts w:ascii="Times New Roman" w:hAnsi="Times New Roman"/>
          <w:color w:val="000000"/>
          <w:sz w:val="28"/>
          <w:szCs w:val="28"/>
        </w:rPr>
        <w:t xml:space="preserve"> государственными микрофинансовыми организациями.</w:t>
      </w:r>
    </w:p>
    <w:p w:rsidR="005467A7" w:rsidRPr="00641A74" w:rsidRDefault="00A21EA5"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w:t>
      </w:r>
      <w:r w:rsidR="005467A7" w:rsidRPr="00641A74">
        <w:rPr>
          <w:rFonts w:ascii="Times New Roman" w:hAnsi="Times New Roman"/>
          <w:color w:val="000000"/>
          <w:sz w:val="28"/>
          <w:szCs w:val="28"/>
        </w:rPr>
        <w:t>2. Для осуществления контроля за расходованием средств субсидии получатель субсидии представляет в Агентство до 20 января года, следующего за отчетным годом: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отчет о расходовании средств местного и краевого бюджетов </w:t>
      </w:r>
      <w:r w:rsidRPr="00641A74">
        <w:rPr>
          <w:rFonts w:ascii="Times New Roman" w:hAnsi="Times New Roman"/>
          <w:color w:val="000000"/>
          <w:sz w:val="28"/>
          <w:szCs w:val="28"/>
        </w:rPr>
        <w:br/>
        <w:t>по муниципальной программе и отчет о достижении значений показателей результативности использования субсидии муниципальным образованием Красноярского края по формам, установленным приказом министерства финансов края от 20.12.2019 № 171 «Об утверждении Типовой формы соглашения о предоставлении субсидии местному бюджету из краевого бюджета»;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реестр получателей поддержки за счет средств местного и краевого бюджетов по мероприятиям муниципальной программы согласно приложению № 3 к настоящему Порядку.</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В случае неосвоения бюджетных средств получатель субсидии дополнительно представляет пояснительную записку о причинах неосвоения выделенных средств.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5.3. Не использованный по состоянию на 1 января финансового года, следующего за отчетным, в краевой бюджет остаток средств субсидии подлежит возврату в краевой бюджет в сроки, установленные бюджетным законодательством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5.4. Муниципальным образованием Красноярского края, допустившим по состоянию на 31 декабря текущего года нарушение обязательств по достижению значений показателей результативности использования субсидии, </w:t>
      </w:r>
      <w:r w:rsidRPr="00641A74">
        <w:rPr>
          <w:rFonts w:ascii="Times New Roman" w:hAnsi="Times New Roman"/>
          <w:color w:val="000000"/>
          <w:sz w:val="28"/>
          <w:szCs w:val="28"/>
        </w:rPr>
        <w:lastRenderedPageBreak/>
        <w:t>предусмотренных соглашением, и в срок до 20 января финансового года, следующего за отчетным, не устранившим указанные нарушения, осуществляется возврат средств в краевой бюджет в соответствии с пунктами 12 - 14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края от 30.09.2015 № 495-п.</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5.5. В случае нецелевого использования субсидии и (или) нарушения муниципальным образованием Красноярского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Решения о приостановлении перечисления (сокращении объема) субсидии бюджету муниципального образования Красноярского края не принимаются в случае, если условия предоставления субсидии были не выполнены в силу обстоятельств непреодолимой силы.</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5.6. Контроль за соблюдением муниципальными образованиями Красноярского края условий, целей и порядка, установленных </w:t>
      </w:r>
      <w:r w:rsidRPr="00641A74">
        <w:rPr>
          <w:rFonts w:ascii="Times New Roman" w:hAnsi="Times New Roman"/>
          <w:color w:val="000000"/>
          <w:sz w:val="28"/>
          <w:szCs w:val="28"/>
        </w:rPr>
        <w:br/>
        <w:t>при предоставлении субсидий, осуществляется Агентством и службой финансово-экономического контроля и контроля в сфере закупок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sectPr w:rsidR="005467A7" w:rsidRPr="00641A74" w:rsidSect="003546DE">
          <w:pgSz w:w="11906" w:h="16838"/>
          <w:pgMar w:top="851" w:right="851" w:bottom="851" w:left="1418" w:header="510" w:footer="709" w:gutter="0"/>
          <w:pgNumType w:start="1"/>
          <w:cols w:space="708"/>
          <w:titlePg/>
          <w:docGrid w:linePitch="360"/>
        </w:sectPr>
      </w:pPr>
    </w:p>
    <w:p w:rsidR="005467A7" w:rsidRPr="00641A74" w:rsidRDefault="005467A7" w:rsidP="005467A7">
      <w:pPr>
        <w:autoSpaceDE w:val="0"/>
        <w:autoSpaceDN w:val="0"/>
        <w:adjustRightInd w:val="0"/>
        <w:spacing w:after="0" w:line="240" w:lineRule="auto"/>
        <w:ind w:left="5954"/>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1</w:t>
      </w:r>
    </w:p>
    <w:p w:rsidR="005467A7" w:rsidRPr="00641A74" w:rsidRDefault="005467A7" w:rsidP="005467A7">
      <w:pPr>
        <w:autoSpaceDE w:val="0"/>
        <w:autoSpaceDN w:val="0"/>
        <w:adjustRightInd w:val="0"/>
        <w:spacing w:after="0" w:line="240" w:lineRule="auto"/>
        <w:ind w:left="5954"/>
        <w:rPr>
          <w:rFonts w:ascii="Times New Roman" w:hAnsi="Times New Roman"/>
          <w:color w:val="000000"/>
          <w:sz w:val="28"/>
          <w:szCs w:val="28"/>
        </w:rPr>
      </w:pPr>
      <w:r w:rsidRPr="00641A74">
        <w:rPr>
          <w:rFonts w:ascii="Times New Roman" w:hAnsi="Times New Roman"/>
          <w:color w:val="000000"/>
          <w:sz w:val="28"/>
          <w:szCs w:val="28"/>
        </w:rPr>
        <w:t xml:space="preserve">к Порядку предоставления и распределения субсидий бюджетам муниципальных образований на реализацию инвестиционных проектов субъектами малого и среднего предпринимательства </w:t>
      </w:r>
      <w:r w:rsidRPr="00641A74">
        <w:rPr>
          <w:rFonts w:ascii="Times New Roman" w:hAnsi="Times New Roman"/>
          <w:color w:val="000000"/>
          <w:sz w:val="28"/>
          <w:szCs w:val="28"/>
        </w:rPr>
        <w:br/>
        <w:t>в приоритетных отраслях</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Заявление</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на участие в Конкурсном отборе по предоставлению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Прошу рассмотреть настоящее заявление и прилагаемые к нему документы в целях предоставления субсидий бюджету муниципального образования Красноярского края 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(наименование муниципального образования Красноярского края)</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 xml:space="preserve"> </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1. Наименование муниципальной программы</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2. Заместитель главы муниципального образования Красноярского края, курирующий направление развития малого и среднего предпринимательства, и его контактные данные 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3.  ФИО, должность и контактные данные лица, ответственного за подготовку</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документов для участия в Конкурсном отборе</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4. Утвержденная сумма расходов местного бюджета на реализацию муниципальной программы, тыс. рублей (цифрами и прописью), всего: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spacing w:after="0" w:line="240" w:lineRule="auto"/>
        <w:jc w:val="both"/>
        <w:rPr>
          <w:rFonts w:ascii="Times New Roman" w:hAnsi="Times New Roman"/>
          <w:color w:val="000000"/>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5. Заявляемая сумма субсидии, тыс. рублей: ____________________________.</w:t>
      </w:r>
    </w:p>
    <w:p w:rsidR="005467A7" w:rsidRPr="00641A74" w:rsidRDefault="005467A7" w:rsidP="005467A7">
      <w:pPr>
        <w:spacing w:after="0" w:line="240" w:lineRule="auto"/>
        <w:jc w:val="both"/>
        <w:rPr>
          <w:rFonts w:ascii="Times New Roman" w:hAnsi="Times New Roman"/>
          <w:color w:val="000000"/>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Перечень прилагаемых документов:</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Достоверность представленных сведений подтверждаю.</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0"/>
          <w:szCs w:val="20"/>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Должность лица, уполномоченного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действовать от имени муниципального</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18"/>
          <w:szCs w:val="18"/>
        </w:rPr>
        <w:sectPr w:rsidR="005467A7" w:rsidRPr="00641A74" w:rsidSect="009D32BF">
          <w:pgSz w:w="11906" w:h="16838"/>
          <w:pgMar w:top="851" w:right="851" w:bottom="567" w:left="1418" w:header="510" w:footer="709" w:gutter="0"/>
          <w:cols w:space="708"/>
          <w:titlePg/>
          <w:docGrid w:linePitch="360"/>
        </w:sectPr>
      </w:pPr>
      <w:r w:rsidRPr="00641A74">
        <w:rPr>
          <w:rFonts w:ascii="Times New Roman" w:hAnsi="Times New Roman"/>
          <w:color w:val="000000"/>
          <w:sz w:val="28"/>
          <w:szCs w:val="28"/>
        </w:rPr>
        <w:t>образования Красноярского края        ____________ ________________________</w:t>
      </w:r>
      <w:r w:rsidRPr="00641A74">
        <w:rPr>
          <w:rFonts w:ascii="Times New Roman" w:hAnsi="Times New Roman"/>
          <w:color w:val="000000"/>
          <w:sz w:val="18"/>
          <w:szCs w:val="18"/>
        </w:rPr>
        <w:t xml:space="preserve"> </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18"/>
          <w:szCs w:val="1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18"/>
          <w:szCs w:val="18"/>
        </w:rPr>
        <w:t xml:space="preserve">                                                          (расшифровка                      подписи)</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sectPr w:rsidR="005467A7" w:rsidRPr="00641A74" w:rsidSect="007E23BD">
          <w:type w:val="continuous"/>
          <w:pgSz w:w="11906" w:h="16838"/>
          <w:pgMar w:top="851" w:right="851" w:bottom="567" w:left="1418" w:header="510" w:footer="709" w:gutter="0"/>
          <w:cols w:space="708"/>
          <w:titlePg/>
          <w:docGrid w:linePitch="360"/>
        </w:sectPr>
      </w:pPr>
    </w:p>
    <w:p w:rsidR="005467A7" w:rsidRPr="00641A74" w:rsidRDefault="005467A7" w:rsidP="005467A7">
      <w:pPr>
        <w:autoSpaceDE w:val="0"/>
        <w:autoSpaceDN w:val="0"/>
        <w:adjustRightInd w:val="0"/>
        <w:spacing w:after="0" w:line="240" w:lineRule="auto"/>
        <w:ind w:left="9204"/>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2</w:t>
      </w:r>
    </w:p>
    <w:p w:rsidR="005467A7" w:rsidRPr="00641A74" w:rsidRDefault="005467A7" w:rsidP="005467A7">
      <w:pPr>
        <w:autoSpaceDE w:val="0"/>
        <w:autoSpaceDN w:val="0"/>
        <w:adjustRightInd w:val="0"/>
        <w:spacing w:after="0" w:line="240" w:lineRule="auto"/>
        <w:ind w:left="9204"/>
        <w:rPr>
          <w:rFonts w:ascii="Times New Roman" w:hAnsi="Times New Roman"/>
          <w:color w:val="000000"/>
          <w:sz w:val="28"/>
          <w:szCs w:val="28"/>
        </w:rPr>
      </w:pPr>
      <w:r w:rsidRPr="00641A74">
        <w:rPr>
          <w:rFonts w:ascii="Times New Roman" w:hAnsi="Times New Roman"/>
          <w:color w:val="000000"/>
          <w:sz w:val="28"/>
          <w:szCs w:val="28"/>
        </w:rPr>
        <w:t>к Порядку предоставления и распределения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tabs>
          <w:tab w:val="left" w:pos="9639"/>
        </w:tabs>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tabs>
          <w:tab w:val="left" w:pos="9639"/>
        </w:tabs>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Перечень*</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проектов субъектов малого и среднего предпринимательства, предполагаемых к предоставлению поддержки в текущем году</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18"/>
          <w:szCs w:val="18"/>
        </w:rPr>
      </w:pPr>
      <w:r w:rsidRPr="00641A74">
        <w:rPr>
          <w:rFonts w:ascii="Times New Roman" w:hAnsi="Times New Roman"/>
          <w:color w:val="000000"/>
          <w:sz w:val="18"/>
          <w:szCs w:val="18"/>
        </w:rPr>
        <w:t>(наименование муниципального образования Красноярского края)</w:t>
      </w:r>
    </w:p>
    <w:p w:rsidR="005467A7" w:rsidRPr="00641A74" w:rsidRDefault="005467A7" w:rsidP="005467A7">
      <w:pPr>
        <w:autoSpaceDE w:val="0"/>
        <w:autoSpaceDN w:val="0"/>
        <w:adjustRightInd w:val="0"/>
        <w:spacing w:after="0" w:line="240" w:lineRule="auto"/>
        <w:jc w:val="both"/>
        <w:outlineLvl w:val="0"/>
        <w:rPr>
          <w:rFonts w:ascii="Times New Roman" w:hAnsi="Times New Roman"/>
          <w:color w:val="000000"/>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619"/>
        <w:gridCol w:w="2335"/>
        <w:gridCol w:w="2387"/>
        <w:gridCol w:w="1926"/>
        <w:gridCol w:w="2503"/>
        <w:gridCol w:w="1822"/>
        <w:gridCol w:w="1834"/>
        <w:gridCol w:w="1834"/>
      </w:tblGrid>
      <w:tr w:rsidR="005467A7" w:rsidRPr="00641A74" w:rsidTr="00E2437C">
        <w:trPr>
          <w:trHeight w:val="1518"/>
        </w:trPr>
        <w:tc>
          <w:tcPr>
            <w:tcW w:w="203"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п/п</w:t>
            </w:r>
          </w:p>
        </w:tc>
        <w:tc>
          <w:tcPr>
            <w:tcW w:w="765"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xml:space="preserve">Наименование проекта субъекта малого или среднего предпринимательства </w:t>
            </w:r>
          </w:p>
        </w:tc>
        <w:tc>
          <w:tcPr>
            <w:tcW w:w="782" w:type="pct"/>
            <w:tcBorders>
              <w:top w:val="single" w:sz="4" w:space="0" w:color="auto"/>
              <w:left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xml:space="preserve">Планируемый объем субсидии за счет средств местного бюджета с учетом софинансирования из краевого бюджета, </w:t>
            </w:r>
          </w:p>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тыс. рублей</w:t>
            </w:r>
          </w:p>
        </w:tc>
        <w:tc>
          <w:tcPr>
            <w:tcW w:w="63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Планируемый объем субсидии за счет средств краевого бюджета, тыс. рублей</w:t>
            </w:r>
          </w:p>
        </w:tc>
        <w:tc>
          <w:tcPr>
            <w:tcW w:w="820"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Объем инвестиций, привлекаемых в результате реализации проектов</w:t>
            </w:r>
          </w:p>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(за исключением субсидий, привлекаемых из бюджетов всех уровней)</w:t>
            </w:r>
          </w:p>
        </w:tc>
        <w:tc>
          <w:tcPr>
            <w:tcW w:w="597"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Количество сохраненных рабочих мест</w:t>
            </w: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Количество созданных рабочих мест</w:t>
            </w: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Сумма баллов*</w:t>
            </w:r>
          </w:p>
        </w:tc>
      </w:tr>
      <w:tr w:rsidR="005467A7" w:rsidRPr="00641A74" w:rsidTr="00E2437C">
        <w:tc>
          <w:tcPr>
            <w:tcW w:w="203"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1</w:t>
            </w:r>
          </w:p>
        </w:tc>
        <w:tc>
          <w:tcPr>
            <w:tcW w:w="765"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2</w:t>
            </w:r>
          </w:p>
        </w:tc>
        <w:tc>
          <w:tcPr>
            <w:tcW w:w="782"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3</w:t>
            </w:r>
          </w:p>
        </w:tc>
        <w:tc>
          <w:tcPr>
            <w:tcW w:w="63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4</w:t>
            </w:r>
          </w:p>
        </w:tc>
        <w:tc>
          <w:tcPr>
            <w:tcW w:w="820"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5</w:t>
            </w:r>
          </w:p>
        </w:tc>
        <w:tc>
          <w:tcPr>
            <w:tcW w:w="597"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6</w:t>
            </w: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7</w:t>
            </w: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lang w:val="en-US"/>
              </w:rPr>
            </w:pPr>
            <w:r w:rsidRPr="00641A74">
              <w:rPr>
                <w:rFonts w:ascii="Times New Roman" w:hAnsi="Times New Roman"/>
                <w:color w:val="000000"/>
                <w:lang w:val="en-US"/>
              </w:rPr>
              <w:t>8</w:t>
            </w:r>
          </w:p>
        </w:tc>
        <w:bookmarkStart w:id="29" w:name="Par28"/>
        <w:bookmarkEnd w:id="29"/>
      </w:tr>
      <w:tr w:rsidR="005467A7" w:rsidRPr="00641A74" w:rsidTr="00E2437C">
        <w:tc>
          <w:tcPr>
            <w:tcW w:w="203"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765"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782"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63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820"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597"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bl>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18"/>
          <w:szCs w:val="18"/>
        </w:rPr>
      </w:pPr>
      <w:bookmarkStart w:id="30" w:name="Par45"/>
      <w:bookmarkStart w:id="31" w:name="Par46"/>
      <w:bookmarkEnd w:id="30"/>
      <w:bookmarkEnd w:id="31"/>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&lt;*&gt; Перечень ранжируется по сумме баллов, присвоенных проектам, согласно следующим критериям:</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а) соответствие проекта приоритетным направлениям социально-экономического развития муниципального образования края:</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соответствует – 10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не соответствует – 0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 xml:space="preserve">б) 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 </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6,0 - 5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от 4,5 до 5,9 - 4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от 3,0 до 4,49 - 3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от 2,0 до 2,9 - 2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от 1,0 до 1,9 - 1 балл;</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lastRenderedPageBreak/>
        <w:t>менее 1 - 0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в)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для субъектов малого и среднего предпринимательства с численностью работников свыше 15 человек:</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50% - 5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20%, но не более 50% - 4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10%, но не более 20% - 3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5%, но не более 10% - 2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не более чем на 5% - 1 балл;</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прирост отсутствует - 0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для субъектов малого и среднего предпринимательства с численностью работников до 15 человек (включительно):</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80% - 5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60%, но не более 80% - 4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40%, но не более 60% - 3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20%, но не более 40% - 2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не более чем на 20% - 1 балл;</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прирост отсутствует - 0 баллов.</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Должность лица, уполномоченного действовать</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от имени муниципального образования Красноярского края     ___________ 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sectPr w:rsidR="005467A7" w:rsidRPr="00641A74" w:rsidSect="007E23BD">
          <w:pgSz w:w="16838" w:h="11906" w:orient="landscape"/>
          <w:pgMar w:top="851" w:right="851" w:bottom="851" w:left="851" w:header="510" w:footer="709" w:gutter="0"/>
          <w:pgNumType w:start="1"/>
          <w:cols w:space="708"/>
          <w:titlePg/>
          <w:docGrid w:linePitch="360"/>
        </w:sect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ind w:left="10620"/>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3</w:t>
      </w:r>
    </w:p>
    <w:p w:rsidR="005467A7" w:rsidRPr="00641A74" w:rsidRDefault="005467A7" w:rsidP="005467A7">
      <w:pPr>
        <w:autoSpaceDE w:val="0"/>
        <w:autoSpaceDN w:val="0"/>
        <w:adjustRightInd w:val="0"/>
        <w:spacing w:after="0" w:line="240" w:lineRule="auto"/>
        <w:ind w:left="10620"/>
        <w:rPr>
          <w:rFonts w:ascii="Times New Roman" w:hAnsi="Times New Roman"/>
          <w:color w:val="000000"/>
          <w:sz w:val="28"/>
          <w:szCs w:val="28"/>
        </w:rPr>
      </w:pPr>
      <w:r w:rsidRPr="00641A74">
        <w:rPr>
          <w:rFonts w:ascii="Times New Roman" w:hAnsi="Times New Roman"/>
          <w:color w:val="000000"/>
          <w:sz w:val="28"/>
          <w:szCs w:val="28"/>
        </w:rPr>
        <w:t>к Порядку предоставления и распределения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Реестр</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получателей поддержки за счет средств местного и краевого</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бюджетов по мероприятиям муниципальной программы</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18"/>
          <w:szCs w:val="18"/>
        </w:rPr>
      </w:pPr>
      <w:r w:rsidRPr="00641A74">
        <w:rPr>
          <w:rFonts w:ascii="Times New Roman" w:hAnsi="Times New Roman"/>
          <w:color w:val="000000"/>
          <w:sz w:val="18"/>
          <w:szCs w:val="18"/>
        </w:rPr>
        <w:t>(наименование муниципального образования)</w:t>
      </w:r>
    </w:p>
    <w:p w:rsidR="005467A7" w:rsidRPr="00641A74" w:rsidRDefault="005467A7" w:rsidP="005467A7">
      <w:pPr>
        <w:autoSpaceDE w:val="0"/>
        <w:autoSpaceDN w:val="0"/>
        <w:adjustRightInd w:val="0"/>
        <w:spacing w:after="0" w:line="240" w:lineRule="auto"/>
        <w:jc w:val="both"/>
        <w:outlineLvl w:val="0"/>
        <w:rPr>
          <w:rFonts w:ascii="Times New Roman" w:hAnsi="Times New Roman"/>
          <w:color w:val="000000"/>
          <w:sz w:val="28"/>
          <w:szCs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454"/>
        <w:gridCol w:w="2802"/>
        <w:gridCol w:w="1730"/>
        <w:gridCol w:w="1701"/>
        <w:gridCol w:w="1842"/>
        <w:gridCol w:w="2806"/>
        <w:gridCol w:w="3969"/>
      </w:tblGrid>
      <w:tr w:rsidR="005467A7" w:rsidRPr="00641A74" w:rsidTr="00E2437C">
        <w:tc>
          <w:tcPr>
            <w:tcW w:w="454"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п/п</w:t>
            </w:r>
          </w:p>
        </w:tc>
        <w:tc>
          <w:tcPr>
            <w:tcW w:w="280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Наименование получателя бюджетных средств, ИНН</w:t>
            </w:r>
          </w:p>
        </w:tc>
        <w:tc>
          <w:tcPr>
            <w:tcW w:w="1730"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Номер и дата документа (основание платежа)</w:t>
            </w: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Сумма к выплате, в том числе за счет средств краевого бюджета, тыс. рублей</w:t>
            </w: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Фактически выплачено, в том числе за счет средств краевого бюджета, тыс. рублей</w:t>
            </w:r>
          </w:p>
        </w:tc>
        <w:tc>
          <w:tcPr>
            <w:tcW w:w="2806"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396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xml:space="preserve">Примечание (обоснование целевых расходов) </w:t>
            </w:r>
            <w:hyperlink w:anchor="Par37" w:history="1">
              <w:r w:rsidRPr="00641A74">
                <w:rPr>
                  <w:rFonts w:ascii="Times New Roman" w:hAnsi="Times New Roman"/>
                  <w:color w:val="000000"/>
                </w:rPr>
                <w:t>&lt;*&gt;</w:t>
              </w:r>
            </w:hyperlink>
          </w:p>
        </w:tc>
      </w:tr>
      <w:tr w:rsidR="005467A7" w:rsidRPr="00641A74" w:rsidTr="00E2437C">
        <w:tc>
          <w:tcPr>
            <w:tcW w:w="454"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4850" w:type="dxa"/>
            <w:gridSpan w:val="6"/>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Наименование мероприятия муниципальной программы</w:t>
            </w:r>
          </w:p>
        </w:tc>
      </w:tr>
      <w:tr w:rsidR="005467A7" w:rsidRPr="00641A74" w:rsidTr="00E2437C">
        <w:tc>
          <w:tcPr>
            <w:tcW w:w="454"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1.</w:t>
            </w:r>
          </w:p>
        </w:tc>
        <w:tc>
          <w:tcPr>
            <w:tcW w:w="280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30"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2806"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396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r w:rsidR="005467A7" w:rsidRPr="00641A74" w:rsidTr="00E2437C">
        <w:tc>
          <w:tcPr>
            <w:tcW w:w="454"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2.</w:t>
            </w:r>
          </w:p>
        </w:tc>
        <w:tc>
          <w:tcPr>
            <w:tcW w:w="280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30"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2806"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396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r w:rsidR="005467A7" w:rsidRPr="00641A74" w:rsidTr="00E2437C">
        <w:tc>
          <w:tcPr>
            <w:tcW w:w="3256" w:type="dxa"/>
            <w:gridSpan w:val="2"/>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Итого</w:t>
            </w:r>
          </w:p>
        </w:tc>
        <w:tc>
          <w:tcPr>
            <w:tcW w:w="1730"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Сумма</w:t>
            </w: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Сумма</w:t>
            </w:r>
          </w:p>
        </w:tc>
        <w:tc>
          <w:tcPr>
            <w:tcW w:w="2806"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396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bl>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18"/>
          <w:szCs w:val="18"/>
        </w:rPr>
      </w:pPr>
      <w:r w:rsidRPr="00641A74">
        <w:rPr>
          <w:rFonts w:ascii="Times New Roman" w:hAnsi="Times New Roman"/>
          <w:color w:val="000000"/>
          <w:sz w:val="28"/>
          <w:szCs w:val="28"/>
        </w:rPr>
        <w:t xml:space="preserve">&lt;*&gt; </w:t>
      </w:r>
      <w:r w:rsidRPr="00641A74">
        <w:rPr>
          <w:rFonts w:ascii="Times New Roman" w:hAnsi="Times New Roman"/>
          <w:color w:val="000000"/>
          <w:sz w:val="18"/>
          <w:szCs w:val="18"/>
        </w:rPr>
        <w:t>В обосновании целевых расходов указываются: приобретенное оборудование (марка, модель), категория субъекта предпринимательства (малое предприятие, микропредприятие, среднее предприятие), договор (кредитный, лизинговый), вид деятельности (ОКВЭД - полное наименование), получалась ли поддержка ранее (да, нет).</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lastRenderedPageBreak/>
        <w:t>Целевое использование средств в сумме ____________________ подтверждаю.</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Должность лица, уполномоченного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действовать от имени муниципального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образования Красноярского края                    ____________ 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Главный бухгалтер                   ____________ 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rPr>
      </w:pPr>
      <w:r w:rsidRPr="00641A74">
        <w:rPr>
          <w:rFonts w:ascii="Times New Roman" w:hAnsi="Times New Roman"/>
          <w:color w:val="000000"/>
        </w:rPr>
        <w:t>М.П.</w:t>
      </w:r>
    </w:p>
    <w:p w:rsidR="005467A7" w:rsidRPr="00641A74" w:rsidRDefault="005467A7" w:rsidP="005467A7">
      <w:pPr>
        <w:autoSpaceDE w:val="0"/>
        <w:autoSpaceDN w:val="0"/>
        <w:adjustRightInd w:val="0"/>
        <w:spacing w:after="0" w:line="240" w:lineRule="auto"/>
        <w:jc w:val="both"/>
        <w:rPr>
          <w:rFonts w:ascii="Times New Roman" w:hAnsi="Times New Roman"/>
          <w:color w:val="000000"/>
        </w:rPr>
      </w:pPr>
      <w:r w:rsidRPr="00641A74">
        <w:rPr>
          <w:rFonts w:ascii="Times New Roman" w:hAnsi="Times New Roman"/>
          <w:color w:val="000000"/>
        </w:rPr>
        <w:t>«______» ____________ 20___ г.</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sectPr w:rsidR="005467A7" w:rsidRPr="00641A74" w:rsidSect="007E23BD">
          <w:pgSz w:w="16838" w:h="11906" w:orient="landscape"/>
          <w:pgMar w:top="851" w:right="851" w:bottom="851" w:left="851" w:header="510" w:footer="709" w:gutter="0"/>
          <w:pgNumType w:start="1"/>
          <w:cols w:space="708"/>
          <w:titlePg/>
          <w:docGrid w:linePitch="360"/>
        </w:sect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sectPr w:rsidR="005467A7" w:rsidRPr="00641A74" w:rsidSect="00FC3728">
          <w:type w:val="continuous"/>
          <w:pgSz w:w="16838" w:h="11906" w:orient="landscape"/>
          <w:pgMar w:top="851" w:right="851" w:bottom="851" w:left="851" w:header="510" w:footer="709" w:gutter="0"/>
          <w:pgNumType w:start="1"/>
          <w:cols w:space="708"/>
          <w:titlePg/>
          <w:docGrid w:linePitch="360"/>
        </w:sect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sectPr w:rsidR="005467A7" w:rsidRPr="00641A74" w:rsidSect="007E23BD">
          <w:type w:val="continuous"/>
          <w:pgSz w:w="16838" w:h="11906" w:orient="landscape"/>
          <w:pgMar w:top="851" w:right="851" w:bottom="851" w:left="851" w:header="510" w:footer="709" w:gutter="0"/>
          <w:pgNumType w:start="1"/>
          <w:cols w:space="708"/>
          <w:titlePg/>
          <w:docGrid w:linePitch="360"/>
        </w:sectPr>
      </w:pPr>
    </w:p>
    <w:p w:rsidR="005467A7" w:rsidRPr="00641A74" w:rsidRDefault="005467A7" w:rsidP="005467A7">
      <w:pPr>
        <w:pStyle w:val="ConsPlusNormal"/>
        <w:ind w:left="4956"/>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4</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подпрограмме 2</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«Развитие субъектов малого</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среднего предпринимательства»</w:t>
      </w:r>
    </w:p>
    <w:p w:rsidR="005467A7" w:rsidRPr="00641A74" w:rsidRDefault="005467A7" w:rsidP="005467A7">
      <w:pPr>
        <w:pStyle w:val="ConsPlusNormal"/>
        <w:ind w:left="4956"/>
        <w:rPr>
          <w:rFonts w:ascii="Times New Roman" w:hAnsi="Times New Roman" w:cs="Times New Roman"/>
          <w:color w:val="000000"/>
          <w:sz w:val="28"/>
          <w:szCs w:val="28"/>
        </w:rPr>
      </w:pPr>
    </w:p>
    <w:p w:rsidR="005467A7" w:rsidRPr="00641A74" w:rsidRDefault="005467A7" w:rsidP="005467A7">
      <w:pPr>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Порядок предоставления и распределения субсидий бюджетам муниципальных образований на реализацию муниципальных программ развития субъектов малого и среднего предпринимательства</w:t>
      </w:r>
    </w:p>
    <w:p w:rsidR="005467A7" w:rsidRPr="00641A74" w:rsidRDefault="005467A7" w:rsidP="005467A7">
      <w:pPr>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1. Общие положения</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1.1. Порядок предоставления и распределения субсиди</w:t>
      </w:r>
      <w:r w:rsidRPr="00D32105">
        <w:rPr>
          <w:rFonts w:ascii="Times New Roman" w:hAnsi="Times New Roman"/>
          <w:color w:val="000000" w:themeColor="text1"/>
          <w:sz w:val="28"/>
          <w:szCs w:val="28"/>
        </w:rPr>
        <w:t>й</w:t>
      </w:r>
      <w:r w:rsidRPr="00641A74">
        <w:rPr>
          <w:rFonts w:ascii="Times New Roman" w:hAnsi="Times New Roman"/>
          <w:color w:val="000000"/>
          <w:sz w:val="28"/>
          <w:szCs w:val="28"/>
        </w:rPr>
        <w:t xml:space="preserve"> бюджетам муниципальных образований на реализацию муниципальных программ развития субъектов малого и среднего предпринимательства (далее – субсидии, Порядок) определяет целевое назначение, условия предоставления субсидий, методику распределения, порядок перечисления субсидий, срок и порядок представления муниципальными образованиями края отчетности, показатели результативности использования субсидий.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1.2. Используемые в Порядке понятия: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муниципальные образования Красноярского края – муниципальные районы, городские округа, муниципальные округа;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5467A7" w:rsidRPr="00641A74" w:rsidRDefault="005467A7" w:rsidP="005467A7">
      <w:pPr>
        <w:widowControl w:val="0"/>
        <w:autoSpaceDE w:val="0"/>
        <w:autoSpaceDN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eastAsia="ru-RU"/>
        </w:rPr>
        <w:t>Понятие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1.3. Субсидии предоставляются бюджетам муниципальных образований Красноярского края в пределах лимитов бюджетных обязательств, предусмотренных законом Красноярского края о краевом бюджете на очередной финансовый год и плановый период на указанное мероприятие государственной программы «Развитие малого и среднего предпринимательства и инновационной деятельности», утвержденной постановлением Правительства Красноярского края от 30.09.2013 № 505-п.</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1.4. Главным распорядителем средств краевого бюджета, предусмотренных на предоставление субсидий, является агентство развития </w:t>
      </w:r>
      <w:r w:rsidRPr="00641A74">
        <w:rPr>
          <w:rFonts w:ascii="Times New Roman" w:hAnsi="Times New Roman"/>
          <w:color w:val="000000"/>
          <w:sz w:val="28"/>
          <w:szCs w:val="28"/>
        </w:rPr>
        <w:lastRenderedPageBreak/>
        <w:t>малого и среднего предпринимательства Красноярского края (далее – Агентство).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1.5. Субсидии предоставляются в целях софинансирования расходных обязательств муниципальных образований Красноярского края, возникающих при реализации органами местного самоуправления муниципальн</w:t>
      </w:r>
      <w:r w:rsidR="00EF7A5E">
        <w:rPr>
          <w:rFonts w:ascii="Times New Roman" w:hAnsi="Times New Roman"/>
          <w:color w:val="000000"/>
          <w:sz w:val="28"/>
          <w:szCs w:val="28"/>
        </w:rPr>
        <w:t>ых программ (подпрограмм</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2. Условия предоставления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2.1. Субсидии бюджетам муниципальных образований Красноярского края предоставляются при наличии в муниципальной программе мероприятия по предоставлению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соответствующего требованиям к реализации мероприятия, установленным пунктом 2.5 Порядка.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2.2. Субсидии предоставляются при наличии в местном бюджете (сводной бюджетной росписи местного бюджета) бюджетных ассигнований </w:t>
      </w:r>
      <w:r w:rsidRPr="00641A74">
        <w:rPr>
          <w:rFonts w:ascii="Times New Roman" w:hAnsi="Times New Roman"/>
          <w:color w:val="000000"/>
          <w:sz w:val="28"/>
          <w:szCs w:val="28"/>
        </w:rPr>
        <w:br/>
        <w:t>на исполнение расходных обязательств муниципального образования Красноярского края,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2.3. Обеспечение муниципальным образованием Красноярского края долевого финансирования расходного обязательства за счет средств местного бюджета должно составлять не менее чем: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 процентов от объема расходного обязательства муниципального образования Красноярского края – при уровне расчетной бюджетной обеспеченности после выравнивания (далее – РБО) от 1 до 1,3 включительно;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10 процентов от объема расходного обязательства муниципального образования Красноярского края – при уровне РБО выше 1,3;</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30 процентов – для города Красноярска.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Предельный уровень софинансирования объема расходного обязательства муниципального образования края из краевого бюджета определяется исходя из уровня РБО муниципальных образований Красноярского края и устанавливается в размере: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муниципальных образований Красноярского края, имеющих уровень РБО от 1 до 1,3 включительно, – не более 95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муниципальных образований Красноярского края, имеющих уровень РБО выше 1,3, – не более 90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города Красноярска – 70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Субсидия предоставляется если уровень РБО после выравнивания муниципальных образований края в 2021-2024 годах ниже 1,7.</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2.4. Субсидии предоставляются при условии заключения соглашения между Агентством и администрацией муниципального образования Красноярского края о предоставлении из краевого бюджета субсидии бюджету муниципального образования Красноярского края, предусматривающего </w:t>
      </w:r>
      <w:r w:rsidRPr="00641A74">
        <w:rPr>
          <w:rFonts w:ascii="Times New Roman" w:hAnsi="Times New Roman"/>
          <w:color w:val="000000"/>
          <w:sz w:val="28"/>
          <w:szCs w:val="28"/>
        </w:rPr>
        <w:lastRenderedPageBreak/>
        <w:t>обязательства муниципального образования Красноярского края по исполнению расходных обязательств, в целях софинансирования которых предоставляется субсидия (далее – Соглашение) в сроки, предусмотренные пунктом 5.1 Порядка, и ответственность за неисполнение предусмотренных указанным Соглашением обязательств.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2.5. Требования к реализации мероприятия муниципальной программы, на софинансирование которого предоставляются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 Муниципальные образования Красноярского края проводят отбор получателей поддержки посредством запроса предложений.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Объявление об отборе муниципальными образованиями Красноярского края размещается не позднее 01 марта года предоставления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Муниципальные правовые акты, регулирующие порядок и условия предоставления 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 должны содержать следующие критерии отбора: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а) для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соответствие приоритетным видам деятельности, осуществляемых субъектами малого и среднего предпринимательства, или категориям субъектов малого и среднего предпринимательства, которое определяется согласно приложению № 1. При этом органы местного самоуправления вправе дополнительно устанавливать приоритетные виды деятельности, осуществляемые получателями поддержки, в зависимости от целей социально-экономического развития муниципального образования;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w:t>
      </w:r>
    </w:p>
    <w:p w:rsidR="005467A7" w:rsidRPr="00641A74" w:rsidRDefault="005467A7" w:rsidP="005467A7">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w:t>
      </w:r>
    </w:p>
    <w:p w:rsidR="005467A7" w:rsidRPr="00641A74" w:rsidRDefault="005467A7" w:rsidP="005467A7">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б) для самозанятых граждан: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 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разделы B, D, E, G, K, L, M (за исключением кода 75), N, O, S (за исключением кодов 95 и 96), T, U Общероссийского классификатора видов экономической деятельности ОК 029-2014, утвержденного Приказом Росстандарта от 31.01.2014 N 14-ст;</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3) Поддержка предоставляется </w:t>
      </w:r>
      <w:r w:rsidRPr="00641A74">
        <w:rPr>
          <w:rFonts w:ascii="Times New Roman" w:hAnsi="Times New Roman"/>
          <w:color w:val="000000"/>
          <w:sz w:val="28"/>
          <w:szCs w:val="28"/>
          <w:lang w:eastAsia="ru-RU"/>
        </w:rPr>
        <w:t xml:space="preserve">в целях возмещения затрат, связанных с производством (реализацией) товаров, выполнением работ, оказанием услуг, </w:t>
      </w:r>
      <w:r w:rsidRPr="00641A74">
        <w:rPr>
          <w:rFonts w:ascii="Times New Roman" w:hAnsi="Times New Roman"/>
          <w:color w:val="000000"/>
          <w:sz w:val="28"/>
          <w:szCs w:val="28"/>
        </w:rPr>
        <w:lastRenderedPageBreak/>
        <w:t>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в том числе:</w:t>
      </w:r>
      <w:r w:rsidRPr="00641A74">
        <w:rPr>
          <w:rFonts w:ascii="Times New Roman" w:hAnsi="Times New Roman"/>
          <w:color w:val="000000"/>
          <w:sz w:val="28"/>
          <w:szCs w:val="28"/>
          <w:lang w:eastAsia="ru-RU"/>
        </w:rPr>
        <w:t xml:space="preserve"> </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на возмещение части затрат </w:t>
      </w:r>
      <w:r w:rsidRPr="00641A74">
        <w:rPr>
          <w:rFonts w:ascii="Times New Roman" w:hAnsi="Times New Roman"/>
          <w:color w:val="000000"/>
          <w:sz w:val="28"/>
          <w:szCs w:val="28"/>
        </w:rPr>
        <w:t>по подключению к инженерной инфраструктуре,</w:t>
      </w:r>
      <w:r w:rsidRPr="00641A74">
        <w:rPr>
          <w:rFonts w:ascii="Times New Roman" w:hAnsi="Times New Roman"/>
          <w:color w:val="000000"/>
          <w:sz w:val="28"/>
          <w:szCs w:val="28"/>
          <w:lang w:eastAsia="ru-RU"/>
        </w:rPr>
        <w:t xml:space="preserve"> текущему ремонту помещения, приобретению оборудования, мебели и оргтехники;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641A74">
        <w:rPr>
          <w:rFonts w:ascii="Times New Roman" w:hAnsi="Times New Roman"/>
          <w:color w:val="000000"/>
          <w:sz w:val="28"/>
          <w:szCs w:val="28"/>
        </w:rPr>
        <w:br/>
        <w:t>по заключенным договорам лизинга (сублизинга) оборудования;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на возмещение части затрат на уплату процентов по кредитам на приобретение оборудования;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возмещение части затрат, связанных с проведением мероприятий </w:t>
      </w:r>
      <w:r w:rsidRPr="00641A74">
        <w:rPr>
          <w:rFonts w:ascii="Times New Roman" w:hAnsi="Times New Roman"/>
          <w:color w:val="000000"/>
          <w:sz w:val="28"/>
          <w:szCs w:val="28"/>
        </w:rPr>
        <w:br/>
        <w:t>по профилактике новой коронавирусной инфекции (включая приобретение рециркуляторов воздуха), приобретением средств индивидуальной защиты и дезинфицирующих (антисептических) средств.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4) Размер поддержки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Органы местного самоуправления вправе устанавливать дополнительные ограничения размера предоставляемой поддержки получателям поддержки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 Финансовая поддержка не оказывается субъектам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б) имеющим задолженность по уплате налогов, сборов, страховых взносов, пеней, штрафов, процентов;</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r w:rsidRPr="00641A74">
        <w:rPr>
          <w:rFonts w:ascii="Times New Roman" w:hAnsi="Times New Roman"/>
          <w:color w:val="000000"/>
          <w:sz w:val="28"/>
          <w:szCs w:val="28"/>
        </w:rPr>
        <w:t>в) не включенным в Единый реестр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Финансовая поддержка не оказывается самозанятым гражданам: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а) зарегистрированным и осуществляющим деятельность не на территории Красноярского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б) имеющим задолженность по уплате налогов, сборов, пеней, штрафов.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6) Субъект малого и среднего предпринимательства, обязуется сохранить ч</w:t>
      </w:r>
      <w:r w:rsidRPr="00641A74">
        <w:rPr>
          <w:rFonts w:ascii="Times New Roman" w:hAnsi="Times New Roman"/>
          <w:color w:val="000000"/>
          <w:sz w:val="28"/>
          <w:szCs w:val="28"/>
          <w:lang w:eastAsia="ru-RU"/>
        </w:rPr>
        <w:t xml:space="preserve">исленность работников через 12 месяцев после получения </w:t>
      </w:r>
      <w:r w:rsidR="00160023" w:rsidRPr="00641A74">
        <w:rPr>
          <w:rFonts w:ascii="Times New Roman" w:hAnsi="Times New Roman"/>
          <w:color w:val="000000"/>
          <w:sz w:val="28"/>
          <w:szCs w:val="28"/>
          <w:lang w:eastAsia="ru-RU"/>
        </w:rPr>
        <w:t>поддержки</w:t>
      </w:r>
      <w:r w:rsidRPr="00641A74">
        <w:rPr>
          <w:rFonts w:ascii="Times New Roman" w:hAnsi="Times New Roman"/>
          <w:color w:val="000000"/>
          <w:sz w:val="28"/>
          <w:szCs w:val="28"/>
          <w:lang w:eastAsia="ru-RU"/>
        </w:rPr>
        <w:t xml:space="preserve"> в размере не менее 100 процентов среднесписочной численности работников субъекта малого и среднего предпринимательства на 1 января года получения </w:t>
      </w:r>
      <w:r w:rsidR="00160023" w:rsidRPr="00641A74">
        <w:rPr>
          <w:rFonts w:ascii="Times New Roman" w:hAnsi="Times New Roman"/>
          <w:color w:val="000000"/>
          <w:sz w:val="28"/>
          <w:szCs w:val="28"/>
          <w:lang w:eastAsia="ru-RU"/>
        </w:rPr>
        <w:t>поддержки</w:t>
      </w:r>
      <w:r w:rsidRPr="00641A74">
        <w:rPr>
          <w:rFonts w:ascii="Times New Roman" w:hAnsi="Times New Roman"/>
          <w:color w:val="000000"/>
          <w:sz w:val="28"/>
          <w:szCs w:val="28"/>
          <w:lang w:eastAsia="ru-RU"/>
        </w:rPr>
        <w:t xml:space="preserve">. При этом в течение 12 месяцев после получения </w:t>
      </w:r>
      <w:r w:rsidR="00160023" w:rsidRPr="00641A74">
        <w:rPr>
          <w:rFonts w:ascii="Times New Roman" w:hAnsi="Times New Roman"/>
          <w:color w:val="000000"/>
          <w:sz w:val="28"/>
          <w:szCs w:val="28"/>
          <w:lang w:eastAsia="ru-RU"/>
        </w:rPr>
        <w:t>поддержки</w:t>
      </w:r>
      <w:r w:rsidRPr="00641A74">
        <w:rPr>
          <w:rFonts w:ascii="Times New Roman" w:hAnsi="Times New Roman"/>
          <w:color w:val="000000"/>
          <w:sz w:val="28"/>
          <w:szCs w:val="28"/>
          <w:lang w:eastAsia="ru-RU"/>
        </w:rPr>
        <w:t xml:space="preserve">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w:t>
      </w:r>
      <w:r w:rsidRPr="00641A74">
        <w:rPr>
          <w:rFonts w:ascii="Times New Roman" w:hAnsi="Times New Roman"/>
          <w:color w:val="000000"/>
          <w:sz w:val="28"/>
          <w:szCs w:val="28"/>
          <w:lang w:eastAsia="ru-RU"/>
        </w:rPr>
        <w:lastRenderedPageBreak/>
        <w:t xml:space="preserve">субъекта малого и среднего предпринимательства на 1 января года получения </w:t>
      </w:r>
      <w:r w:rsidR="00160023" w:rsidRPr="00641A74">
        <w:rPr>
          <w:rFonts w:ascii="Times New Roman" w:hAnsi="Times New Roman"/>
          <w:color w:val="000000"/>
          <w:sz w:val="28"/>
          <w:szCs w:val="28"/>
          <w:lang w:eastAsia="ru-RU"/>
        </w:rPr>
        <w:t>поддержки</w:t>
      </w:r>
      <w:r w:rsidRPr="00641A74">
        <w:rPr>
          <w:rFonts w:ascii="Times New Roman" w:hAnsi="Times New Roman"/>
          <w:color w:val="000000"/>
          <w:sz w:val="28"/>
          <w:szCs w:val="28"/>
          <w:lang w:eastAsia="ru-RU"/>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Субъект малого и среднего предпринимательства обязуется не прекращать деятельность в течение 24 месяцев после получения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7) С</w:t>
      </w:r>
      <w:r w:rsidRPr="00641A74">
        <w:rPr>
          <w:rFonts w:ascii="Times New Roman" w:hAnsi="Times New Roman"/>
          <w:color w:val="000000"/>
          <w:sz w:val="28"/>
          <w:szCs w:val="28"/>
          <w:lang w:eastAsia="ru-RU"/>
        </w:rPr>
        <w:t xml:space="preserve">амозанятый гражданин, обязуется не прекращать деятельность в течение 12 месяцев после получения </w:t>
      </w:r>
      <w:r w:rsidR="00160023" w:rsidRPr="00641A74">
        <w:rPr>
          <w:rFonts w:ascii="Times New Roman" w:hAnsi="Times New Roman"/>
          <w:color w:val="000000"/>
          <w:sz w:val="28"/>
          <w:szCs w:val="28"/>
          <w:lang w:eastAsia="ru-RU"/>
        </w:rPr>
        <w:t>поддержки</w:t>
      </w:r>
      <w:r w:rsidRPr="00641A74">
        <w:rPr>
          <w:rFonts w:ascii="Times New Roman" w:hAnsi="Times New Roman"/>
          <w:color w:val="000000"/>
          <w:sz w:val="28"/>
          <w:szCs w:val="28"/>
          <w:lang w:eastAsia="ru-RU"/>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8) Субсидии не предоставляются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r w:rsidR="00160023" w:rsidRPr="00641A74">
        <w:rPr>
          <w:rFonts w:ascii="Times New Roman" w:hAnsi="Times New Roman"/>
          <w:color w:val="000000"/>
          <w:sz w:val="28"/>
          <w:szCs w:val="28"/>
        </w:rPr>
        <w:t>, если такие меры финансовой поддержки были оказаны</w:t>
      </w:r>
      <w:r w:rsidR="005E2013" w:rsidRPr="00641A74">
        <w:rPr>
          <w:rFonts w:ascii="Times New Roman" w:hAnsi="Times New Roman"/>
          <w:color w:val="000000"/>
          <w:sz w:val="28"/>
          <w:szCs w:val="28"/>
        </w:rPr>
        <w:t xml:space="preserve"> получателю</w:t>
      </w:r>
      <w:r w:rsidR="00160023" w:rsidRPr="00641A74">
        <w:rPr>
          <w:rFonts w:ascii="Times New Roman" w:hAnsi="Times New Roman"/>
          <w:color w:val="000000"/>
          <w:sz w:val="28"/>
          <w:szCs w:val="28"/>
        </w:rPr>
        <w:t xml:space="preserve"> </w:t>
      </w:r>
      <w:r w:rsidR="00410170" w:rsidRPr="00641A74">
        <w:rPr>
          <w:rFonts w:ascii="Times New Roman" w:hAnsi="Times New Roman"/>
          <w:color w:val="000000"/>
          <w:sz w:val="28"/>
          <w:szCs w:val="28"/>
        </w:rPr>
        <w:t xml:space="preserve">в течение 12 месяцев до даты </w:t>
      </w:r>
      <w:r w:rsidR="00160023" w:rsidRPr="00641A74">
        <w:rPr>
          <w:rFonts w:ascii="Times New Roman" w:hAnsi="Times New Roman"/>
          <w:color w:val="000000"/>
          <w:sz w:val="28"/>
          <w:szCs w:val="28"/>
        </w:rPr>
        <w:t>подачи заявки получателем</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3. Порядок подачи документов</w:t>
      </w: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3.1. Муниципальные образования Красноярского края (заявители) в период с 15 по 25 декабря года, предшествующего году предоставления субсидии, представляют в Агентство заявку на предоставление субсидии, включающую следующие документы (далее – заявка):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1) заявление на предоставления субсидий по форме согласно приложению № 2 к Порядку (далее – заявление);</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2) документ, определяющий уполномоченное лицо, действующее от имени муниципального образования Красноярского края;</w:t>
      </w:r>
    </w:p>
    <w:p w:rsidR="00982D77" w:rsidRPr="000B47C4" w:rsidRDefault="005467A7" w:rsidP="00982D7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982D77">
        <w:rPr>
          <w:rFonts w:ascii="Times New Roman" w:hAnsi="Times New Roman"/>
          <w:bCs/>
          <w:color w:val="000000"/>
          <w:sz w:val="28"/>
          <w:szCs w:val="28"/>
        </w:rPr>
        <w:lastRenderedPageBreak/>
        <w:t xml:space="preserve">3) </w:t>
      </w:r>
      <w:r w:rsidR="00982D77" w:rsidRPr="00982D77">
        <w:rPr>
          <w:rFonts w:ascii="Times New Roman" w:hAnsi="Times New Roman"/>
          <w:bCs/>
          <w:color w:val="000000"/>
          <w:sz w:val="28"/>
          <w:szCs w:val="28"/>
        </w:rPr>
        <w:t xml:space="preserve">выписку из решения о местном бюджете или </w:t>
      </w:r>
      <w:r w:rsidR="000C41FC">
        <w:rPr>
          <w:rFonts w:ascii="Times New Roman" w:hAnsi="Times New Roman"/>
          <w:bCs/>
          <w:color w:val="000000"/>
          <w:sz w:val="28"/>
          <w:szCs w:val="28"/>
        </w:rPr>
        <w:t xml:space="preserve">выписку из </w:t>
      </w:r>
      <w:r w:rsidR="00982D77" w:rsidRPr="00982D77">
        <w:rPr>
          <w:rFonts w:ascii="Times New Roman" w:hAnsi="Times New Roman"/>
          <w:bCs/>
          <w:color w:val="000000"/>
          <w:sz w:val="28"/>
          <w:szCs w:val="28"/>
        </w:rPr>
        <w:t>сводной бюджетной росписи с указанием сумм расходов по разделам, подразделам, целевым статьям и видам расходов бюджетной классификации Российской Федерации, подтверждающую наличие финансирования мероприятий муниципальной программы, в целях софинансирования</w:t>
      </w:r>
      <w:r w:rsidR="00982D77" w:rsidRPr="000B47C4">
        <w:rPr>
          <w:rFonts w:ascii="Times New Roman" w:hAnsi="Times New Roman"/>
          <w:bCs/>
          <w:color w:val="000000"/>
          <w:sz w:val="28"/>
          <w:szCs w:val="28"/>
        </w:rPr>
        <w:t xml:space="preserve"> которых предоставляется субсидия;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4) копию муниципального правового акта об утверждении муниципальной программы в действующей редакции или обязательство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края;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5) копии муниципальных правовых актов, устанавливающих механизм реализации программных мероприятий, реализация которых предполагается </w:t>
      </w:r>
      <w:r w:rsidRPr="00641A74">
        <w:rPr>
          <w:rFonts w:ascii="Times New Roman" w:hAnsi="Times New Roman"/>
          <w:bCs/>
          <w:color w:val="000000"/>
          <w:sz w:val="28"/>
          <w:szCs w:val="28"/>
        </w:rPr>
        <w:br/>
        <w:t xml:space="preserve">на условиях софинансирования или обязательство по внесению изменений </w:t>
      </w:r>
      <w:r w:rsidRPr="00641A74">
        <w:rPr>
          <w:rFonts w:ascii="Times New Roman" w:hAnsi="Times New Roman"/>
          <w:bCs/>
          <w:color w:val="000000"/>
          <w:sz w:val="28"/>
          <w:szCs w:val="28"/>
        </w:rPr>
        <w:br/>
        <w:t>в муниципальные правовые акты, устанавливающие механизм реализации программных мероприятий, реализация которых предполагается, за подписью уполномоченного лица, действующего от имени муниципального образования края;</w:t>
      </w:r>
    </w:p>
    <w:p w:rsidR="00C41E43" w:rsidRPr="00641A74" w:rsidRDefault="00C41E43" w:rsidP="00C41E43">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6) документы, перечисленные в настоящем пункте, должны соответствовать следующим требованиям: </w:t>
      </w:r>
    </w:p>
    <w:p w:rsidR="00C41E43" w:rsidRPr="00641A74" w:rsidRDefault="00C41E43" w:rsidP="00C41E43">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документ, указанный в подпункте 1 настоящего пункта, должен соответствовать установленной приложением № </w:t>
      </w:r>
      <w:r w:rsidR="00657968" w:rsidRPr="00641A74">
        <w:rPr>
          <w:rFonts w:ascii="Times New Roman" w:hAnsi="Times New Roman"/>
          <w:bCs/>
          <w:color w:val="000000"/>
          <w:sz w:val="28"/>
          <w:szCs w:val="28"/>
        </w:rPr>
        <w:t>2</w:t>
      </w:r>
      <w:r w:rsidRPr="00641A74">
        <w:rPr>
          <w:rFonts w:ascii="Times New Roman" w:hAnsi="Times New Roman"/>
          <w:bCs/>
          <w:color w:val="000000"/>
          <w:sz w:val="28"/>
          <w:szCs w:val="28"/>
        </w:rPr>
        <w:t xml:space="preserve"> к Порядку форме;</w:t>
      </w:r>
    </w:p>
    <w:p w:rsidR="00C41E43" w:rsidRPr="00641A74" w:rsidRDefault="00C41E43" w:rsidP="00C41E43">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должны быть выполнены с использованием технических средств, без подчисток, исправлений, помарок, неустановленных сокращений;</w:t>
      </w:r>
    </w:p>
    <w:p w:rsidR="00C41E43" w:rsidRPr="00641A74" w:rsidRDefault="00C41E43" w:rsidP="00C41E43">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копии документов должны быть заверены уполномоченным лицом, действующим от имени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3.2. Заявка регистрируется Агентством в журнале регистрации в день ее поступления с указанием номера регистрационной записи и даты.</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Документы, указанные в пункте 3.1 Порядка, могут представляться заявителем на бумажном носителе нарочным или посредством почтовой связи (заказным письмом с уведомлением о вручении).</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Заявки, поступившие позже установленного в пункте 3.1 Порядка срока, Агентством не рассматриваются и возвращаются заявителю почтовым отправлением в течение 5 рабочих дней со дня поступления.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3.3. Органы местного самоуправления вправе изменить или отозвать свою заявку. Уведомление об изменении или отзыве заявки оформляется </w:t>
      </w:r>
      <w:r w:rsidRPr="00641A74">
        <w:rPr>
          <w:rFonts w:ascii="Times New Roman" w:hAnsi="Times New Roman"/>
          <w:bCs/>
          <w:color w:val="000000"/>
          <w:sz w:val="28"/>
          <w:szCs w:val="28"/>
        </w:rPr>
        <w:br/>
        <w:t>в произвольной форме, и должно поступить в Агентство не позднее срока, указанного в пункте 3.1 Порядка.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В случае поступления уведомления об изменении или отзыве заявки (далее – уведомление) в день его поступления Агентством делается запись в журнале регистрации заявок об изменении или отзыве ранее поданной заявки. </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3.4. Агентство осуществляет рассмотрение заявок в течение 20 рабочих дней со дня, следующего за днем окончания приема заявок.</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По итогам рассмотрения заявок Агентство в течение 5 рабочих дней со дня, следующего за днем окончания рассмотрения заявок, принимает решение о </w:t>
      </w:r>
      <w:r w:rsidRPr="00641A74">
        <w:rPr>
          <w:rFonts w:ascii="Times New Roman" w:hAnsi="Times New Roman"/>
          <w:color w:val="000000"/>
          <w:sz w:val="28"/>
          <w:szCs w:val="28"/>
        </w:rPr>
        <w:lastRenderedPageBreak/>
        <w:t>предоставлении субсидии либо об отказе в предоставлении субсидии муниципальным образованиям края в форме приказа.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Решение об отказе в предоставлении субсидии принимается в случае несоответствия условиям предоставления субсидии, указанным в пунктах 2.1-2.4 Порядка и (или) представления муниципальным образованием Красноярского края документов, указанных в пункте 3.1 настоящего Порядка, не в полном объеме и (или) оформленных с несоблюдением требований, установленных </w:t>
      </w:r>
      <w:r w:rsidR="00C41E43" w:rsidRPr="00641A74">
        <w:rPr>
          <w:rFonts w:ascii="Times New Roman" w:hAnsi="Times New Roman"/>
          <w:color w:val="000000"/>
          <w:sz w:val="28"/>
          <w:szCs w:val="28"/>
        </w:rPr>
        <w:t xml:space="preserve">подпунктом </w:t>
      </w:r>
      <w:r w:rsidR="001C3DE5" w:rsidRPr="00641A74">
        <w:rPr>
          <w:rFonts w:ascii="Times New Roman" w:hAnsi="Times New Roman"/>
          <w:color w:val="000000"/>
          <w:sz w:val="28"/>
          <w:szCs w:val="28"/>
        </w:rPr>
        <w:t>6</w:t>
      </w:r>
      <w:r w:rsidRPr="00641A74">
        <w:rPr>
          <w:rFonts w:ascii="Times New Roman" w:hAnsi="Times New Roman"/>
          <w:color w:val="000000"/>
          <w:sz w:val="28"/>
          <w:szCs w:val="28"/>
        </w:rPr>
        <w:t xml:space="preserve"> пункта 3.2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3.5. Агентство в течение 5 рабочих дней со дня принятия решения готовит и представляет в министерство финансов Красноярского края (далее – министерство финансов) предложения по распределению субсидий в виде перечня муниципальных образований края, в отношении которых принято решение о предоставлении субсидии, по форме согласно приложению № 2 к настоящему Порядку.</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Предложения по распределению субсидий муниципальным образованиям края формируются на основе расчетов, приведенных в пункте 4.1 Порядка.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Распределение субсидий в целях последующего предоставления бюджетам муниципальных образований края утверждается законом края о краевом бюджете на очередной финансовый год и плановый период на основании предложений по распределению субсидий, направленных Агентством в министерство финансов</w:t>
      </w:r>
      <w:r w:rsidR="00271A76" w:rsidRPr="00641A74">
        <w:rPr>
          <w:rFonts w:ascii="Times New Roman" w:hAnsi="Times New Roman"/>
          <w:color w:val="000000"/>
          <w:sz w:val="28"/>
          <w:szCs w:val="28"/>
        </w:rPr>
        <w:t xml:space="preserve"> до 1 </w:t>
      </w:r>
      <w:r w:rsidR="00657968" w:rsidRPr="00641A74">
        <w:rPr>
          <w:rFonts w:ascii="Times New Roman" w:hAnsi="Times New Roman"/>
          <w:color w:val="000000"/>
          <w:sz w:val="28"/>
          <w:szCs w:val="28"/>
        </w:rPr>
        <w:t>августа</w:t>
      </w:r>
      <w:r w:rsidR="001C3DE5" w:rsidRPr="00641A74">
        <w:rPr>
          <w:rFonts w:ascii="Times New Roman" w:hAnsi="Times New Roman"/>
          <w:color w:val="000000"/>
          <w:sz w:val="28"/>
          <w:szCs w:val="28"/>
        </w:rPr>
        <w:t xml:space="preserve"> текущего финансового года</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3.6. В целях предоставления субсидии в 2022 году органы местного самоуправления предоставляют в Агентство заявку, которая включает документы, указанные в пункте 3.1 Порядка, в период с 10 по 20 января 2022 года. </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Заявка регистрируется Агентством в журнале регистрации в день ее поступления с указанием номера регистрационной записи и даты.</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Документы, указанные в пункте 3.1 настоящего Порядка, могут представляться заявителем на бумажном носителе нарочным или посредством почтовой связи (заказным письмом с уведомлением о вручении).</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Заявки, поступившие позже установленного настоящим пунктом срока, Агентством не рассматриваются и возвращаются заявителю почтовым отправлением в течение 5 рабочих дней со дня поступления.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Органы местного самоуправления вправе изменить или отозвать свою заявку. Уведомление об изменении или отзыве заявки оформляется </w:t>
      </w:r>
      <w:r w:rsidRPr="00641A74">
        <w:rPr>
          <w:rFonts w:ascii="Times New Roman" w:hAnsi="Times New Roman"/>
          <w:bCs/>
          <w:color w:val="000000"/>
          <w:sz w:val="28"/>
          <w:szCs w:val="28"/>
        </w:rPr>
        <w:br/>
        <w:t>в произвольной форме, и должно поступить в Агентство не позднее срока, указанного в настоящем пункте Порядка.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Рассмотрение заявок Агентством осуществляется в течение 10 рабочих дней со дня, следующего за днем окончания приема заявок. Далее процедура осуществляется в соответствии с абзацами вторым – третьим пункта 3.4, абзацами первым – вторым пункта 3.5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strike/>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4. Распределение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lastRenderedPageBreak/>
        <w:t>4.1. Расчетный размер субсидии, предоставляемой бюджету i-го муниципального образования в очередном финансовом году (Сi), определяется</w:t>
      </w:r>
      <w:r w:rsidR="00F64199" w:rsidRPr="00641A74">
        <w:rPr>
          <w:rFonts w:ascii="Times New Roman" w:hAnsi="Times New Roman"/>
          <w:color w:val="000000"/>
          <w:sz w:val="28"/>
          <w:szCs w:val="28"/>
        </w:rPr>
        <w:t xml:space="preserve"> Агентством </w:t>
      </w:r>
      <w:r w:rsidR="00657968" w:rsidRPr="00641A74">
        <w:rPr>
          <w:rFonts w:ascii="Times New Roman" w:hAnsi="Times New Roman"/>
          <w:color w:val="000000"/>
          <w:sz w:val="28"/>
          <w:szCs w:val="28"/>
        </w:rPr>
        <w:t>до 15 июля текущего финансового года</w:t>
      </w:r>
      <w:r w:rsidRPr="00641A74">
        <w:rPr>
          <w:rFonts w:ascii="Times New Roman" w:hAnsi="Times New Roman"/>
          <w:color w:val="000000"/>
          <w:sz w:val="28"/>
          <w:szCs w:val="28"/>
        </w:rPr>
        <w:t xml:space="preserve"> по формуле:</w:t>
      </w:r>
    </w:p>
    <w:p w:rsidR="00657968" w:rsidRPr="00641A74" w:rsidRDefault="00657968"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lang w:val="en-US"/>
        </w:rPr>
        <w:t>Ci</w:t>
      </w:r>
      <w:r w:rsidRPr="00641A74">
        <w:rPr>
          <w:rFonts w:ascii="Times New Roman" w:hAnsi="Times New Roman"/>
          <w:color w:val="000000"/>
          <w:sz w:val="28"/>
          <w:szCs w:val="28"/>
        </w:rPr>
        <w:t>=</w:t>
      </w:r>
      <w:r w:rsidRPr="00641A74">
        <w:rPr>
          <w:rFonts w:ascii="Times New Roman" w:hAnsi="Times New Roman"/>
          <w:color w:val="000000"/>
          <w:sz w:val="28"/>
          <w:szCs w:val="28"/>
          <w:lang w:val="en-US"/>
        </w:rPr>
        <w:t>C</w:t>
      </w:r>
      <w:r w:rsidRPr="00641A74">
        <w:rPr>
          <w:rFonts w:ascii="Times New Roman" w:hAnsi="Times New Roman"/>
          <w:color w:val="000000"/>
          <w:sz w:val="28"/>
          <w:szCs w:val="28"/>
        </w:rPr>
        <w:t>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w:t>
      </w:r>
      <w:r w:rsidRPr="00641A74">
        <w:rPr>
          <w:rFonts w:ascii="Times New Roman" w:hAnsi="Times New Roman"/>
          <w:color w:val="000000"/>
          <w:sz w:val="28"/>
          <w:szCs w:val="28"/>
          <w:lang w:val="en-US"/>
        </w:rPr>
        <w:t>C</w:t>
      </w:r>
      <w:r w:rsidRPr="00641A74">
        <w:rPr>
          <w:rFonts w:ascii="Times New Roman" w:hAnsi="Times New Roman"/>
          <w:color w:val="000000"/>
          <w:sz w:val="28"/>
          <w:szCs w:val="28"/>
        </w:rPr>
        <w:t>2</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где: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r w:rsidRPr="00641A74">
        <w:rPr>
          <w:rFonts w:ascii="Times New Roman" w:hAnsi="Times New Roman"/>
          <w:color w:val="000000"/>
          <w:sz w:val="28"/>
          <w:szCs w:val="28"/>
        </w:rPr>
        <w:t>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расчетный размер субсидии, предоставляемой бюджету i-го муниципального образования, который определятся по формуле:</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p>
    <w:p w:rsidR="005467A7" w:rsidRPr="00641A74" w:rsidRDefault="00A71003" w:rsidP="005467A7">
      <w:pPr>
        <w:jc w:val="center"/>
        <w:rPr>
          <w:rFonts w:ascii="Times New Roman" w:hAnsi="Times New Roman"/>
          <w:i/>
          <w:color w:val="000000"/>
        </w:rPr>
      </w:pPr>
      <w:r w:rsidRPr="00641A74">
        <w:rPr>
          <w:rFonts w:ascii="Times New Roman" w:hAnsi="Times New Roman"/>
          <w:noProof/>
          <w:color w:val="000000"/>
          <w:lang w:eastAsia="ru-RU"/>
        </w:rPr>
        <w:drawing>
          <wp:inline distT="0" distB="0" distL="0" distR="0">
            <wp:extent cx="3952875" cy="476250"/>
            <wp:effectExtent l="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52875" cy="476250"/>
                    </a:xfrm>
                    <a:prstGeom prst="rect">
                      <a:avLst/>
                    </a:prstGeom>
                    <a:noFill/>
                    <a:ln>
                      <a:noFill/>
                    </a:ln>
                  </pic:spPr>
                </pic:pic>
              </a:graphicData>
            </a:graphic>
          </wp:inline>
        </w:drawing>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r w:rsidRPr="00641A74">
        <w:rPr>
          <w:rFonts w:ascii="Times New Roman" w:hAnsi="Times New Roman"/>
          <w:color w:val="000000"/>
          <w:sz w:val="28"/>
          <w:szCs w:val="28"/>
        </w:rPr>
        <w:t>где:</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28"/>
          <w:szCs w:val="28"/>
        </w:rPr>
      </w:pPr>
      <w:r w:rsidRPr="00641A74">
        <w:rPr>
          <w:rFonts w:ascii="Times New Roman" w:hAnsi="Times New Roman"/>
          <w:color w:val="000000"/>
          <w:sz w:val="28"/>
          <w:szCs w:val="28"/>
        </w:rPr>
        <w:t>С1фикс</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фиксированный размер субсидии, предоставляемой i-му бюджету i-го муниципального образования, равный 500 тыс. рублей;</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28"/>
          <w:szCs w:val="28"/>
        </w:rPr>
      </w:pPr>
      <w:r w:rsidRPr="00641A74">
        <w:rPr>
          <w:rFonts w:ascii="Times New Roman" w:hAnsi="Times New Roman"/>
          <w:color w:val="000000"/>
          <w:sz w:val="28"/>
          <w:szCs w:val="28"/>
        </w:rPr>
        <w:t>С1 – общий размер субсидии, распределяемой между бюджетами муниципальных образований Красноярского края в очередном финансовом году в пределах лимитов бюджетных обязательств, предусмотренных законом края о краевом бюджете на очередной финансовый год и плановый период</w:t>
      </w:r>
      <w:r w:rsidRPr="00641A74">
        <w:rPr>
          <w:rFonts w:ascii="Times New Roman" w:hAnsi="Times New Roman"/>
          <w:color w:val="000000"/>
          <w:sz w:val="28"/>
          <w:szCs w:val="28"/>
        </w:rPr>
        <w:br/>
        <w:t xml:space="preserve">на реализацию муниципальных программ или подпрограмм, и направленных </w:t>
      </w:r>
      <w:r w:rsidRPr="00641A74">
        <w:rPr>
          <w:rFonts w:ascii="Times New Roman" w:hAnsi="Times New Roman"/>
          <w:color w:val="000000"/>
          <w:sz w:val="28"/>
          <w:szCs w:val="28"/>
        </w:rPr>
        <w:br/>
        <w:t>на финансовую поддержку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28"/>
          <w:szCs w:val="28"/>
        </w:rPr>
      </w:pPr>
      <w:r w:rsidRPr="00641A74">
        <w:rPr>
          <w:rFonts w:ascii="Times New Roman" w:hAnsi="Times New Roman"/>
          <w:color w:val="000000"/>
          <w:sz w:val="28"/>
          <w:szCs w:val="28"/>
        </w:rPr>
        <w:t>n – общее количество муниципальных образований, которым предоставляются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коэффициент, который учитывает показатели социально-экономического развития муниципального образования, используемый для расчетного размера субсидии, предоставляемой бюджету i-го муниципального образования. Определяется по формуле: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A71003" w:rsidP="005467A7">
      <w:pPr>
        <w:autoSpaceDE w:val="0"/>
        <w:autoSpaceDN w:val="0"/>
        <w:adjustRightInd w:val="0"/>
        <w:spacing w:after="0" w:line="240" w:lineRule="auto"/>
        <w:ind w:firstLine="709"/>
        <w:jc w:val="center"/>
        <w:rPr>
          <w:rFonts w:ascii="Times New Roman" w:hAnsi="Times New Roman"/>
          <w:i/>
          <w:color w:val="000000"/>
          <w:sz w:val="28"/>
          <w:szCs w:val="28"/>
          <w:lang w:val="en-US"/>
        </w:rPr>
      </w:pPr>
      <w:r w:rsidRPr="00641A74">
        <w:rPr>
          <w:rFonts w:ascii="Times New Roman" w:hAnsi="Times New Roman"/>
          <w:noProof/>
          <w:color w:val="000000"/>
          <w:lang w:eastAsia="ru-RU"/>
        </w:rPr>
        <w:drawing>
          <wp:inline distT="0" distB="0" distL="0" distR="0">
            <wp:extent cx="2619375" cy="238125"/>
            <wp:effectExtent l="0" t="0" r="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9375" cy="238125"/>
                    </a:xfrm>
                    <a:prstGeom prst="rect">
                      <a:avLst/>
                    </a:prstGeom>
                    <a:noFill/>
                    <a:ln>
                      <a:noFill/>
                    </a:ln>
                  </pic:spPr>
                </pic:pic>
              </a:graphicData>
            </a:graphic>
          </wp:inline>
        </w:drawing>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где: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K1мсп</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доля субъектов малого и среднего предпринимательства в i-м муниципальном образовании Красноярского края (без учета видов деятельности, включенных в группы 01.1, 01.2, 01.3, 01.4, 01.5, 01.6 Общероссийского классификатора видов экономической деятельности ОК 029-2014, утвержденного Приказом Росстандарта от 31.01.2014 № 14-ст) в общем количестве субъектов МСП в Красноярском крае (без учета видов деятельности, включенных в группы 01.1, 01.2, 01.3, 01.4, 01.5, 01.6 Общероссийского классификатора видов экономической деятельности ОК 029-2014, утвержденного приказом Росстандарта от 31.01.2014 № 14-ст).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Кмсп рассчитывается на основе данных Единого реестра субъектов малого и среднего предпринимательства, размещенного на сайте Федеральной </w:t>
      </w:r>
      <w:r w:rsidRPr="00641A74">
        <w:rPr>
          <w:rFonts w:ascii="Times New Roman" w:hAnsi="Times New Roman"/>
          <w:color w:val="000000"/>
          <w:sz w:val="28"/>
          <w:szCs w:val="28"/>
        </w:rPr>
        <w:lastRenderedPageBreak/>
        <w:t>налоговой службы, по состоянию на 10 января года, предшествующего году предоставления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val="en-US"/>
        </w:rPr>
        <w:t>K</w:t>
      </w:r>
      <w:r w:rsidRPr="00641A74">
        <w:rPr>
          <w:rFonts w:ascii="Times New Roman" w:hAnsi="Times New Roman"/>
          <w:color w:val="000000"/>
          <w:sz w:val="28"/>
          <w:szCs w:val="28"/>
        </w:rPr>
        <w:t>1бр</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уровень зарегистрированной безработицы в </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-м муниципальном образовании на 1 января года, предшествующего году предоставления субсидии (по данным агентства труда и занятости населения Красноярского края, </w:t>
      </w:r>
      <w:r w:rsidR="00657968" w:rsidRPr="00641A74">
        <w:rPr>
          <w:rFonts w:ascii="Times New Roman" w:hAnsi="Times New Roman"/>
          <w:color w:val="000000"/>
          <w:sz w:val="28"/>
          <w:szCs w:val="28"/>
        </w:rPr>
        <w:t>полученных посредством межведомственного запроса о представлении документов и информации в рамках межведомственного информационного взаимодействия</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К1ур</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предельный уровень софинансирования расходных обязательств муниципального образования Красноярского края, установленный </w:t>
      </w:r>
      <w:r w:rsidRPr="00641A74">
        <w:rPr>
          <w:rFonts w:ascii="Times New Roman" w:hAnsi="Times New Roman"/>
          <w:color w:val="000000"/>
          <w:sz w:val="28"/>
          <w:szCs w:val="28"/>
        </w:rPr>
        <w:br/>
        <w:t xml:space="preserve">в соответствии с пунктом 2.3 Порядка. </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r w:rsidRPr="00641A74">
        <w:rPr>
          <w:rFonts w:ascii="Times New Roman" w:hAnsi="Times New Roman"/>
          <w:color w:val="000000"/>
          <w:sz w:val="28"/>
          <w:szCs w:val="28"/>
        </w:rPr>
        <w:t>С2</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дополнительный расчетный размер субсидии, предоставляемой бюджету i-го муниципального образования. Для муниципальных образований, расчетный размер субсидии </w:t>
      </w:r>
      <w:r w:rsidRPr="00641A74">
        <w:rPr>
          <w:rFonts w:ascii="Times New Roman" w:hAnsi="Times New Roman"/>
          <w:color w:val="000000"/>
          <w:sz w:val="28"/>
          <w:szCs w:val="28"/>
          <w:lang w:val="en-US"/>
        </w:rPr>
        <w:t>C</w:t>
      </w:r>
      <w:r w:rsidRPr="00641A74">
        <w:rPr>
          <w:rFonts w:ascii="Times New Roman" w:hAnsi="Times New Roman"/>
          <w:color w:val="000000"/>
          <w:sz w:val="28"/>
          <w:szCs w:val="28"/>
        </w:rPr>
        <w:t>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равен или больше 15 млн рублей, С2</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не рассчитывается. Определяется по формуле:</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fldChar w:fldCharType="begin"/>
      </w:r>
      <w:r w:rsidRPr="00641A74">
        <w:rPr>
          <w:rFonts w:ascii="Times New Roman" w:hAnsi="Times New Roman"/>
          <w:color w:val="000000"/>
          <w:sz w:val="28"/>
          <w:szCs w:val="28"/>
        </w:rPr>
        <w:instrText xml:space="preserve"> QUOTE </w:instrText>
      </w:r>
      <w:r w:rsidR="00A71003" w:rsidRPr="00641A74">
        <w:rPr>
          <w:rFonts w:ascii="Times New Roman" w:hAnsi="Times New Roman"/>
          <w:noProof/>
          <w:color w:val="000000"/>
          <w:position w:val="-30"/>
          <w:lang w:eastAsia="ru-RU"/>
        </w:rPr>
        <w:drawing>
          <wp:inline distT="0" distB="0" distL="0" distR="0">
            <wp:extent cx="2695575" cy="400050"/>
            <wp:effectExtent l="0" t="0" r="0"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95575" cy="400050"/>
                    </a:xfrm>
                    <a:prstGeom prst="rect">
                      <a:avLst/>
                    </a:prstGeom>
                    <a:noFill/>
                    <a:ln>
                      <a:noFill/>
                    </a:ln>
                  </pic:spPr>
                </pic:pic>
              </a:graphicData>
            </a:graphic>
          </wp:inline>
        </w:drawing>
      </w:r>
      <w:r w:rsidRPr="00641A74">
        <w:rPr>
          <w:rFonts w:ascii="Times New Roman" w:hAnsi="Times New Roman"/>
          <w:color w:val="000000"/>
          <w:sz w:val="28"/>
          <w:szCs w:val="28"/>
        </w:rPr>
        <w:instrText xml:space="preserve"> </w:instrText>
      </w:r>
      <w:r w:rsidRPr="00641A74">
        <w:rPr>
          <w:rFonts w:ascii="Times New Roman" w:hAnsi="Times New Roman"/>
          <w:color w:val="000000"/>
          <w:sz w:val="28"/>
          <w:szCs w:val="28"/>
        </w:rPr>
        <w:fldChar w:fldCharType="end"/>
      </w:r>
    </w:p>
    <w:p w:rsidR="005467A7" w:rsidRPr="00641A74" w:rsidRDefault="00A71003"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noProof/>
          <w:color w:val="000000"/>
          <w:lang w:eastAsia="ru-RU"/>
        </w:rPr>
        <w:drawing>
          <wp:inline distT="0" distB="0" distL="0" distR="0">
            <wp:extent cx="2305050" cy="523875"/>
            <wp:effectExtent l="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05050" cy="523875"/>
                    </a:xfrm>
                    <a:prstGeom prst="rect">
                      <a:avLst/>
                    </a:prstGeom>
                    <a:noFill/>
                    <a:ln>
                      <a:noFill/>
                    </a:ln>
                  </pic:spPr>
                </pic:pic>
              </a:graphicData>
            </a:graphic>
          </wp:inline>
        </w:drawing>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ab/>
        <w:t>где,</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val="en-US"/>
        </w:rPr>
        <w:t>N</w:t>
      </w:r>
      <w:r w:rsidRPr="00641A74">
        <w:rPr>
          <w:rFonts w:ascii="Times New Roman" w:hAnsi="Times New Roman"/>
          <w:color w:val="000000"/>
          <w:sz w:val="28"/>
          <w:szCs w:val="28"/>
        </w:rPr>
        <w:t>прев - общее количество муниципальных образований, 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превышает 15 млн рублей;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Спрев – общий размер субсидии, распределяемой между бюджетами муниципальных образований, 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не превышает 15 млн рублей. Определяется по формуле:</w:t>
      </w:r>
    </w:p>
    <w:p w:rsidR="005467A7" w:rsidRPr="00641A74" w:rsidRDefault="005467A7" w:rsidP="005467A7">
      <w:pPr>
        <w:autoSpaceDE w:val="0"/>
        <w:autoSpaceDN w:val="0"/>
        <w:adjustRightInd w:val="0"/>
        <w:spacing w:after="0" w:line="240" w:lineRule="auto"/>
        <w:ind w:firstLine="709"/>
        <w:jc w:val="both"/>
        <w:rPr>
          <w:rFonts w:ascii="Times New Roman" w:hAnsi="Times New Roman"/>
          <w:i/>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fldChar w:fldCharType="begin"/>
      </w:r>
      <w:r w:rsidRPr="00641A74">
        <w:rPr>
          <w:rFonts w:ascii="Times New Roman" w:hAnsi="Times New Roman"/>
          <w:color w:val="000000"/>
          <w:sz w:val="28"/>
          <w:szCs w:val="28"/>
        </w:rPr>
        <w:instrText xml:space="preserve"> QUOTE </w:instrText>
      </w:r>
      <w:r w:rsidR="00A71003" w:rsidRPr="00641A74">
        <w:rPr>
          <w:rFonts w:ascii="Times New Roman" w:hAnsi="Times New Roman"/>
          <w:noProof/>
          <w:color w:val="000000"/>
          <w:position w:val="-14"/>
          <w:lang w:eastAsia="ru-RU"/>
        </w:rPr>
        <w:drawing>
          <wp:inline distT="0" distB="0" distL="0" distR="0">
            <wp:extent cx="3057525" cy="295275"/>
            <wp:effectExtent l="0" t="0" r="0" b="0"/>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57525" cy="295275"/>
                    </a:xfrm>
                    <a:prstGeom prst="rect">
                      <a:avLst/>
                    </a:prstGeom>
                    <a:noFill/>
                    <a:ln>
                      <a:noFill/>
                    </a:ln>
                  </pic:spPr>
                </pic:pic>
              </a:graphicData>
            </a:graphic>
          </wp:inline>
        </w:drawing>
      </w:r>
      <w:r w:rsidRPr="00641A74">
        <w:rPr>
          <w:rFonts w:ascii="Times New Roman" w:hAnsi="Times New Roman"/>
          <w:color w:val="000000"/>
          <w:sz w:val="28"/>
          <w:szCs w:val="28"/>
        </w:rPr>
        <w:instrText xml:space="preserve"> </w:instrText>
      </w:r>
      <w:r w:rsidRPr="00641A74">
        <w:rPr>
          <w:rFonts w:ascii="Times New Roman" w:hAnsi="Times New Roman"/>
          <w:color w:val="000000"/>
          <w:sz w:val="28"/>
          <w:szCs w:val="28"/>
        </w:rPr>
        <w:fldChar w:fldCharType="separate"/>
      </w:r>
      <w:r w:rsidR="00A71003" w:rsidRPr="00641A74">
        <w:rPr>
          <w:rFonts w:ascii="Times New Roman" w:hAnsi="Times New Roman"/>
          <w:noProof/>
          <w:color w:val="000000"/>
          <w:position w:val="-14"/>
          <w:lang w:eastAsia="ru-RU"/>
        </w:rPr>
        <w:drawing>
          <wp:inline distT="0" distB="0" distL="0" distR="0">
            <wp:extent cx="3057525" cy="295275"/>
            <wp:effectExtent l="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57525" cy="295275"/>
                    </a:xfrm>
                    <a:prstGeom prst="rect">
                      <a:avLst/>
                    </a:prstGeom>
                    <a:noFill/>
                    <a:ln>
                      <a:noFill/>
                    </a:ln>
                  </pic:spPr>
                </pic:pic>
              </a:graphicData>
            </a:graphic>
          </wp:inline>
        </w:drawing>
      </w:r>
      <w:r w:rsidRPr="00641A74">
        <w:rPr>
          <w:rFonts w:ascii="Times New Roman" w:hAnsi="Times New Roman"/>
          <w:color w:val="000000"/>
          <w:sz w:val="28"/>
          <w:szCs w:val="28"/>
        </w:rPr>
        <w:fldChar w:fldCharType="end"/>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где: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прев – расчетный размер субсидии, предоставляемой бюджету i-го муниципального образования, превышающий 15 млн рублей.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В случае, если </w:t>
      </w:r>
      <w:r w:rsidRPr="00641A74">
        <w:rPr>
          <w:rFonts w:ascii="Times New Roman" w:hAnsi="Times New Roman"/>
          <w:color w:val="000000"/>
          <w:sz w:val="28"/>
          <w:szCs w:val="28"/>
          <w:lang w:val="en-US"/>
        </w:rPr>
        <w:t>C</w:t>
      </w:r>
      <w:r w:rsidRPr="00641A74">
        <w:rPr>
          <w:rFonts w:ascii="Times New Roman" w:hAnsi="Times New Roman"/>
          <w:color w:val="000000"/>
          <w:sz w:val="28"/>
          <w:szCs w:val="28"/>
        </w:rPr>
        <w:t>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превышает 15 млн рублей, он принимается равным </w:t>
      </w:r>
      <w:r w:rsidRPr="00641A74">
        <w:rPr>
          <w:rFonts w:ascii="Times New Roman" w:hAnsi="Times New Roman"/>
          <w:color w:val="000000"/>
          <w:sz w:val="28"/>
          <w:szCs w:val="28"/>
        </w:rPr>
        <w:br/>
        <w:t>15 млн рублей.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К2</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коэффициент, который учитывает показатели социально-экономического развития муниципального образования, используемый для дополнительного расчетного размера субсидии, предоставляемой бюджету i-го муниципального образования. Определяется по формуле: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A71003" w:rsidP="005467A7">
      <w:pPr>
        <w:autoSpaceDE w:val="0"/>
        <w:autoSpaceDN w:val="0"/>
        <w:adjustRightInd w:val="0"/>
        <w:spacing w:after="0" w:line="240" w:lineRule="auto"/>
        <w:ind w:firstLine="709"/>
        <w:jc w:val="center"/>
        <w:rPr>
          <w:rFonts w:ascii="Times New Roman" w:hAnsi="Times New Roman"/>
          <w:i/>
          <w:color w:val="000000"/>
          <w:sz w:val="28"/>
          <w:szCs w:val="28"/>
          <w:lang w:val="en-US"/>
        </w:rPr>
      </w:pPr>
      <w:r w:rsidRPr="00641A74">
        <w:rPr>
          <w:rFonts w:ascii="Times New Roman" w:hAnsi="Times New Roman"/>
          <w:noProof/>
          <w:color w:val="000000"/>
          <w:lang w:eastAsia="ru-RU"/>
        </w:rPr>
        <w:drawing>
          <wp:inline distT="0" distB="0" distL="0" distR="0">
            <wp:extent cx="261937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9375" cy="238125"/>
                    </a:xfrm>
                    <a:prstGeom prst="rect">
                      <a:avLst/>
                    </a:prstGeom>
                    <a:noFill/>
                    <a:ln>
                      <a:noFill/>
                    </a:ln>
                  </pic:spPr>
                </pic:pic>
              </a:graphicData>
            </a:graphic>
          </wp:inline>
        </w:drawing>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где,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K2мсп</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доля субъектов малого и среднего предпринимательства в i-м муниципальном образовании Красноярского края (без учета видов деятельности, включенных в группы 01.1, 01.2, 01.3, 01.4, 01.5, 01.6 Общероссийского классификатора видов экономической деятельности ОК 029-</w:t>
      </w:r>
      <w:r w:rsidRPr="00641A74">
        <w:rPr>
          <w:rFonts w:ascii="Times New Roman" w:hAnsi="Times New Roman"/>
          <w:color w:val="000000"/>
          <w:sz w:val="28"/>
          <w:szCs w:val="28"/>
        </w:rPr>
        <w:lastRenderedPageBreak/>
        <w:t>2014, утвержденного Приказом Росстандарта от 31.01.2014 № 14-ст)  в общем количестве субъектов МСП в Красноярском крае (без учета видов деятельности, включенных в группы 01.1, 01.2, 01.3, 01.4, 01.5, 01.6 Общероссийского классификатора видов экономической деятельности ОК 029-2014, утвержденного Приказом Росстандарта от 31.01.2014 № 14-ст и без учета муниципальных образований Красноярского края, 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превышает 15 млн рублей). К2мсп</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рассчитывается в соответствии с данными Федеральной налоговой службы</w:t>
      </w:r>
      <w:r w:rsidR="001C3DE5" w:rsidRPr="00641A74">
        <w:rPr>
          <w:rFonts w:ascii="Times New Roman" w:hAnsi="Times New Roman"/>
          <w:color w:val="000000"/>
          <w:sz w:val="28"/>
          <w:szCs w:val="28"/>
        </w:rPr>
        <w:t>, размещенными на сайте Федеральной налоговой службы, по состоянию на 10 января года, предшествующего году предоставления субсидии</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val="en-US"/>
        </w:rPr>
        <w:t>K</w:t>
      </w:r>
      <w:r w:rsidRPr="00641A74">
        <w:rPr>
          <w:rFonts w:ascii="Times New Roman" w:hAnsi="Times New Roman"/>
          <w:color w:val="000000"/>
          <w:sz w:val="28"/>
          <w:szCs w:val="28"/>
        </w:rPr>
        <w:t>2бр</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уровень зарегистрированной безработицы в </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-м муниципальном образовании на 1 января года, предшествующего году предоставления субсидии (без учета муниципальных образований Красноярского края, 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превышает 15 млн рублей), на основании данных агентства труда и занятости населения Красноярского края</w:t>
      </w:r>
      <w:r w:rsidR="001C3DE5" w:rsidRPr="00641A74">
        <w:rPr>
          <w:rFonts w:ascii="Times New Roman" w:hAnsi="Times New Roman"/>
          <w:color w:val="000000"/>
          <w:sz w:val="28"/>
          <w:szCs w:val="28"/>
        </w:rPr>
        <w:t xml:space="preserve">, полученных посредством </w:t>
      </w:r>
      <w:r w:rsidR="00657968" w:rsidRPr="00641A74">
        <w:rPr>
          <w:rFonts w:ascii="Times New Roman" w:hAnsi="Times New Roman"/>
          <w:color w:val="000000"/>
          <w:sz w:val="28"/>
          <w:szCs w:val="28"/>
        </w:rPr>
        <w:t>межведомственного запроса о представлении документов и информации в рамках межведомственного информационного взаимодействия</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К2ур</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предельный уровень софинансирования расходных обязательств муниципального образования Красноярского края, установленный </w:t>
      </w:r>
      <w:r w:rsidRPr="00641A74">
        <w:rPr>
          <w:rFonts w:ascii="Times New Roman" w:hAnsi="Times New Roman"/>
          <w:color w:val="000000"/>
          <w:sz w:val="28"/>
          <w:szCs w:val="28"/>
        </w:rPr>
        <w:br/>
        <w:t>в соответствии с пунктом 2.3 Порядка. К2ур</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не рассчитывается для муниципальных образований, расчетный размер субсидии </w:t>
      </w:r>
      <w:r w:rsidRPr="00641A74">
        <w:rPr>
          <w:rFonts w:ascii="Times New Roman" w:hAnsi="Times New Roman"/>
          <w:color w:val="000000"/>
          <w:sz w:val="28"/>
          <w:szCs w:val="28"/>
          <w:lang w:val="en-US"/>
        </w:rPr>
        <w:t>C</w:t>
      </w:r>
      <w:r w:rsidRPr="00641A74">
        <w:rPr>
          <w:rFonts w:ascii="Times New Roman" w:hAnsi="Times New Roman"/>
          <w:color w:val="000000"/>
          <w:sz w:val="28"/>
          <w:szCs w:val="28"/>
        </w:rPr>
        <w:t>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равен или больше 15 млн рублей.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Распределение субсидий в очередном финансовом году утверждается законом края о краевом бюджете на очередной финансовый год и плановый период на основании предложений о распределении субсидий в очередном финансовом году, подготовленных Агентством.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r w:rsidRPr="00641A74">
        <w:rPr>
          <w:rFonts w:ascii="Times New Roman" w:hAnsi="Times New Roman"/>
          <w:color w:val="000000"/>
          <w:sz w:val="28"/>
          <w:szCs w:val="28"/>
        </w:rPr>
        <w:t xml:space="preserve"> 5</w:t>
      </w:r>
      <w:r w:rsidRPr="00641A74">
        <w:rPr>
          <w:rFonts w:ascii="Times New Roman" w:hAnsi="Times New Roman"/>
          <w:bCs/>
          <w:color w:val="000000"/>
          <w:sz w:val="28"/>
          <w:szCs w:val="28"/>
        </w:rPr>
        <w:t>. Предоставление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5.1. Предоставление субсидий бюджетам муниципальных образований края осуществляется на основании соглашений о предоставлении субсидии местному бюджету из краевого бюджета, заключаемых между Агентством и органами местного самоуправления (далее – соглашение) не позднее 15 февраля текущего финансового года. Соглашение заключается в соответствии с типовой формой соглашения о предоставлении субсидии местному бюджету из краевого бюджета, утвержденной приказом министерства финансов Красноярского края от 20.12.2019 № 171 «Об утверждении Типовой формы соглашения о предоставлении субсидии местному бюджету из краевого бюджета».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Соглашения по субсидиям, предусмотренным законом края </w:t>
      </w:r>
      <w:r w:rsidRPr="00641A74">
        <w:rPr>
          <w:rFonts w:ascii="Times New Roman" w:hAnsi="Times New Roman"/>
          <w:color w:val="000000"/>
          <w:sz w:val="28"/>
          <w:szCs w:val="28"/>
        </w:rPr>
        <w:br/>
        <w:t>о внесении изменений в закон края о краевом бюджете на текущий финансовый год и плановый период заключаются не позднее 30 дней после дня вступления в силу указанного закона.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5.2. Для перечисления субсидии органы местного самоуправления (далее – получатель субсидии) представляют в Агентство на бумажном носителе </w:t>
      </w:r>
      <w:r w:rsidRPr="00641A74">
        <w:rPr>
          <w:rFonts w:ascii="Times New Roman" w:hAnsi="Times New Roman"/>
          <w:color w:val="000000"/>
          <w:sz w:val="28"/>
          <w:szCs w:val="28"/>
        </w:rPr>
        <w:lastRenderedPageBreak/>
        <w:t xml:space="preserve">лично либо по почте (заказным письмом с уведомлением о вручении) в течение </w:t>
      </w:r>
      <w:r w:rsidRPr="00641A74">
        <w:rPr>
          <w:rFonts w:ascii="Times New Roman" w:hAnsi="Times New Roman"/>
          <w:color w:val="000000"/>
          <w:sz w:val="28"/>
          <w:szCs w:val="28"/>
        </w:rPr>
        <w:br/>
        <w:t>30 рабочих дней со дня подписания соглашения выписку из решения о местном бюджете или выписку из сводной бюджетной росписи муниципального образования, подтверждающую наличие в бюджете муниципального образования края бюджетных ассигнований на исполнение расходных обязательств муниципального образования края, в целях софинансирования которых предоставляется субсидия, с учетом финансирования из краевого бюджета; копию муниципального правового акта об утверждении муниципальной программы, в случае представления в составе заявки обязательства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края; копии муниципальных правовых актов, устанавливающих механизм реализации программных мероприятий, реализация которых предполагается на условиях софинансирования, в случае представления в составе заявки обязательства по внесению изменений в муниципальные правовые акты, устанавливающие механизм реализации программных мероприятий, реализация которых предполагается, за подписью уполномоченного лица, действующего от имени муниципального образования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5.3. Перечисление субсидий осуществляется в установленном порядке </w:t>
      </w:r>
      <w:r w:rsidRPr="00641A74">
        <w:rPr>
          <w:rFonts w:ascii="Times New Roman" w:hAnsi="Times New Roman"/>
          <w:color w:val="000000"/>
          <w:sz w:val="28"/>
          <w:szCs w:val="28"/>
        </w:rPr>
        <w:br/>
        <w:t xml:space="preserve">на счета территориальных органов Федерального казначейства, открытые </w:t>
      </w:r>
      <w:r w:rsidRPr="00641A74">
        <w:rPr>
          <w:rFonts w:ascii="Times New Roman" w:hAnsi="Times New Roman"/>
          <w:color w:val="000000"/>
          <w:sz w:val="28"/>
          <w:szCs w:val="28"/>
        </w:rPr>
        <w:br/>
        <w:t>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r w:rsidRPr="00641A74">
        <w:rPr>
          <w:rFonts w:ascii="Times New Roman" w:hAnsi="Times New Roman"/>
          <w:bCs/>
          <w:color w:val="000000"/>
          <w:sz w:val="28"/>
          <w:szCs w:val="28"/>
        </w:rPr>
        <w:t>6. Предоставление отчетности о расходовании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6.1. Показателями результативности использования субсидий в целом </w:t>
      </w:r>
      <w:r w:rsidRPr="00641A74">
        <w:rPr>
          <w:rFonts w:ascii="Times New Roman" w:hAnsi="Times New Roman"/>
          <w:color w:val="000000"/>
          <w:sz w:val="28"/>
          <w:szCs w:val="28"/>
        </w:rPr>
        <w:br/>
        <w:t>по краю являются: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количество субъектов малого и (или) среднего предпринимательства, получивших финансовую поддержку за счет средств краевого бюджета (единиц), – не менее 280 единиц ежегодно в 2022 – 2024 годах;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количество сохраненных рабочих мест субъектами малого и среднего предпринимательства, получившими финансовую поддержку за счет средств краевого бюджета (единиц), – не менее 420 единиц ежегодно в 2022 - 2024 годах.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Значения показателей результативности использования субсидии соответствующим муниципальным образованием, направленные на достижение значения, которое должно быть достигнуто в целом по Красноярскому краю </w:t>
      </w:r>
      <w:r w:rsidRPr="00641A74">
        <w:rPr>
          <w:rFonts w:ascii="Times New Roman" w:hAnsi="Times New Roman"/>
          <w:color w:val="000000"/>
          <w:sz w:val="28"/>
          <w:szCs w:val="28"/>
        </w:rPr>
        <w:br/>
        <w:t xml:space="preserve">в результате использования субсидии, и обязательства муниципального образования по их достижению определяются в Соглашении.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6.2. Для осуществления контроля за расходованием средств субсидии получатель субсидии представляет в Агентство ежеквартально не позднее </w:t>
      </w:r>
      <w:r w:rsidRPr="00641A74">
        <w:rPr>
          <w:rFonts w:ascii="Times New Roman" w:hAnsi="Times New Roman"/>
          <w:color w:val="000000"/>
          <w:sz w:val="28"/>
          <w:szCs w:val="28"/>
        </w:rPr>
        <w:br/>
        <w:t xml:space="preserve">5 числа месяца, следующего за отчетным кварталом, а за четвертый квартал </w:t>
      </w:r>
      <w:r w:rsidRPr="00641A74">
        <w:rPr>
          <w:rFonts w:ascii="Times New Roman" w:hAnsi="Times New Roman"/>
          <w:color w:val="000000"/>
          <w:sz w:val="28"/>
          <w:szCs w:val="28"/>
        </w:rPr>
        <w:br/>
        <w:t>до 20 января года, следующего за отчетным годом: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lastRenderedPageBreak/>
        <w:t xml:space="preserve">отчет о расходовании средств местного и краевого бюджетов </w:t>
      </w:r>
      <w:r w:rsidRPr="00641A74">
        <w:rPr>
          <w:rFonts w:ascii="Times New Roman" w:hAnsi="Times New Roman"/>
          <w:color w:val="000000"/>
          <w:sz w:val="28"/>
          <w:szCs w:val="28"/>
        </w:rPr>
        <w:br/>
        <w:t xml:space="preserve">по муниципальной программе и отчет о достижении значений показателей результативности использования субсидии муниципальным образованием </w:t>
      </w:r>
      <w:r w:rsidRPr="00641A74">
        <w:rPr>
          <w:rFonts w:ascii="Times New Roman" w:hAnsi="Times New Roman"/>
          <w:color w:val="000000"/>
          <w:sz w:val="28"/>
          <w:szCs w:val="28"/>
        </w:rPr>
        <w:br/>
        <w:t>по формам, установленным приказом министерства финансов края от 20.12.2019 № 171 «Об утверждении Типовой формы соглашения о предоставлении субсидии местному бюджету из краевого бюджета»;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реестр получателей поддержки за счет средств местного и краевого бюджетов по мероприятиям муниципальной программы, софинансирование которых осуществляется за счет средств краевого бюджета, согласно приложению № 4 к настоящему Порядку.</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В случае неосвоения бюджетных средств получатель субсидии дополнительно представляет пояснительную записку о причинах неосвоения выделенных средств.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6.3. Не использованный по состоянию на 1 января финансового года, следующего за отчетным, в краевой бюджет остаток средств субсидии подлежит возврату в краевой бюджет в сроки, установленные бюджетным законодательством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6.4. Муниципальным образованием края, допустившим по состоянию </w:t>
      </w:r>
      <w:r w:rsidRPr="00641A74">
        <w:rPr>
          <w:rFonts w:ascii="Times New Roman" w:hAnsi="Times New Roman"/>
          <w:color w:val="000000"/>
          <w:sz w:val="28"/>
          <w:szCs w:val="28"/>
        </w:rPr>
        <w:br/>
        <w:t>на 31 декабря текущего года нарушение обязательств по достижению значений показателей результативности использования субсидии, предусмотренных соглашением, и в срок до 20 января финансового года, следующего за отчетным, не устранившим указанные нарушения, осуществляется возврат средств в краевой бюджет в соответствии с пунктами 12 - 14 Правил формирования, предоставления и распределения субсидий из краевого бюджета бюджетам муниципальных образований края, утвержденных постановлением Правительства края от 30.09.2015 № 495-п.</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6.5. В случае нецелевого использования субсидии и (или) нарушения муниципальным образованием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Решения о приостановлении перечисления (сокращении объема) субсидии бюджету муниципального образования края не принимаются в случае, если условия предоставления субсидии были не выполнены в силу обстоятельств непреодолимой силы.</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6.6. Контроль за соблюдением муниципальными образованиями Красноярского края условий, целей и порядка, установленных </w:t>
      </w:r>
      <w:r w:rsidRPr="00641A74">
        <w:rPr>
          <w:rFonts w:ascii="Times New Roman" w:hAnsi="Times New Roman"/>
          <w:color w:val="000000"/>
          <w:sz w:val="28"/>
          <w:szCs w:val="28"/>
        </w:rPr>
        <w:br/>
        <w:t>при предоставлении субсидий, осуществляется Агентством и службой финансово-экономического контроля и контроля в сфере закупок края.</w:t>
      </w:r>
    </w:p>
    <w:p w:rsidR="005467A7" w:rsidRPr="00641A74" w:rsidRDefault="005467A7" w:rsidP="005467A7">
      <w:pPr>
        <w:autoSpaceDE w:val="0"/>
        <w:autoSpaceDN w:val="0"/>
        <w:adjustRightInd w:val="0"/>
        <w:spacing w:after="0" w:line="240" w:lineRule="auto"/>
        <w:ind w:left="5664"/>
        <w:outlineLvl w:val="0"/>
        <w:rPr>
          <w:rFonts w:ascii="Times New Roman" w:hAnsi="Times New Roman"/>
          <w:color w:val="000000"/>
          <w:sz w:val="28"/>
          <w:szCs w:val="28"/>
        </w:rPr>
        <w:sectPr w:rsidR="005467A7" w:rsidRPr="00641A74" w:rsidSect="00233DD3">
          <w:headerReference w:type="even" r:id="rId97"/>
          <w:headerReference w:type="default" r:id="rId98"/>
          <w:footerReference w:type="even" r:id="rId99"/>
          <w:footerReference w:type="default" r:id="rId100"/>
          <w:headerReference w:type="first" r:id="rId101"/>
          <w:footerReference w:type="first" r:id="rId102"/>
          <w:pgSz w:w="11906" w:h="16838"/>
          <w:pgMar w:top="851" w:right="851" w:bottom="851" w:left="1418" w:header="510" w:footer="510" w:gutter="0"/>
          <w:pgNumType w:start="1"/>
          <w:cols w:space="708"/>
          <w:titlePg/>
          <w:docGrid w:linePitch="360"/>
        </w:sectPr>
      </w:pPr>
    </w:p>
    <w:p w:rsidR="005467A7" w:rsidRPr="00641A74" w:rsidRDefault="005467A7" w:rsidP="005467A7">
      <w:pPr>
        <w:autoSpaceDE w:val="0"/>
        <w:autoSpaceDN w:val="0"/>
        <w:adjustRightInd w:val="0"/>
        <w:spacing w:after="0" w:line="240" w:lineRule="auto"/>
        <w:ind w:left="5664"/>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1</w:t>
      </w:r>
    </w:p>
    <w:p w:rsidR="005467A7" w:rsidRPr="00641A74" w:rsidRDefault="005467A7" w:rsidP="005467A7">
      <w:pPr>
        <w:autoSpaceDE w:val="0"/>
        <w:autoSpaceDN w:val="0"/>
        <w:adjustRightInd w:val="0"/>
        <w:spacing w:after="0" w:line="240" w:lineRule="auto"/>
        <w:ind w:left="5664"/>
        <w:rPr>
          <w:rFonts w:ascii="Times New Roman" w:hAnsi="Times New Roman"/>
          <w:color w:val="000000"/>
          <w:sz w:val="28"/>
          <w:szCs w:val="28"/>
        </w:rPr>
      </w:pPr>
      <w:r w:rsidRPr="00641A74">
        <w:rPr>
          <w:rFonts w:ascii="Times New Roman" w:hAnsi="Times New Roman"/>
          <w:color w:val="000000"/>
          <w:sz w:val="28"/>
          <w:szCs w:val="28"/>
        </w:rPr>
        <w:t>к Порядку предоставления и распределения субсидий бюджетам муниципальных образований на реализацию муниципальных программ развития субъектов малого и среднего предпринимательства</w:t>
      </w:r>
    </w:p>
    <w:p w:rsidR="005467A7" w:rsidRPr="00641A74" w:rsidRDefault="005467A7" w:rsidP="005467A7">
      <w:pPr>
        <w:pStyle w:val="ConsPlusNormal"/>
        <w:ind w:left="-426" w:firstLine="426"/>
        <w:jc w:val="both"/>
        <w:rPr>
          <w:rFonts w:ascii="Times New Roman" w:hAnsi="Times New Roman" w:cs="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r w:rsidRPr="00641A74">
        <w:rPr>
          <w:rFonts w:ascii="Times New Roman" w:hAnsi="Times New Roman"/>
          <w:color w:val="000000"/>
          <w:sz w:val="28"/>
          <w:szCs w:val="28"/>
        </w:rPr>
        <w:t>Приоритетные виды деятельности</w:t>
      </w: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p>
    <w:p w:rsidR="005467A7" w:rsidRPr="00641A74" w:rsidRDefault="005467A7" w:rsidP="005467A7">
      <w:pPr>
        <w:numPr>
          <w:ilvl w:val="0"/>
          <w:numId w:val="27"/>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5467A7" w:rsidRPr="00641A74" w:rsidRDefault="005467A7" w:rsidP="005467A7">
      <w:pPr>
        <w:numPr>
          <w:ilvl w:val="0"/>
          <w:numId w:val="27"/>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 xml:space="preserve">классы 13 – 15 раздела С; группы 32.12 - 32.13 раздела С; подкласс 32.2 раздела С; подгруппа 32.99.8 раздела С; группы 58.11, 58.13, 58.14, 58.19, 58.21, 58.29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59.11 - 59.14, 59.20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60.10, 60.20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62.01, 62.02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63.12, 63.91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70.21, 71.11, 73.11, 74.10 - 74.30 раздела М; группа 77.22 раздела </w:t>
      </w:r>
      <w:r w:rsidRPr="00641A74">
        <w:rPr>
          <w:rFonts w:ascii="Times New Roman" w:hAnsi="Times New Roman"/>
          <w:color w:val="000000"/>
          <w:sz w:val="28"/>
          <w:szCs w:val="28"/>
          <w:lang w:val="en-US"/>
        </w:rPr>
        <w:t>N</w:t>
      </w:r>
      <w:r w:rsidRPr="00641A74">
        <w:rPr>
          <w:rFonts w:ascii="Times New Roman" w:hAnsi="Times New Roman"/>
          <w:color w:val="000000"/>
          <w:sz w:val="28"/>
          <w:szCs w:val="28"/>
        </w:rPr>
        <w:t xml:space="preserve">; подгруппа 85.41.2 раздела </w:t>
      </w:r>
      <w:r w:rsidRPr="00641A74">
        <w:rPr>
          <w:rFonts w:ascii="Times New Roman" w:hAnsi="Times New Roman"/>
          <w:color w:val="000000"/>
          <w:sz w:val="28"/>
          <w:szCs w:val="28"/>
          <w:lang w:val="en-US"/>
        </w:rPr>
        <w:t>P</w:t>
      </w:r>
      <w:r w:rsidRPr="00641A74">
        <w:rPr>
          <w:rFonts w:ascii="Times New Roman" w:hAnsi="Times New Roman"/>
          <w:color w:val="000000"/>
          <w:sz w:val="28"/>
          <w:szCs w:val="28"/>
        </w:rPr>
        <w:t xml:space="preserve">; группы 90.01 - 90.04, 91.01 - 91.03 раздела </w:t>
      </w:r>
      <w:r w:rsidRPr="00641A74">
        <w:rPr>
          <w:rFonts w:ascii="Times New Roman" w:hAnsi="Times New Roman"/>
          <w:color w:val="000000"/>
          <w:sz w:val="28"/>
          <w:szCs w:val="28"/>
          <w:lang w:val="en-US"/>
        </w:rPr>
        <w:t>R</w:t>
      </w:r>
      <w:r w:rsidRPr="00641A74">
        <w:rPr>
          <w:rFonts w:ascii="Times New Roman" w:hAnsi="Times New Roman"/>
          <w:color w:val="000000"/>
          <w:sz w:val="28"/>
          <w:szCs w:val="28"/>
        </w:rPr>
        <w:t>;</w:t>
      </w:r>
    </w:p>
    <w:p w:rsidR="005467A7" w:rsidRPr="00641A74" w:rsidRDefault="005467A7" w:rsidP="005467A7">
      <w:pPr>
        <w:numPr>
          <w:ilvl w:val="0"/>
          <w:numId w:val="27"/>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5467A7" w:rsidRPr="00641A74" w:rsidRDefault="005467A7" w:rsidP="005467A7">
      <w:pPr>
        <w:autoSpaceDE w:val="0"/>
        <w:autoSpaceDN w:val="0"/>
        <w:adjustRightInd w:val="0"/>
        <w:spacing w:after="0" w:line="240" w:lineRule="auto"/>
        <w:ind w:left="709"/>
        <w:jc w:val="both"/>
        <w:outlineLvl w:val="0"/>
        <w:rPr>
          <w:rFonts w:ascii="Times New Roman" w:hAnsi="Times New Roman"/>
          <w:color w:val="000000"/>
          <w:sz w:val="28"/>
          <w:szCs w:val="28"/>
        </w:rPr>
      </w:pPr>
      <w:r w:rsidRPr="00641A74">
        <w:rPr>
          <w:rFonts w:ascii="Times New Roman" w:hAnsi="Times New Roman"/>
          <w:color w:val="000000"/>
          <w:sz w:val="28"/>
          <w:szCs w:val="28"/>
        </w:rPr>
        <w:t>классы 10, 11, 16, 18, 25, 31 раздела С;</w:t>
      </w:r>
    </w:p>
    <w:p w:rsidR="005467A7" w:rsidRPr="00641A74" w:rsidRDefault="005467A7" w:rsidP="005467A7">
      <w:pPr>
        <w:numPr>
          <w:ilvl w:val="0"/>
          <w:numId w:val="27"/>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 xml:space="preserve">Субъекты малого и среднего предпринимательства, осуществляющие деятельность в сфере общественного питания (класс 56 раздела </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Общероссийского классификатора видов экономической деятельности </w:t>
      </w:r>
      <w:r w:rsidRPr="00641A74">
        <w:rPr>
          <w:rFonts w:ascii="Times New Roman" w:hAnsi="Times New Roman"/>
          <w:color w:val="000000"/>
          <w:sz w:val="28"/>
          <w:szCs w:val="28"/>
        </w:rPr>
        <w:br/>
        <w:t>ОК 029-2014, утвержденного Приказом Росстандарта от 31.01.2014 № 14-ст).</w:t>
      </w:r>
    </w:p>
    <w:p w:rsidR="005467A7" w:rsidRPr="00641A74" w:rsidRDefault="005467A7" w:rsidP="005467A7">
      <w:pPr>
        <w:autoSpaceDE w:val="0"/>
        <w:autoSpaceDN w:val="0"/>
        <w:adjustRightInd w:val="0"/>
        <w:spacing w:after="0" w:line="240" w:lineRule="auto"/>
        <w:jc w:val="both"/>
        <w:outlineLvl w:val="0"/>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left="5664"/>
        <w:outlineLvl w:val="0"/>
        <w:rPr>
          <w:rFonts w:ascii="Times New Roman" w:hAnsi="Times New Roman"/>
          <w:color w:val="000000"/>
          <w:sz w:val="28"/>
          <w:szCs w:val="28"/>
        </w:rPr>
        <w:sectPr w:rsidR="005467A7" w:rsidRPr="00641A74" w:rsidSect="00251CD7">
          <w:pgSz w:w="11906" w:h="16838"/>
          <w:pgMar w:top="851" w:right="851" w:bottom="851" w:left="1418" w:header="510" w:footer="510" w:gutter="0"/>
          <w:cols w:space="708"/>
          <w:titlePg/>
          <w:docGrid w:linePitch="360"/>
        </w:sectPr>
      </w:pPr>
    </w:p>
    <w:p w:rsidR="005467A7" w:rsidRPr="00641A74" w:rsidRDefault="005467A7" w:rsidP="005467A7">
      <w:pPr>
        <w:autoSpaceDE w:val="0"/>
        <w:autoSpaceDN w:val="0"/>
        <w:adjustRightInd w:val="0"/>
        <w:spacing w:after="0" w:line="240" w:lineRule="auto"/>
        <w:ind w:left="5664"/>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2</w:t>
      </w:r>
    </w:p>
    <w:p w:rsidR="005467A7" w:rsidRPr="00641A74" w:rsidRDefault="005467A7" w:rsidP="005467A7">
      <w:pPr>
        <w:autoSpaceDE w:val="0"/>
        <w:autoSpaceDN w:val="0"/>
        <w:adjustRightInd w:val="0"/>
        <w:spacing w:after="0" w:line="240" w:lineRule="auto"/>
        <w:ind w:left="5664"/>
        <w:rPr>
          <w:rFonts w:ascii="Times New Roman" w:hAnsi="Times New Roman"/>
          <w:color w:val="000000"/>
          <w:sz w:val="28"/>
          <w:szCs w:val="28"/>
        </w:rPr>
      </w:pPr>
      <w:r w:rsidRPr="00641A74">
        <w:rPr>
          <w:rFonts w:ascii="Times New Roman" w:hAnsi="Times New Roman"/>
          <w:color w:val="000000"/>
          <w:sz w:val="28"/>
          <w:szCs w:val="28"/>
        </w:rPr>
        <w:t>к Порядку предоставления и распределения субсидий бюджетам муниципальных образований на реализацию муниципальных программ 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Заявление</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 xml:space="preserve">на участие в отборе муниципальных программ </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для предоставления субсидий бюджетам муниципальных</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образований на реализацию муниципальных программ 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Прошу рассмотреть настоящее заявление и прилагаемые к нему документы и осуществить расчет субсидий бюджету муниципального образования края 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(наименование муниципального образования края)</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на реализацию муниципальных программ 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 xml:space="preserve"> </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1. Наименование муниципальной программы</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2. Заместитель главы муниципального образования края, курирующий направление развития малого и среднего предпринимательства, и его контактные данные 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3.  ФИО, должность и контактные данные лица, ответственного за подготовку</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 xml:space="preserve">документов </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4. Утвержденная сумма расходов местного бюджета на реализацию муниципальной программы, тыс. рублей (цифрами и прописью), всего: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в том числе по мероприятиям муниципальной программы:</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5. Заявляемая сумма субсидии, тыс. рублей: ____________________________.</w:t>
      </w:r>
    </w:p>
    <w:p w:rsidR="005467A7" w:rsidRPr="00641A74" w:rsidRDefault="005467A7" w:rsidP="005467A7">
      <w:pPr>
        <w:spacing w:after="0" w:line="240" w:lineRule="auto"/>
        <w:jc w:val="both"/>
        <w:rPr>
          <w:rFonts w:ascii="Times New Roman" w:hAnsi="Times New Roman"/>
          <w:color w:val="000000"/>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Перечень прилагаемых документов:</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0"/>
          <w:szCs w:val="20"/>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Достоверность представленных сведений подтверждаю.</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действовать от имени муниципального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образования Красноярского края       ____________ 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sectPr w:rsidR="005467A7" w:rsidRPr="00641A74" w:rsidSect="00251CD7">
          <w:pgSz w:w="11906" w:h="16838"/>
          <w:pgMar w:top="851" w:right="851" w:bottom="851" w:left="1418" w:header="510" w:footer="510" w:gutter="0"/>
          <w:cols w:space="708"/>
          <w:titlePg/>
          <w:docGrid w:linePitch="360"/>
        </w:sect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ind w:left="5664"/>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3</w:t>
      </w:r>
    </w:p>
    <w:p w:rsidR="005467A7" w:rsidRPr="00641A74" w:rsidRDefault="005467A7" w:rsidP="005467A7">
      <w:pPr>
        <w:autoSpaceDE w:val="0"/>
        <w:autoSpaceDN w:val="0"/>
        <w:adjustRightInd w:val="0"/>
        <w:spacing w:after="0" w:line="240" w:lineRule="auto"/>
        <w:ind w:left="5664"/>
        <w:rPr>
          <w:rFonts w:ascii="Times New Roman" w:hAnsi="Times New Roman"/>
          <w:color w:val="000000"/>
          <w:sz w:val="28"/>
          <w:szCs w:val="28"/>
        </w:rPr>
      </w:pPr>
      <w:r w:rsidRPr="00641A74">
        <w:rPr>
          <w:rFonts w:ascii="Times New Roman" w:hAnsi="Times New Roman"/>
          <w:color w:val="000000"/>
          <w:sz w:val="28"/>
          <w:szCs w:val="28"/>
        </w:rPr>
        <w:t>к Порядку предоставления и распределения субсидий бюджетам муниципальных образований на реализацию муниципальных программ 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 xml:space="preserve">Перечень </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муниципальных образований Красноярского края, бюджетам которых предлагается предоставить субсидии в _______ году</w:t>
      </w:r>
    </w:p>
    <w:p w:rsidR="005467A7" w:rsidRPr="00641A74" w:rsidRDefault="005467A7" w:rsidP="005467A7">
      <w:pPr>
        <w:autoSpaceDE w:val="0"/>
        <w:autoSpaceDN w:val="0"/>
        <w:adjustRightInd w:val="0"/>
        <w:spacing w:after="0" w:line="240" w:lineRule="auto"/>
        <w:jc w:val="both"/>
        <w:outlineLvl w:val="0"/>
        <w:rPr>
          <w:rFonts w:ascii="Times New Roman" w:hAnsi="Times New Roman"/>
          <w:color w:val="000000"/>
          <w:sz w:val="28"/>
          <w:szCs w:val="28"/>
        </w:rPr>
      </w:pPr>
    </w:p>
    <w:tbl>
      <w:tblPr>
        <w:tblW w:w="9775" w:type="dxa"/>
        <w:tblLayout w:type="fixed"/>
        <w:tblCellMar>
          <w:top w:w="102" w:type="dxa"/>
          <w:left w:w="62" w:type="dxa"/>
          <w:bottom w:w="102" w:type="dxa"/>
          <w:right w:w="62" w:type="dxa"/>
        </w:tblCellMar>
        <w:tblLook w:val="0000" w:firstRow="0" w:lastRow="0" w:firstColumn="0" w:lastColumn="0" w:noHBand="0" w:noVBand="0"/>
      </w:tblPr>
      <w:tblGrid>
        <w:gridCol w:w="567"/>
        <w:gridCol w:w="6799"/>
        <w:gridCol w:w="2409"/>
      </w:tblGrid>
      <w:tr w:rsidR="005467A7" w:rsidRPr="00641A74" w:rsidTr="00E2437C">
        <w:tc>
          <w:tcPr>
            <w:tcW w:w="567"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п/п</w:t>
            </w:r>
          </w:p>
        </w:tc>
        <w:tc>
          <w:tcPr>
            <w:tcW w:w="679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Наименование муниципального образования</w:t>
            </w:r>
          </w:p>
        </w:tc>
        <w:tc>
          <w:tcPr>
            <w:tcW w:w="240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Сумма субсидии, рублей</w:t>
            </w:r>
          </w:p>
        </w:tc>
      </w:tr>
      <w:tr w:rsidR="005467A7" w:rsidRPr="00641A74" w:rsidTr="00E2437C">
        <w:tc>
          <w:tcPr>
            <w:tcW w:w="567"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w:t>
            </w:r>
          </w:p>
        </w:tc>
        <w:tc>
          <w:tcPr>
            <w:tcW w:w="679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3</w:t>
            </w:r>
          </w:p>
        </w:tc>
      </w:tr>
      <w:tr w:rsidR="005467A7" w:rsidRPr="00641A74" w:rsidTr="00E2437C">
        <w:tc>
          <w:tcPr>
            <w:tcW w:w="567"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w:t>
            </w:r>
          </w:p>
        </w:tc>
        <w:tc>
          <w:tcPr>
            <w:tcW w:w="679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r>
      <w:tr w:rsidR="005467A7" w:rsidRPr="00641A74" w:rsidTr="00E2437C">
        <w:tc>
          <w:tcPr>
            <w:tcW w:w="567"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2.</w:t>
            </w:r>
          </w:p>
        </w:tc>
        <w:tc>
          <w:tcPr>
            <w:tcW w:w="679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r>
      <w:tr w:rsidR="005467A7" w:rsidRPr="00641A74" w:rsidTr="00E2437C">
        <w:tc>
          <w:tcPr>
            <w:tcW w:w="567"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c>
          <w:tcPr>
            <w:tcW w:w="679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r w:rsidRPr="00641A74">
              <w:rPr>
                <w:rFonts w:ascii="Times New Roman" w:hAnsi="Times New Roman"/>
                <w:color w:val="000000"/>
                <w:sz w:val="24"/>
                <w:szCs w:val="24"/>
              </w:rPr>
              <w:t>Итого</w:t>
            </w:r>
          </w:p>
        </w:tc>
        <w:tc>
          <w:tcPr>
            <w:tcW w:w="240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r>
    </w:tbl>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Должностное лицо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агентства развития</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малого и среднего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предпринимательства</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Красноярского края   ____________ 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sectPr w:rsidR="005467A7" w:rsidRPr="00641A74" w:rsidSect="00251CD7">
          <w:pgSz w:w="11906" w:h="16838"/>
          <w:pgMar w:top="851" w:right="851" w:bottom="851" w:left="1418" w:header="510" w:footer="510" w:gutter="0"/>
          <w:cols w:space="708"/>
          <w:titlePg/>
          <w:docGrid w:linePitch="360"/>
        </w:sectPr>
      </w:pPr>
    </w:p>
    <w:p w:rsidR="005467A7" w:rsidRPr="00641A74" w:rsidRDefault="005467A7" w:rsidP="005467A7">
      <w:pPr>
        <w:autoSpaceDE w:val="0"/>
        <w:autoSpaceDN w:val="0"/>
        <w:adjustRightInd w:val="0"/>
        <w:spacing w:after="0" w:line="240" w:lineRule="auto"/>
        <w:ind w:left="9356"/>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4</w:t>
      </w:r>
    </w:p>
    <w:p w:rsidR="005467A7" w:rsidRPr="00641A74" w:rsidRDefault="005467A7" w:rsidP="005467A7">
      <w:pPr>
        <w:autoSpaceDE w:val="0"/>
        <w:autoSpaceDN w:val="0"/>
        <w:adjustRightInd w:val="0"/>
        <w:spacing w:after="0" w:line="240" w:lineRule="auto"/>
        <w:ind w:left="9356"/>
        <w:rPr>
          <w:rFonts w:ascii="Times New Roman" w:hAnsi="Times New Roman"/>
          <w:color w:val="000000"/>
          <w:sz w:val="28"/>
          <w:szCs w:val="28"/>
        </w:rPr>
      </w:pPr>
      <w:r w:rsidRPr="00641A74">
        <w:rPr>
          <w:rFonts w:ascii="Times New Roman" w:hAnsi="Times New Roman"/>
          <w:color w:val="000000"/>
          <w:sz w:val="28"/>
          <w:szCs w:val="28"/>
        </w:rPr>
        <w:t xml:space="preserve">к Порядку предоставления и распределения субсидий бюджетам муниципальных образований на реализацию </w:t>
      </w:r>
    </w:p>
    <w:p w:rsidR="005467A7" w:rsidRPr="00641A74" w:rsidRDefault="005467A7" w:rsidP="005467A7">
      <w:pPr>
        <w:autoSpaceDE w:val="0"/>
        <w:autoSpaceDN w:val="0"/>
        <w:adjustRightInd w:val="0"/>
        <w:spacing w:after="0" w:line="240" w:lineRule="auto"/>
        <w:ind w:left="9356"/>
        <w:rPr>
          <w:rFonts w:ascii="Times New Roman" w:hAnsi="Times New Roman"/>
          <w:color w:val="000000"/>
          <w:sz w:val="28"/>
          <w:szCs w:val="28"/>
        </w:rPr>
      </w:pPr>
      <w:r w:rsidRPr="00641A74">
        <w:rPr>
          <w:rFonts w:ascii="Times New Roman" w:hAnsi="Times New Roman"/>
          <w:color w:val="000000"/>
          <w:sz w:val="28"/>
          <w:szCs w:val="28"/>
        </w:rPr>
        <w:t>муниципальных программ 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Реестр</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получателей поддержки за счет средств местного и краевого бюджетов по мероприятиям муниципальной программы, софинансирование которых осуществляется за счет средств краевого бюджета</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18"/>
          <w:szCs w:val="18"/>
        </w:rPr>
      </w:pPr>
      <w:r w:rsidRPr="00641A74">
        <w:rPr>
          <w:rFonts w:ascii="Times New Roman" w:hAnsi="Times New Roman"/>
          <w:color w:val="000000"/>
          <w:sz w:val="18"/>
          <w:szCs w:val="18"/>
        </w:rPr>
        <w:t>(наименование муниципального образования)</w:t>
      </w:r>
    </w:p>
    <w:p w:rsidR="005467A7" w:rsidRPr="00641A74" w:rsidRDefault="005467A7" w:rsidP="005467A7">
      <w:pPr>
        <w:autoSpaceDE w:val="0"/>
        <w:autoSpaceDN w:val="0"/>
        <w:adjustRightInd w:val="0"/>
        <w:spacing w:after="0" w:line="240" w:lineRule="auto"/>
        <w:jc w:val="both"/>
        <w:outlineLvl w:val="0"/>
        <w:rPr>
          <w:rFonts w:ascii="Times New Roman" w:hAnsi="Times New Roman"/>
          <w:color w:val="000000"/>
          <w:sz w:val="28"/>
          <w:szCs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562"/>
        <w:gridCol w:w="1843"/>
        <w:gridCol w:w="1985"/>
        <w:gridCol w:w="1701"/>
        <w:gridCol w:w="1842"/>
        <w:gridCol w:w="2268"/>
        <w:gridCol w:w="5103"/>
      </w:tblGrid>
      <w:tr w:rsidR="005467A7" w:rsidRPr="00641A74" w:rsidTr="00E2437C">
        <w:tc>
          <w:tcPr>
            <w:tcW w:w="56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п/п</w:t>
            </w:r>
          </w:p>
        </w:tc>
        <w:tc>
          <w:tcPr>
            <w:tcW w:w="184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Наименование получателя бюджетных средств, ИНН</w:t>
            </w:r>
          </w:p>
        </w:tc>
        <w:tc>
          <w:tcPr>
            <w:tcW w:w="1985"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Номер и дата документа (основание платежа)</w:t>
            </w: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Сумма к выплате, в том числе за счет средств краевого бюджета, тыс. рублей</w:t>
            </w: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Фактически выплачено, в том числе за счет средств краевого бюджета, тыс. рублей</w:t>
            </w:r>
          </w:p>
        </w:tc>
        <w:tc>
          <w:tcPr>
            <w:tcW w:w="2268"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510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xml:space="preserve">Примечание (обоснование целевых расходов) </w:t>
            </w:r>
            <w:hyperlink w:anchor="Par37" w:history="1">
              <w:r w:rsidRPr="00641A74">
                <w:rPr>
                  <w:rFonts w:ascii="Times New Roman" w:hAnsi="Times New Roman"/>
                  <w:color w:val="000000"/>
                </w:rPr>
                <w:t>&lt;*&gt;</w:t>
              </w:r>
            </w:hyperlink>
          </w:p>
        </w:tc>
      </w:tr>
      <w:tr w:rsidR="005467A7" w:rsidRPr="00641A74" w:rsidTr="00E2437C">
        <w:tc>
          <w:tcPr>
            <w:tcW w:w="56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p>
        </w:tc>
        <w:tc>
          <w:tcPr>
            <w:tcW w:w="14742" w:type="dxa"/>
            <w:gridSpan w:val="6"/>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Наименование мероприятия муниципальной программы</w:t>
            </w:r>
          </w:p>
        </w:tc>
      </w:tr>
      <w:tr w:rsidR="005467A7" w:rsidRPr="00641A74" w:rsidTr="00E2437C">
        <w:tc>
          <w:tcPr>
            <w:tcW w:w="56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1.</w:t>
            </w:r>
          </w:p>
        </w:tc>
        <w:tc>
          <w:tcPr>
            <w:tcW w:w="184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510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r w:rsidR="005467A7" w:rsidRPr="00641A74" w:rsidTr="00E2437C">
        <w:tc>
          <w:tcPr>
            <w:tcW w:w="56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2.</w:t>
            </w:r>
          </w:p>
        </w:tc>
        <w:tc>
          <w:tcPr>
            <w:tcW w:w="184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510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r w:rsidR="005467A7" w:rsidRPr="00641A74" w:rsidTr="00E2437C">
        <w:tc>
          <w:tcPr>
            <w:tcW w:w="2405" w:type="dxa"/>
            <w:gridSpan w:val="2"/>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Итого</w:t>
            </w:r>
          </w:p>
        </w:tc>
        <w:tc>
          <w:tcPr>
            <w:tcW w:w="1985"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Сумма</w:t>
            </w: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Сумма</w:t>
            </w:r>
          </w:p>
        </w:tc>
        <w:tc>
          <w:tcPr>
            <w:tcW w:w="2268"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510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bl>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18"/>
          <w:szCs w:val="18"/>
        </w:rPr>
      </w:pPr>
      <w:r w:rsidRPr="00641A74">
        <w:rPr>
          <w:rFonts w:ascii="Times New Roman" w:hAnsi="Times New Roman"/>
          <w:color w:val="000000"/>
          <w:sz w:val="28"/>
          <w:szCs w:val="28"/>
        </w:rPr>
        <w:t xml:space="preserve">&lt;*&gt; </w:t>
      </w:r>
      <w:r w:rsidRPr="00641A74">
        <w:rPr>
          <w:rFonts w:ascii="Times New Roman" w:hAnsi="Times New Roman"/>
          <w:color w:val="000000"/>
          <w:sz w:val="18"/>
          <w:szCs w:val="18"/>
        </w:rPr>
        <w:t>В обосновании целевых расходов указываются: приобретенное оборудование (марка, модель), категория субъекта предпринимательства (малое предприятие, микропредприятие, среднее предприятие), договор (кредитный, лизинговый), вид деятельности (ОКВЭД - полное наименование), получалась ли поддержка ранее (да, нет).</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Целевое использование средств в сумме ____________________ подтверждаю.</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Должность лица, уполномоченного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действовать от имени муниципального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образования Красноярского края                    ____________ 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Главный бухгалтер                   ____________ 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rPr>
      </w:pPr>
      <w:r w:rsidRPr="00641A74">
        <w:rPr>
          <w:rFonts w:ascii="Times New Roman" w:hAnsi="Times New Roman"/>
          <w:color w:val="000000"/>
        </w:rPr>
        <w:t>М.П.</w:t>
      </w:r>
    </w:p>
    <w:p w:rsidR="005467A7" w:rsidRPr="00641A74" w:rsidRDefault="005467A7" w:rsidP="005467A7">
      <w:pPr>
        <w:autoSpaceDE w:val="0"/>
        <w:autoSpaceDN w:val="0"/>
        <w:adjustRightInd w:val="0"/>
        <w:spacing w:after="0" w:line="240" w:lineRule="auto"/>
        <w:jc w:val="both"/>
        <w:rPr>
          <w:rFonts w:ascii="Times New Roman" w:hAnsi="Times New Roman"/>
          <w:color w:val="000000"/>
        </w:rPr>
      </w:pPr>
      <w:r w:rsidRPr="00641A74">
        <w:rPr>
          <w:rFonts w:ascii="Times New Roman" w:hAnsi="Times New Roman"/>
          <w:color w:val="000000"/>
        </w:rPr>
        <w:t>«______» ____________ 20___ г.</w:t>
      </w:r>
    </w:p>
    <w:p w:rsidR="00975637" w:rsidRPr="00641A74" w:rsidRDefault="00975637" w:rsidP="00B24B7B">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C850A5" w:rsidRPr="00641A74" w:rsidRDefault="00C850A5" w:rsidP="00B24B7B">
      <w:pPr>
        <w:autoSpaceDE w:val="0"/>
        <w:autoSpaceDN w:val="0"/>
        <w:adjustRightInd w:val="0"/>
        <w:spacing w:after="0" w:line="240" w:lineRule="auto"/>
        <w:ind w:firstLine="709"/>
        <w:jc w:val="both"/>
        <w:rPr>
          <w:rFonts w:ascii="Times New Roman" w:hAnsi="Times New Roman"/>
          <w:color w:val="000000"/>
          <w:sz w:val="28"/>
          <w:szCs w:val="28"/>
        </w:rPr>
      </w:pPr>
    </w:p>
    <w:p w:rsidR="00975637" w:rsidRPr="00641A74" w:rsidRDefault="00975637" w:rsidP="00B24B7B">
      <w:pPr>
        <w:autoSpaceDE w:val="0"/>
        <w:autoSpaceDN w:val="0"/>
        <w:adjustRightInd w:val="0"/>
        <w:spacing w:after="0" w:line="240" w:lineRule="auto"/>
        <w:ind w:firstLine="709"/>
        <w:jc w:val="both"/>
        <w:rPr>
          <w:rFonts w:ascii="Times New Roman" w:hAnsi="Times New Roman"/>
          <w:color w:val="000000"/>
          <w:sz w:val="28"/>
          <w:szCs w:val="28"/>
        </w:rPr>
      </w:pPr>
    </w:p>
    <w:p w:rsidR="00975637" w:rsidRPr="00641A74" w:rsidRDefault="00975637" w:rsidP="00B24B7B">
      <w:pPr>
        <w:rPr>
          <w:rFonts w:ascii="Times New Roman" w:hAnsi="Times New Roman"/>
          <w:color w:val="000000"/>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sectPr w:rsidR="00655AE5" w:rsidRPr="00641A74" w:rsidSect="007E23BD">
          <w:headerReference w:type="even" r:id="rId103"/>
          <w:headerReference w:type="default" r:id="rId104"/>
          <w:footerReference w:type="even" r:id="rId105"/>
          <w:footerReference w:type="default" r:id="rId106"/>
          <w:headerReference w:type="first" r:id="rId107"/>
          <w:footerReference w:type="first" r:id="rId108"/>
          <w:pgSz w:w="16838" w:h="11906" w:orient="landscape"/>
          <w:pgMar w:top="851" w:right="851" w:bottom="851" w:left="851" w:header="510" w:footer="709" w:gutter="0"/>
          <w:pgNumType w:start="1"/>
          <w:cols w:space="708"/>
          <w:titlePg/>
          <w:docGrid w:linePitch="360"/>
        </w:sectPr>
      </w:pPr>
    </w:p>
    <w:p w:rsidR="009A245B" w:rsidRPr="00641A74" w:rsidRDefault="009A245B" w:rsidP="00B24B7B">
      <w:pPr>
        <w:pStyle w:val="ConsPlusNormal"/>
        <w:ind w:left="4956"/>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 </w:t>
      </w:r>
      <w:r w:rsidR="006C73CE" w:rsidRPr="00641A74">
        <w:rPr>
          <w:rFonts w:ascii="Times New Roman" w:hAnsi="Times New Roman" w:cs="Times New Roman"/>
          <w:color w:val="000000"/>
          <w:sz w:val="28"/>
          <w:szCs w:val="28"/>
        </w:rPr>
        <w:t>6</w:t>
      </w:r>
    </w:p>
    <w:p w:rsidR="009A245B" w:rsidRPr="00641A74" w:rsidRDefault="009A245B"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233DD3" w:rsidRPr="00641A74" w:rsidRDefault="009A245B"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109" w:history="1">
        <w:r w:rsidR="006C73CE" w:rsidRPr="00641A74">
          <w:rPr>
            <w:rFonts w:ascii="Times New Roman" w:hAnsi="Times New Roman" w:cs="Times New Roman"/>
            <w:color w:val="000000"/>
            <w:sz w:val="28"/>
            <w:szCs w:val="28"/>
          </w:rPr>
          <w:t>Развитие</w:t>
        </w:r>
      </w:hyperlink>
      <w:r w:rsidR="006C73CE" w:rsidRPr="00641A74">
        <w:rPr>
          <w:rFonts w:ascii="Times New Roman" w:hAnsi="Times New Roman" w:cs="Times New Roman"/>
          <w:color w:val="000000"/>
          <w:sz w:val="28"/>
          <w:szCs w:val="28"/>
        </w:rPr>
        <w:t xml:space="preserve"> малого и среднего предпринимательства </w:t>
      </w:r>
    </w:p>
    <w:p w:rsidR="009A245B" w:rsidRPr="00641A74" w:rsidRDefault="006C73CE"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9A245B" w:rsidRPr="00641A74">
        <w:rPr>
          <w:rFonts w:ascii="Times New Roman" w:hAnsi="Times New Roman" w:cs="Times New Roman"/>
          <w:color w:val="000000"/>
          <w:sz w:val="28"/>
          <w:szCs w:val="28"/>
        </w:rPr>
        <w:t>»</w:t>
      </w:r>
    </w:p>
    <w:p w:rsidR="006C73CE" w:rsidRPr="00641A74" w:rsidRDefault="006C73CE" w:rsidP="00B24B7B">
      <w:pPr>
        <w:pStyle w:val="ConsPlusNormal"/>
        <w:ind w:firstLine="540"/>
        <w:jc w:val="both"/>
        <w:rPr>
          <w:rFonts w:ascii="Times New Roman" w:hAnsi="Times New Roman" w:cs="Times New Roman"/>
          <w:color w:val="000000"/>
          <w:sz w:val="28"/>
          <w:szCs w:val="28"/>
        </w:rPr>
      </w:pPr>
    </w:p>
    <w:p w:rsidR="009A245B" w:rsidRPr="00641A74" w:rsidRDefault="009A245B"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Подпрограмма</w:t>
      </w:r>
    </w:p>
    <w:p w:rsidR="009A245B" w:rsidRPr="00641A74" w:rsidRDefault="009A245B"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«Обеспечение реализации государственной программы и прочие мероприятия»</w:t>
      </w:r>
    </w:p>
    <w:p w:rsidR="009A245B" w:rsidRPr="00641A74" w:rsidRDefault="009A245B" w:rsidP="00B24B7B">
      <w:pPr>
        <w:pStyle w:val="ConsPlusNormal"/>
        <w:jc w:val="both"/>
        <w:rPr>
          <w:rFonts w:ascii="Times New Roman" w:hAnsi="Times New Roman" w:cs="Times New Roman"/>
          <w:color w:val="000000"/>
          <w:sz w:val="28"/>
          <w:szCs w:val="28"/>
        </w:rPr>
      </w:pPr>
    </w:p>
    <w:p w:rsidR="009A245B" w:rsidRPr="00641A74" w:rsidRDefault="009A245B" w:rsidP="00B24B7B">
      <w:pPr>
        <w:pStyle w:val="ConsPlusTitle"/>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1. Паспорт подпрограммы</w:t>
      </w:r>
    </w:p>
    <w:p w:rsidR="009A245B" w:rsidRPr="00641A74" w:rsidRDefault="009A245B" w:rsidP="00B24B7B">
      <w:pPr>
        <w:pStyle w:val="ConsPlusNormal"/>
        <w:jc w:val="both"/>
        <w:rPr>
          <w:rFonts w:ascii="Times New Roman" w:hAnsi="Times New Roman" w:cs="Times New Roman"/>
          <w:color w:val="000000"/>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2"/>
        <w:gridCol w:w="5466"/>
      </w:tblGrid>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Наименование подпрограммы</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9A245B" w:rsidRPr="00641A74">
              <w:rPr>
                <w:rFonts w:ascii="Times New Roman" w:hAnsi="Times New Roman" w:cs="Times New Roman"/>
                <w:color w:val="000000"/>
                <w:sz w:val="28"/>
                <w:szCs w:val="28"/>
              </w:rPr>
              <w:t xml:space="preserve">одпрограмма «Обеспечение реализации государственной программы и прочие мероприятия» (далее </w:t>
            </w:r>
            <w:r w:rsidR="00545406" w:rsidRPr="00641A74">
              <w:rPr>
                <w:rFonts w:ascii="Times New Roman" w:hAnsi="Times New Roman" w:cs="Times New Roman"/>
                <w:color w:val="000000"/>
                <w:sz w:val="28"/>
                <w:szCs w:val="28"/>
              </w:rPr>
              <w:t>–</w:t>
            </w:r>
            <w:r w:rsidR="009A245B"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п</w:t>
            </w:r>
            <w:r w:rsidR="009A245B" w:rsidRPr="00641A74">
              <w:rPr>
                <w:rFonts w:ascii="Times New Roman" w:hAnsi="Times New Roman" w:cs="Times New Roman"/>
                <w:color w:val="000000"/>
                <w:sz w:val="28"/>
                <w:szCs w:val="28"/>
              </w:rPr>
              <w:t>одпрограмма)</w:t>
            </w:r>
          </w:p>
        </w:tc>
      </w:tr>
      <w:tr w:rsidR="009A245B" w:rsidRPr="00641A74" w:rsidTr="006E267D">
        <w:trPr>
          <w:jc w:val="right"/>
        </w:trPr>
        <w:tc>
          <w:tcPr>
            <w:tcW w:w="4032" w:type="dxa"/>
          </w:tcPr>
          <w:p w:rsidR="009A245B" w:rsidRPr="00641A74" w:rsidRDefault="00272E46"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lang w:eastAsia="ru-RU"/>
              </w:rPr>
              <w:t>Наименование государственной программы Красноярского края, в рамках которой реализуется подпрограмма</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г</w:t>
            </w:r>
            <w:r w:rsidR="009A245B" w:rsidRPr="00641A74">
              <w:rPr>
                <w:rFonts w:ascii="Times New Roman" w:hAnsi="Times New Roman" w:cs="Times New Roman"/>
                <w:color w:val="000000"/>
                <w:sz w:val="28"/>
                <w:szCs w:val="28"/>
              </w:rPr>
              <w:t>осударственная программа Красноярского края «</w:t>
            </w:r>
            <w:hyperlink r:id="rId110" w:history="1">
              <w:r w:rsidR="009F7725" w:rsidRPr="00641A74">
                <w:rPr>
                  <w:rFonts w:ascii="Times New Roman" w:hAnsi="Times New Roman" w:cs="Times New Roman"/>
                  <w:color w:val="000000"/>
                  <w:sz w:val="28"/>
                  <w:szCs w:val="28"/>
                </w:rPr>
                <w:t>Развитие</w:t>
              </w:r>
            </w:hyperlink>
            <w:r w:rsidR="009F7725" w:rsidRPr="00641A74">
              <w:rPr>
                <w:rFonts w:ascii="Times New Roman" w:hAnsi="Times New Roman" w:cs="Times New Roman"/>
                <w:color w:val="000000"/>
                <w:sz w:val="28"/>
                <w:szCs w:val="28"/>
              </w:rPr>
              <w:t xml:space="preserve"> малого и среднего предпринимательства и инновационной деятельности</w:t>
            </w:r>
            <w:r w:rsidR="009A245B" w:rsidRPr="00641A74">
              <w:rPr>
                <w:rFonts w:ascii="Times New Roman" w:hAnsi="Times New Roman" w:cs="Times New Roman"/>
                <w:color w:val="000000"/>
                <w:sz w:val="28"/>
                <w:szCs w:val="28"/>
              </w:rPr>
              <w:t xml:space="preserve">» (далее </w:t>
            </w:r>
            <w:r w:rsidR="00545406" w:rsidRPr="00641A74">
              <w:rPr>
                <w:rFonts w:ascii="Times New Roman" w:hAnsi="Times New Roman" w:cs="Times New Roman"/>
                <w:color w:val="000000"/>
                <w:sz w:val="28"/>
                <w:szCs w:val="28"/>
              </w:rPr>
              <w:t>–</w:t>
            </w:r>
            <w:r w:rsidR="009A245B" w:rsidRPr="00641A74">
              <w:rPr>
                <w:rFonts w:ascii="Times New Roman" w:hAnsi="Times New Roman" w:cs="Times New Roman"/>
                <w:color w:val="000000"/>
                <w:sz w:val="28"/>
                <w:szCs w:val="28"/>
              </w:rPr>
              <w:t xml:space="preserve"> программа)</w:t>
            </w:r>
          </w:p>
        </w:tc>
      </w:tr>
      <w:tr w:rsidR="009A245B" w:rsidRPr="00641A74" w:rsidTr="006E267D">
        <w:trPr>
          <w:jc w:val="right"/>
        </w:trPr>
        <w:tc>
          <w:tcPr>
            <w:tcW w:w="4032" w:type="dxa"/>
          </w:tcPr>
          <w:p w:rsidR="009A245B" w:rsidRPr="00641A74" w:rsidRDefault="00EE5470"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lang w:eastAsia="ru-RU"/>
              </w:rPr>
              <w:t xml:space="preserve">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9A245B" w:rsidRPr="00641A74">
              <w:rPr>
                <w:rFonts w:ascii="Times New Roman" w:hAnsi="Times New Roman" w:cs="Times New Roman"/>
                <w:color w:val="000000"/>
                <w:sz w:val="28"/>
                <w:szCs w:val="28"/>
              </w:rPr>
              <w:t xml:space="preserve">гентство развития малого и среднего предпринимательства (далее </w:t>
            </w:r>
            <w:r w:rsidR="00545406" w:rsidRPr="00641A74">
              <w:rPr>
                <w:rFonts w:ascii="Times New Roman" w:hAnsi="Times New Roman" w:cs="Times New Roman"/>
                <w:color w:val="000000"/>
                <w:sz w:val="28"/>
                <w:szCs w:val="28"/>
              </w:rPr>
              <w:t>–</w:t>
            </w:r>
            <w:r w:rsidR="009A245B"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а</w:t>
            </w:r>
            <w:r w:rsidR="009A245B" w:rsidRPr="00641A74">
              <w:rPr>
                <w:rFonts w:ascii="Times New Roman" w:hAnsi="Times New Roman" w:cs="Times New Roman"/>
                <w:color w:val="000000"/>
                <w:sz w:val="28"/>
                <w:szCs w:val="28"/>
              </w:rPr>
              <w:t>гентство)</w:t>
            </w:r>
          </w:p>
        </w:tc>
      </w:tr>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Главные распорядители бюджетных средств, ответственные за реализацию мероприятий подпрограммы </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9A245B" w:rsidRPr="00641A74">
              <w:rPr>
                <w:rFonts w:ascii="Times New Roman" w:hAnsi="Times New Roman" w:cs="Times New Roman"/>
                <w:color w:val="000000"/>
                <w:sz w:val="28"/>
                <w:szCs w:val="28"/>
              </w:rPr>
              <w:t>гентство</w:t>
            </w:r>
          </w:p>
        </w:tc>
      </w:tr>
      <w:tr w:rsidR="00A12BD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Цель подпрограммы </w:t>
            </w:r>
          </w:p>
        </w:tc>
        <w:tc>
          <w:tcPr>
            <w:tcW w:w="5466" w:type="dxa"/>
          </w:tcPr>
          <w:p w:rsidR="009A245B" w:rsidRPr="00641A74" w:rsidRDefault="00691DFE"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lang w:eastAsia="ru-RU"/>
              </w:rPr>
              <w:t>создание условий для эффективного</w:t>
            </w:r>
            <w:r w:rsidR="009F64D4" w:rsidRPr="00641A74">
              <w:rPr>
                <w:rFonts w:ascii="Times New Roman" w:hAnsi="Times New Roman"/>
                <w:color w:val="000000"/>
                <w:sz w:val="28"/>
                <w:szCs w:val="28"/>
                <w:lang w:eastAsia="ru-RU"/>
              </w:rPr>
              <w:t xml:space="preserve"> </w:t>
            </w:r>
            <w:r w:rsidRPr="00641A74">
              <w:rPr>
                <w:rFonts w:ascii="Times New Roman" w:hAnsi="Times New Roman"/>
                <w:color w:val="000000"/>
                <w:sz w:val="28"/>
                <w:szCs w:val="28"/>
                <w:lang w:eastAsia="ru-RU"/>
              </w:rPr>
              <w:t xml:space="preserve">управления финансовыми ресурсами в рамках выполнения установленных функций и полномочий агентства </w:t>
            </w:r>
          </w:p>
        </w:tc>
      </w:tr>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Задачи подпрограммы </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9A245B" w:rsidRPr="00641A74">
              <w:rPr>
                <w:rFonts w:ascii="Times New Roman" w:hAnsi="Times New Roman" w:cs="Times New Roman"/>
                <w:color w:val="000000"/>
                <w:sz w:val="28"/>
                <w:szCs w:val="28"/>
              </w:rPr>
              <w:t>овышение качества планирования и управления ресурсами, развитие программно</w:t>
            </w:r>
            <w:r w:rsidR="00EE5470" w:rsidRPr="00641A74">
              <w:rPr>
                <w:rFonts w:ascii="Times New Roman" w:hAnsi="Times New Roman" w:cs="Times New Roman"/>
                <w:color w:val="000000"/>
                <w:sz w:val="28"/>
                <w:szCs w:val="28"/>
              </w:rPr>
              <w:t>-</w:t>
            </w:r>
            <w:r w:rsidR="009A245B" w:rsidRPr="00641A74">
              <w:rPr>
                <w:rFonts w:ascii="Times New Roman" w:hAnsi="Times New Roman" w:cs="Times New Roman"/>
                <w:color w:val="000000"/>
                <w:sz w:val="28"/>
                <w:szCs w:val="28"/>
              </w:rPr>
              <w:t xml:space="preserve">целевых принципов формирования бюджетных обязательств агентства </w:t>
            </w:r>
          </w:p>
        </w:tc>
      </w:tr>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w:t>
            </w:r>
            <w:r w:rsidR="00AB3AD3"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экономическую эффективность реализации подпрограммы </w:t>
            </w:r>
          </w:p>
        </w:tc>
        <w:tc>
          <w:tcPr>
            <w:tcW w:w="5466" w:type="dxa"/>
          </w:tcPr>
          <w:p w:rsidR="009A245B" w:rsidRPr="00641A74" w:rsidRDefault="009A245B" w:rsidP="00B24B7B">
            <w:pPr>
              <w:pStyle w:val="ConsPlusNormal"/>
              <w:rPr>
                <w:rFonts w:ascii="Times New Roman" w:hAnsi="Times New Roman" w:cs="Times New Roman"/>
                <w:color w:val="000000"/>
                <w:sz w:val="28"/>
                <w:szCs w:val="28"/>
              </w:rPr>
            </w:pPr>
            <w:hyperlink w:anchor="P5012" w:history="1">
              <w:r w:rsidR="00AB3AD3"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еречень</w:t>
              </w:r>
            </w:hyperlink>
            <w:r w:rsidRPr="00641A74">
              <w:rPr>
                <w:rFonts w:ascii="Times New Roman" w:hAnsi="Times New Roman" w:cs="Times New Roman"/>
                <w:color w:val="000000"/>
                <w:sz w:val="28"/>
                <w:szCs w:val="28"/>
              </w:rPr>
              <w:t xml:space="preserve"> и значения показателей результативности п</w:t>
            </w:r>
            <w:r w:rsidR="00AB3AD3" w:rsidRPr="00641A74">
              <w:rPr>
                <w:rFonts w:ascii="Times New Roman" w:hAnsi="Times New Roman" w:cs="Times New Roman"/>
                <w:color w:val="000000"/>
                <w:sz w:val="28"/>
                <w:szCs w:val="28"/>
              </w:rPr>
              <w:t>редставлены в приложении № 1 к подпрограмме</w:t>
            </w:r>
          </w:p>
        </w:tc>
      </w:tr>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Сроки реализации подпрограммы</w:t>
            </w:r>
          </w:p>
        </w:tc>
        <w:tc>
          <w:tcPr>
            <w:tcW w:w="5466"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2024 год</w:t>
            </w:r>
          </w:p>
        </w:tc>
      </w:tr>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о</w:t>
            </w:r>
            <w:r w:rsidR="009A245B" w:rsidRPr="00641A74">
              <w:rPr>
                <w:rFonts w:ascii="Times New Roman" w:hAnsi="Times New Roman" w:cs="Times New Roman"/>
                <w:color w:val="000000"/>
                <w:sz w:val="28"/>
                <w:szCs w:val="28"/>
              </w:rPr>
              <w:t xml:space="preserve">бщий объем финансирования подпрограммы в 2022 </w:t>
            </w:r>
            <w:r w:rsidR="00545406" w:rsidRPr="00641A74">
              <w:rPr>
                <w:rFonts w:ascii="Times New Roman" w:hAnsi="Times New Roman" w:cs="Times New Roman"/>
                <w:color w:val="000000"/>
                <w:sz w:val="28"/>
                <w:szCs w:val="28"/>
              </w:rPr>
              <w:t>–</w:t>
            </w:r>
            <w:r w:rsidR="009A245B" w:rsidRPr="00641A74">
              <w:rPr>
                <w:rFonts w:ascii="Times New Roman" w:hAnsi="Times New Roman" w:cs="Times New Roman"/>
                <w:color w:val="000000"/>
                <w:sz w:val="28"/>
                <w:szCs w:val="28"/>
              </w:rPr>
              <w:t xml:space="preserve"> 2024 годах за счет всех источников составит 117 899,1 тыс. рублей, в том числе по годам реализации подпрограммы:</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 год – 39 299,7 тыс. рублей;</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2023 год – 39 299,7 тыс. рублей;</w:t>
            </w:r>
          </w:p>
          <w:p w:rsidR="009A245B" w:rsidRPr="00641A74" w:rsidRDefault="00002A5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39 299,7 тыс. рублей</w:t>
            </w:r>
            <w:r w:rsidR="00A91CA9" w:rsidRPr="00641A74">
              <w:rPr>
                <w:rFonts w:ascii="Times New Roman" w:hAnsi="Times New Roman" w:cs="Times New Roman"/>
                <w:color w:val="000000"/>
                <w:sz w:val="28"/>
                <w:szCs w:val="28"/>
              </w:rPr>
              <w:t>,</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в том числе по источникам финансирования:</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средства краевого бюджета – 117 899,1 тыс. рублей:</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 год – 39 299,7 тыс. рублей;</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2023 год – 39 299,7 тыс. рублей;</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39 299,7 тыс. рублей</w:t>
            </w:r>
          </w:p>
        </w:tc>
      </w:tr>
    </w:tbl>
    <w:p w:rsidR="009A245B" w:rsidRPr="00641A74" w:rsidRDefault="009A245B" w:rsidP="00B24B7B">
      <w:pPr>
        <w:pStyle w:val="ConsPlusNormal"/>
        <w:jc w:val="both"/>
        <w:rPr>
          <w:rFonts w:ascii="Times New Roman" w:hAnsi="Times New Roman" w:cs="Times New Roman"/>
          <w:color w:val="000000"/>
          <w:sz w:val="28"/>
          <w:szCs w:val="28"/>
        </w:rPr>
      </w:pPr>
    </w:p>
    <w:p w:rsidR="009A245B" w:rsidRPr="00641A74" w:rsidRDefault="009A245B" w:rsidP="00B24B7B">
      <w:pPr>
        <w:pStyle w:val="ConsPlusTitle"/>
        <w:ind w:firstLine="709"/>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2. Мероприятия подпрограммы </w:t>
      </w:r>
    </w:p>
    <w:p w:rsidR="009A245B" w:rsidRPr="00641A74" w:rsidRDefault="009A245B" w:rsidP="00B24B7B">
      <w:pPr>
        <w:pStyle w:val="ConsPlusTitle"/>
        <w:ind w:firstLine="709"/>
        <w:jc w:val="center"/>
        <w:outlineLvl w:val="2"/>
        <w:rPr>
          <w:rFonts w:ascii="Times New Roman" w:hAnsi="Times New Roman" w:cs="Times New Roman"/>
          <w:b w:val="0"/>
          <w:color w:val="000000"/>
          <w:sz w:val="28"/>
          <w:szCs w:val="28"/>
        </w:rPr>
      </w:pPr>
    </w:p>
    <w:p w:rsidR="00DC1137" w:rsidRPr="00641A74" w:rsidRDefault="005467A7" w:rsidP="005467A7">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2.1. </w:t>
      </w:r>
      <w:r w:rsidR="004C074C" w:rsidRPr="00641A74">
        <w:rPr>
          <w:rFonts w:ascii="Times New Roman" w:hAnsi="Times New Roman"/>
          <w:color w:val="000000"/>
          <w:sz w:val="28"/>
          <w:szCs w:val="28"/>
          <w:lang w:eastAsia="ru-RU"/>
        </w:rPr>
        <w:t>Мероприятия подпрограммы направлены на соз</w:t>
      </w:r>
      <w:r w:rsidR="009F64D4" w:rsidRPr="00641A74">
        <w:rPr>
          <w:rFonts w:ascii="Times New Roman" w:hAnsi="Times New Roman"/>
          <w:color w:val="000000"/>
          <w:sz w:val="28"/>
          <w:szCs w:val="28"/>
          <w:lang w:eastAsia="ru-RU"/>
        </w:rPr>
        <w:t xml:space="preserve">дание условий для эффективного </w:t>
      </w:r>
      <w:r w:rsidR="004C074C" w:rsidRPr="00641A74">
        <w:rPr>
          <w:rFonts w:ascii="Times New Roman" w:hAnsi="Times New Roman"/>
          <w:color w:val="000000"/>
          <w:sz w:val="28"/>
          <w:szCs w:val="28"/>
          <w:lang w:eastAsia="ru-RU"/>
        </w:rPr>
        <w:t xml:space="preserve">управления финансовыми ресурсами в рамках выполнения установленных </w:t>
      </w:r>
      <w:r w:rsidR="00DC1137" w:rsidRPr="00641A74">
        <w:rPr>
          <w:rFonts w:ascii="Times New Roman" w:hAnsi="Times New Roman"/>
          <w:color w:val="000000"/>
          <w:sz w:val="28"/>
          <w:szCs w:val="28"/>
          <w:lang w:eastAsia="ru-RU"/>
        </w:rPr>
        <w:t>функций и полномочий агентства.</w:t>
      </w:r>
    </w:p>
    <w:p w:rsidR="005467A7" w:rsidRPr="00641A74" w:rsidRDefault="005467A7" w:rsidP="005467A7">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2.2. Реализация мероприятий, направленная на реализацию научной, научно-технической и инновационной деятельности, в рамках государственно-частного партнерства, инвестиционные проекты, реализуемые в рамках социально-экономического развития инновационной сферы, экспорта, мероприятий, реализуемых за счет средств внебюджетных фондов, мероприятий, направленных на развитие сельских территорий подпрограммой не предусмотрена.</w:t>
      </w:r>
    </w:p>
    <w:p w:rsidR="00DC1137" w:rsidRPr="00641A74" w:rsidRDefault="005467A7" w:rsidP="005467A7">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2.3. </w:t>
      </w:r>
      <w:hyperlink w:anchor="P2214" w:history="1">
        <w:r w:rsidR="00DC1137" w:rsidRPr="00641A74">
          <w:rPr>
            <w:rFonts w:ascii="Times New Roman" w:hAnsi="Times New Roman"/>
            <w:color w:val="000000"/>
            <w:sz w:val="28"/>
            <w:szCs w:val="28"/>
          </w:rPr>
          <w:t>Перечень</w:t>
        </w:r>
      </w:hyperlink>
      <w:r w:rsidR="00DC1137" w:rsidRPr="00641A74">
        <w:rPr>
          <w:rFonts w:ascii="Times New Roman" w:hAnsi="Times New Roman"/>
          <w:color w:val="000000"/>
          <w:sz w:val="28"/>
          <w:szCs w:val="28"/>
        </w:rPr>
        <w:t xml:space="preserve"> мероприятий подпрограммы, взаимоувязанных с целью </w:t>
      </w:r>
      <w:r w:rsidR="00DC1137" w:rsidRPr="00641A74">
        <w:rPr>
          <w:rFonts w:ascii="Times New Roman" w:hAnsi="Times New Roman"/>
          <w:color w:val="000000"/>
          <w:sz w:val="28"/>
          <w:szCs w:val="28"/>
        </w:rPr>
        <w:br/>
        <w:t xml:space="preserve">и задачами подпрограммы, с указанием главного распорядителя бюджетных средств, форм расходования бюджетных средств, исполнителей мероприятий подпрограммы, объемов финансирования, в том числе в разбивке по всем </w:t>
      </w:r>
      <w:r w:rsidR="00DC1137" w:rsidRPr="00641A74">
        <w:rPr>
          <w:rFonts w:ascii="Times New Roman" w:hAnsi="Times New Roman"/>
          <w:color w:val="000000"/>
          <w:sz w:val="28"/>
          <w:szCs w:val="28"/>
        </w:rPr>
        <w:lastRenderedPageBreak/>
        <w:t>источникам финансирования на очередной финансовый год и плановый п</w:t>
      </w:r>
      <w:r w:rsidR="00735228" w:rsidRPr="00641A74">
        <w:rPr>
          <w:rFonts w:ascii="Times New Roman" w:hAnsi="Times New Roman"/>
          <w:color w:val="000000"/>
          <w:sz w:val="28"/>
          <w:szCs w:val="28"/>
        </w:rPr>
        <w:t>ериод, приведен в приложении № 2</w:t>
      </w:r>
      <w:r w:rsidR="00DC1137" w:rsidRPr="00641A74">
        <w:rPr>
          <w:rFonts w:ascii="Times New Roman" w:hAnsi="Times New Roman"/>
          <w:color w:val="000000"/>
          <w:sz w:val="28"/>
          <w:szCs w:val="28"/>
        </w:rPr>
        <w:t xml:space="preserve"> к подпрограмме.</w:t>
      </w:r>
    </w:p>
    <w:p w:rsidR="004C074C" w:rsidRPr="00641A74" w:rsidRDefault="004C074C" w:rsidP="005467A7">
      <w:pPr>
        <w:autoSpaceDE w:val="0"/>
        <w:autoSpaceDN w:val="0"/>
        <w:adjustRightInd w:val="0"/>
        <w:spacing w:after="0" w:line="240" w:lineRule="auto"/>
        <w:ind w:firstLine="851"/>
        <w:jc w:val="both"/>
        <w:rPr>
          <w:rFonts w:ascii="Times New Roman" w:hAnsi="Times New Roman"/>
          <w:color w:val="000000"/>
          <w:sz w:val="28"/>
          <w:szCs w:val="28"/>
        </w:rPr>
      </w:pPr>
    </w:p>
    <w:p w:rsidR="009A245B" w:rsidRPr="00641A74" w:rsidRDefault="009A245B" w:rsidP="005467A7">
      <w:pPr>
        <w:pStyle w:val="ConsPlusTitle"/>
        <w:ind w:firstLine="851"/>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3. Механизм реализации подпрограммы </w:t>
      </w:r>
    </w:p>
    <w:p w:rsidR="009A245B" w:rsidRPr="00641A74" w:rsidRDefault="009A245B" w:rsidP="005467A7">
      <w:pPr>
        <w:pStyle w:val="ConsPlusNormal"/>
        <w:ind w:firstLine="851"/>
        <w:jc w:val="both"/>
        <w:rPr>
          <w:rFonts w:ascii="Times New Roman" w:hAnsi="Times New Roman" w:cs="Times New Roman"/>
          <w:color w:val="000000"/>
          <w:sz w:val="28"/>
          <w:szCs w:val="28"/>
        </w:rPr>
      </w:pPr>
    </w:p>
    <w:p w:rsidR="009A245B" w:rsidRPr="00641A74" w:rsidRDefault="009A245B" w:rsidP="005467A7">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3.1. Реализация мероприятий подпрограммы осуществляется за счет средств краевого бюджета.</w:t>
      </w:r>
    </w:p>
    <w:p w:rsidR="009A245B" w:rsidRPr="00641A74" w:rsidRDefault="009A245B" w:rsidP="005467A7">
      <w:pPr>
        <w:autoSpaceDE w:val="0"/>
        <w:autoSpaceDN w:val="0"/>
        <w:adjustRightInd w:val="0"/>
        <w:spacing w:after="0" w:line="240" w:lineRule="auto"/>
        <w:ind w:firstLine="851"/>
        <w:jc w:val="both"/>
        <w:rPr>
          <w:rFonts w:ascii="Times New Roman" w:hAnsi="Times New Roman"/>
          <w:color w:val="000000"/>
          <w:sz w:val="28"/>
          <w:szCs w:val="28"/>
        </w:rPr>
      </w:pPr>
      <w:r w:rsidRPr="00641A74">
        <w:rPr>
          <w:rFonts w:ascii="Times New Roman" w:hAnsi="Times New Roman"/>
          <w:color w:val="000000"/>
          <w:sz w:val="28"/>
          <w:szCs w:val="28"/>
        </w:rPr>
        <w:t xml:space="preserve">3.2. Мероприятие 1.1 перечня мероприятий подпрограммы направлено </w:t>
      </w:r>
      <w:r w:rsidRPr="00641A74">
        <w:rPr>
          <w:rFonts w:ascii="Times New Roman" w:hAnsi="Times New Roman"/>
          <w:color w:val="000000"/>
          <w:sz w:val="28"/>
          <w:szCs w:val="28"/>
        </w:rPr>
        <w:br/>
        <w:t>на руководство и управление в сфере установленных функций агентства.</w:t>
      </w:r>
    </w:p>
    <w:p w:rsidR="009A245B" w:rsidRPr="00641A74" w:rsidRDefault="009A245B" w:rsidP="005467A7">
      <w:pPr>
        <w:autoSpaceDE w:val="0"/>
        <w:autoSpaceDN w:val="0"/>
        <w:adjustRightInd w:val="0"/>
        <w:spacing w:after="0" w:line="240" w:lineRule="auto"/>
        <w:ind w:firstLine="851"/>
        <w:jc w:val="both"/>
        <w:rPr>
          <w:rFonts w:ascii="Times New Roman" w:hAnsi="Times New Roman"/>
          <w:color w:val="000000"/>
          <w:sz w:val="28"/>
          <w:szCs w:val="28"/>
        </w:rPr>
      </w:pPr>
      <w:r w:rsidRPr="00641A74">
        <w:rPr>
          <w:rFonts w:ascii="Times New Roman" w:hAnsi="Times New Roman"/>
          <w:color w:val="000000"/>
          <w:sz w:val="28"/>
          <w:szCs w:val="28"/>
        </w:rPr>
        <w:t>Исполнителем мероприятия 1.1 перечня мероприятий подпрограммы является агентство.</w:t>
      </w:r>
    </w:p>
    <w:p w:rsidR="00735228" w:rsidRPr="00641A74" w:rsidRDefault="00735228" w:rsidP="00735228">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3.4. Главным распорядителем бюджетных средств, ответственным </w:t>
      </w:r>
      <w:r w:rsidRPr="00641A74">
        <w:rPr>
          <w:rFonts w:ascii="Times New Roman" w:hAnsi="Times New Roman"/>
          <w:color w:val="000000"/>
          <w:sz w:val="28"/>
          <w:szCs w:val="28"/>
          <w:lang w:eastAsia="ru-RU"/>
        </w:rPr>
        <w:br/>
        <w:t>за реализацию мероприятий подпрограммы является агентство.  Агентство выбрано в качестве исполнителя подпрограммы по принципу наличия компетенции в сфере развития малого и среднего предпринимательства.</w:t>
      </w:r>
    </w:p>
    <w:p w:rsidR="00F10D4F" w:rsidRPr="00641A74" w:rsidRDefault="00F10D4F" w:rsidP="006C3860">
      <w:pPr>
        <w:pStyle w:val="ConsPlusNormal"/>
        <w:ind w:firstLine="709"/>
        <w:jc w:val="both"/>
        <w:rPr>
          <w:rFonts w:ascii="Times New Roman" w:hAnsi="Times New Roman" w:cs="Times New Roman"/>
          <w:color w:val="000000"/>
          <w:sz w:val="28"/>
          <w:szCs w:val="28"/>
        </w:rPr>
      </w:pPr>
    </w:p>
    <w:p w:rsidR="009A245B" w:rsidRPr="00641A74" w:rsidRDefault="009A245B" w:rsidP="006C3860">
      <w:pPr>
        <w:pStyle w:val="ConsPlusTitle"/>
        <w:ind w:firstLine="709"/>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4. Управление подпрограммой и контроль</w:t>
      </w:r>
    </w:p>
    <w:p w:rsidR="009A245B" w:rsidRPr="00641A74" w:rsidRDefault="009A245B"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за ходом ее исполнения</w:t>
      </w:r>
    </w:p>
    <w:p w:rsidR="009A245B" w:rsidRPr="00641A74" w:rsidRDefault="009A245B" w:rsidP="006C3860">
      <w:pPr>
        <w:pStyle w:val="ConsPlusNormal"/>
        <w:ind w:firstLine="709"/>
        <w:jc w:val="both"/>
        <w:rPr>
          <w:rFonts w:ascii="Times New Roman" w:hAnsi="Times New Roman" w:cs="Times New Roman"/>
          <w:color w:val="000000"/>
          <w:sz w:val="28"/>
          <w:szCs w:val="28"/>
        </w:rPr>
      </w:pP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4.1. Текущее управление реализацией программы осуществляется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4.2. Агентством осуществляется:</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отбор исполнителей мероприятий подпрограмм, реализуемых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координация деятельности исполнителей мероприятий подпрограмм </w:t>
      </w:r>
      <w:r w:rsidRPr="00641A74">
        <w:rPr>
          <w:rFonts w:ascii="Times New Roman" w:hAnsi="Times New Roman" w:cs="Times New Roman"/>
          <w:color w:val="000000"/>
          <w:sz w:val="28"/>
          <w:szCs w:val="28"/>
        </w:rPr>
        <w:br/>
        <w:t>в ходе реализации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контроль за ходом реализации мероприятий подпрограмм, реализуемых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подготовка отчетов о реализации программы.</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4.3. Агентство для обеспечения мониторинга реализации программы организует представление полугодовой отчетности.</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4.4. Исполнители мероприятий подпрограмм осуществляют:</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координацию исполнения мероприятий подпрограмм, мониторинг их реализации; </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непосредственный контроль за ходом реализации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подготовку информации о реализации мероприятий подпрограмм, реализуемых исполнителем мероприятий подпрограмм, в сроки и по форме, установленные агентством в запросе.</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4.5. Отчеты о реализации программы формируются агентством</w:t>
      </w:r>
      <w:r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lastRenderedPageBreak/>
        <w:t>с учетом информации, полученной от исполнителей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Отчеты о реализации программы представляются агентством одновременно в министерство экономики и регионального развития Красноярского края и в министерство финансов Красноярского края </w:t>
      </w:r>
      <w:r w:rsidRPr="00641A74">
        <w:rPr>
          <w:rFonts w:ascii="Times New Roman" w:hAnsi="Times New Roman" w:cs="Times New Roman"/>
          <w:color w:val="000000"/>
          <w:sz w:val="28"/>
          <w:szCs w:val="28"/>
        </w:rPr>
        <w:br/>
        <w:t>за первое полугодие отчетного года – в срок не позднее 10-го августа отчетного года; годовой отчет – не позднее 1 марта года, следующего за отчетным.</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Отчеты о реализации мероприятий подпрограммы за первое полугодие и годовой отчет о реализации мероприятий подпрограммы формируются по форме и содержанию согласно </w:t>
      </w:r>
      <w:hyperlink w:anchor="P1943" w:history="1">
        <w:r w:rsidRPr="00641A74">
          <w:rPr>
            <w:rFonts w:ascii="Times New Roman" w:hAnsi="Times New Roman"/>
            <w:color w:val="000000"/>
            <w:sz w:val="28"/>
            <w:szCs w:val="28"/>
          </w:rPr>
          <w:t>приложениям № 10</w:t>
        </w:r>
      </w:hyperlink>
      <w:r w:rsidRPr="00641A74">
        <w:rPr>
          <w:rFonts w:ascii="Times New Roman" w:hAnsi="Times New Roman"/>
          <w:color w:val="000000"/>
          <w:sz w:val="28"/>
          <w:szCs w:val="28"/>
        </w:rPr>
        <w:t xml:space="preserve"> - </w:t>
      </w:r>
      <w:hyperlink w:anchor="P3502" w:history="1">
        <w:r w:rsidRPr="00641A74">
          <w:rPr>
            <w:rFonts w:ascii="Times New Roman" w:hAnsi="Times New Roman"/>
            <w:color w:val="000000"/>
            <w:sz w:val="28"/>
            <w:szCs w:val="28"/>
          </w:rPr>
          <w:t>15</w:t>
        </w:r>
      </w:hyperlink>
      <w:r w:rsidRPr="00641A74">
        <w:rPr>
          <w:rFonts w:ascii="Times New Roman" w:hAnsi="Times New Roman"/>
          <w:color w:val="000000"/>
          <w:sz w:val="28"/>
          <w:szCs w:val="28"/>
        </w:rPr>
        <w:t xml:space="preserve"> </w:t>
      </w:r>
      <w:r w:rsidRPr="00641A74">
        <w:rPr>
          <w:rFonts w:ascii="Times New Roman" w:hAnsi="Times New Roman"/>
          <w:color w:val="000000"/>
          <w:sz w:val="28"/>
          <w:szCs w:val="28"/>
        </w:rPr>
        <w:br/>
        <w:t>к Порядку принятия решений о разработке государственных программ Красноярского края, их формирования и реализации, утвержденному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формирования и реализации».</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4.6. 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осуществляет служба финансово-экономического контроля и контроля в сфере закупок Красноярского края.</w:t>
      </w:r>
    </w:p>
    <w:p w:rsidR="001F1C74" w:rsidRPr="00641A74" w:rsidRDefault="001F1C74" w:rsidP="00B24B7B">
      <w:pPr>
        <w:autoSpaceDE w:val="0"/>
        <w:autoSpaceDN w:val="0"/>
        <w:adjustRightInd w:val="0"/>
        <w:spacing w:after="0" w:line="240" w:lineRule="auto"/>
        <w:jc w:val="both"/>
        <w:outlineLvl w:val="0"/>
        <w:rPr>
          <w:rFonts w:ascii="Times New Roman" w:hAnsi="Times New Roman"/>
          <w:color w:val="000000"/>
          <w:sz w:val="28"/>
          <w:szCs w:val="28"/>
          <w:lang w:eastAsia="ru-RU"/>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sectPr w:rsidR="009A245B" w:rsidRPr="00641A74" w:rsidSect="005467A7">
          <w:pgSz w:w="11905" w:h="16838"/>
          <w:pgMar w:top="1134" w:right="851" w:bottom="1134" w:left="1701" w:header="284" w:footer="0" w:gutter="0"/>
          <w:pgNumType w:start="1"/>
          <w:cols w:space="720"/>
          <w:noEndnote/>
          <w:titlePg/>
          <w:docGrid w:linePitch="381"/>
        </w:sectPr>
      </w:pPr>
    </w:p>
    <w:p w:rsidR="009A245B" w:rsidRPr="00641A74" w:rsidRDefault="009A245B" w:rsidP="00B24B7B">
      <w:pPr>
        <w:pStyle w:val="ConsPlusNormal"/>
        <w:ind w:left="5664"/>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 </w:t>
      </w:r>
      <w:r w:rsidR="00AB3AD3" w:rsidRPr="00641A74">
        <w:rPr>
          <w:rFonts w:ascii="Times New Roman" w:hAnsi="Times New Roman" w:cs="Times New Roman"/>
          <w:color w:val="000000"/>
          <w:sz w:val="28"/>
          <w:szCs w:val="28"/>
        </w:rPr>
        <w:t>1</w:t>
      </w:r>
    </w:p>
    <w:p w:rsidR="009A245B" w:rsidRPr="00641A74" w:rsidRDefault="009A245B" w:rsidP="00B24B7B">
      <w:pPr>
        <w:pStyle w:val="ConsPlusNormal"/>
        <w:ind w:left="5664"/>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подпрограмм</w:t>
      </w:r>
      <w:r w:rsidR="00AB3AD3" w:rsidRPr="00641A74">
        <w:rPr>
          <w:rFonts w:ascii="Times New Roman" w:hAnsi="Times New Roman" w:cs="Times New Roman"/>
          <w:color w:val="000000"/>
          <w:sz w:val="28"/>
          <w:szCs w:val="28"/>
        </w:rPr>
        <w:t>е</w:t>
      </w:r>
    </w:p>
    <w:p w:rsidR="006E267D" w:rsidRPr="00641A74" w:rsidRDefault="009A245B" w:rsidP="00B24B7B">
      <w:pPr>
        <w:pStyle w:val="ConsPlusNormal"/>
        <w:ind w:left="5664"/>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«Обеспечение реализации государственной программы </w:t>
      </w:r>
    </w:p>
    <w:p w:rsidR="009A245B" w:rsidRPr="00641A74" w:rsidRDefault="009A245B" w:rsidP="00B24B7B">
      <w:pPr>
        <w:pStyle w:val="ConsPlusNormal"/>
        <w:ind w:left="5664"/>
        <w:rPr>
          <w:rFonts w:ascii="Times New Roman" w:hAnsi="Times New Roman" w:cs="Times New Roman"/>
          <w:color w:val="000000"/>
          <w:sz w:val="28"/>
          <w:szCs w:val="28"/>
        </w:rPr>
      </w:pPr>
      <w:r w:rsidRPr="00641A74">
        <w:rPr>
          <w:rFonts w:ascii="Times New Roman" w:hAnsi="Times New Roman" w:cs="Times New Roman"/>
          <w:color w:val="000000"/>
          <w:sz w:val="28"/>
          <w:szCs w:val="28"/>
        </w:rPr>
        <w:t>и прочие мероприятия»</w:t>
      </w: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Перечень</w:t>
      </w:r>
    </w:p>
    <w:p w:rsidR="009A245B" w:rsidRPr="00641A74" w:rsidRDefault="009A245B"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 значения показателей результативности подпрограммы</w:t>
      </w:r>
    </w:p>
    <w:p w:rsidR="00AB3AD3" w:rsidRPr="00641A74" w:rsidRDefault="00AB3AD3"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«Обеспечение реализации государственной программы и прочие мероприятия»</w:t>
      </w:r>
    </w:p>
    <w:p w:rsidR="009A245B" w:rsidRPr="00641A74" w:rsidRDefault="009A245B" w:rsidP="00B24B7B">
      <w:pPr>
        <w:spacing w:after="0" w:line="240" w:lineRule="auto"/>
        <w:rPr>
          <w:rFonts w:ascii="Times New Roman" w:hAnsi="Times New Roman"/>
          <w:color w:val="000000"/>
          <w:sz w:val="28"/>
          <w:szCs w:val="28"/>
        </w:rP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2200"/>
        <w:gridCol w:w="1204"/>
        <w:gridCol w:w="2084"/>
        <w:gridCol w:w="842"/>
        <w:gridCol w:w="724"/>
        <w:gridCol w:w="724"/>
        <w:gridCol w:w="744"/>
      </w:tblGrid>
      <w:tr w:rsidR="009A245B" w:rsidRPr="00641A74" w:rsidTr="009F64D4">
        <w:trPr>
          <w:tblHeader/>
          <w:jc w:val="center"/>
        </w:trPr>
        <w:tc>
          <w:tcPr>
            <w:tcW w:w="739" w:type="dxa"/>
            <w:vMerge w:val="restart"/>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 </w:t>
            </w:r>
          </w:p>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п/п</w:t>
            </w:r>
          </w:p>
        </w:tc>
        <w:tc>
          <w:tcPr>
            <w:tcW w:w="2200" w:type="dxa"/>
            <w:vMerge w:val="restart"/>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показатели результативности</w:t>
            </w:r>
          </w:p>
        </w:tc>
        <w:tc>
          <w:tcPr>
            <w:tcW w:w="1204" w:type="dxa"/>
            <w:vMerge w:val="restart"/>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Единица измерения</w:t>
            </w:r>
          </w:p>
        </w:tc>
        <w:tc>
          <w:tcPr>
            <w:tcW w:w="2084" w:type="dxa"/>
            <w:vMerge w:val="restart"/>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Источник информации</w:t>
            </w:r>
          </w:p>
        </w:tc>
        <w:tc>
          <w:tcPr>
            <w:tcW w:w="3034" w:type="dxa"/>
            <w:gridSpan w:val="4"/>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Годы реализации подпрограммы</w:t>
            </w:r>
          </w:p>
        </w:tc>
      </w:tr>
      <w:tr w:rsidR="00E91BFA" w:rsidRPr="00641A74" w:rsidTr="009F64D4">
        <w:trPr>
          <w:tblHeader/>
          <w:jc w:val="center"/>
        </w:trPr>
        <w:tc>
          <w:tcPr>
            <w:tcW w:w="739" w:type="dxa"/>
            <w:vMerge/>
            <w:shd w:val="clear" w:color="auto" w:fill="FFFFFF"/>
          </w:tcPr>
          <w:p w:rsidR="00E91BFA" w:rsidRPr="00641A74" w:rsidRDefault="00E91BFA" w:rsidP="00B24B7B">
            <w:pPr>
              <w:spacing w:after="0" w:line="240" w:lineRule="auto"/>
              <w:jc w:val="center"/>
              <w:rPr>
                <w:rFonts w:ascii="Times New Roman" w:hAnsi="Times New Roman"/>
                <w:color w:val="000000"/>
                <w:sz w:val="24"/>
                <w:szCs w:val="24"/>
              </w:rPr>
            </w:pPr>
          </w:p>
        </w:tc>
        <w:tc>
          <w:tcPr>
            <w:tcW w:w="2200" w:type="dxa"/>
            <w:vMerge/>
            <w:shd w:val="clear" w:color="auto" w:fill="FFFFFF"/>
          </w:tcPr>
          <w:p w:rsidR="00E91BFA" w:rsidRPr="00641A74" w:rsidRDefault="00E91BFA" w:rsidP="00B24B7B">
            <w:pPr>
              <w:spacing w:after="0" w:line="240" w:lineRule="auto"/>
              <w:rPr>
                <w:rFonts w:ascii="Times New Roman" w:hAnsi="Times New Roman"/>
                <w:color w:val="000000"/>
                <w:sz w:val="24"/>
                <w:szCs w:val="24"/>
              </w:rPr>
            </w:pPr>
          </w:p>
        </w:tc>
        <w:tc>
          <w:tcPr>
            <w:tcW w:w="1204" w:type="dxa"/>
            <w:vMerge/>
            <w:shd w:val="clear" w:color="auto" w:fill="FFFFFF"/>
          </w:tcPr>
          <w:p w:rsidR="00E91BFA" w:rsidRPr="00641A74" w:rsidRDefault="00E91BFA" w:rsidP="00B24B7B">
            <w:pPr>
              <w:spacing w:after="0" w:line="240" w:lineRule="auto"/>
              <w:rPr>
                <w:rFonts w:ascii="Times New Roman" w:hAnsi="Times New Roman"/>
                <w:color w:val="000000"/>
                <w:sz w:val="24"/>
                <w:szCs w:val="24"/>
              </w:rPr>
            </w:pPr>
          </w:p>
        </w:tc>
        <w:tc>
          <w:tcPr>
            <w:tcW w:w="2084" w:type="dxa"/>
            <w:vMerge/>
            <w:shd w:val="clear" w:color="auto" w:fill="FFFFFF"/>
          </w:tcPr>
          <w:p w:rsidR="00E91BFA" w:rsidRPr="00641A74" w:rsidRDefault="00E91BFA" w:rsidP="00B24B7B">
            <w:pPr>
              <w:spacing w:after="0" w:line="240" w:lineRule="auto"/>
              <w:rPr>
                <w:rFonts w:ascii="Times New Roman" w:hAnsi="Times New Roman"/>
                <w:color w:val="000000"/>
                <w:sz w:val="24"/>
                <w:szCs w:val="24"/>
              </w:rPr>
            </w:pPr>
          </w:p>
        </w:tc>
        <w:tc>
          <w:tcPr>
            <w:tcW w:w="842" w:type="dxa"/>
            <w:shd w:val="clear" w:color="auto" w:fill="FFFFFF"/>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текущий финансовый год,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2021 год</w:t>
            </w:r>
          </w:p>
        </w:tc>
        <w:tc>
          <w:tcPr>
            <w:tcW w:w="724" w:type="dxa"/>
            <w:shd w:val="clear" w:color="auto" w:fill="FFFFFF"/>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очередной финансовый год, 2022 год</w:t>
            </w:r>
          </w:p>
        </w:tc>
        <w:tc>
          <w:tcPr>
            <w:tcW w:w="724" w:type="dxa"/>
            <w:shd w:val="clear" w:color="auto" w:fill="FFFFFF"/>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1-й год планового периода,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2023 год</w:t>
            </w:r>
          </w:p>
        </w:tc>
        <w:tc>
          <w:tcPr>
            <w:tcW w:w="744" w:type="dxa"/>
            <w:shd w:val="clear" w:color="auto" w:fill="FFFFFF"/>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2-й год планового периода,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2024 год</w:t>
            </w:r>
          </w:p>
        </w:tc>
      </w:tr>
      <w:tr w:rsidR="009A245B" w:rsidRPr="00641A74" w:rsidTr="009F64D4">
        <w:trPr>
          <w:tblHeader/>
          <w:jc w:val="center"/>
        </w:trPr>
        <w:tc>
          <w:tcPr>
            <w:tcW w:w="739"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200"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204"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2084"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842"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724"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724"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744"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r>
      <w:tr w:rsidR="00191859" w:rsidRPr="00641A74" w:rsidTr="009F64D4">
        <w:trPr>
          <w:jc w:val="center"/>
        </w:trPr>
        <w:tc>
          <w:tcPr>
            <w:tcW w:w="9261" w:type="dxa"/>
            <w:gridSpan w:val="8"/>
            <w:shd w:val="clear" w:color="auto" w:fill="FFFFFF"/>
          </w:tcPr>
          <w:p w:rsidR="00191859" w:rsidRPr="00641A74" w:rsidRDefault="00191859"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Цель подпрограммы: </w:t>
            </w:r>
            <w:r w:rsidR="00691DFE" w:rsidRPr="00641A74">
              <w:rPr>
                <w:rFonts w:ascii="Times New Roman" w:hAnsi="Times New Roman" w:cs="Times New Roman"/>
                <w:color w:val="000000"/>
                <w:sz w:val="24"/>
                <w:szCs w:val="24"/>
              </w:rPr>
              <w:t>соз</w:t>
            </w:r>
            <w:r w:rsidR="0073358E" w:rsidRPr="00641A74">
              <w:rPr>
                <w:rFonts w:ascii="Times New Roman" w:hAnsi="Times New Roman" w:cs="Times New Roman"/>
                <w:color w:val="000000"/>
                <w:sz w:val="24"/>
                <w:szCs w:val="24"/>
              </w:rPr>
              <w:t xml:space="preserve">дание условий для эффективного </w:t>
            </w:r>
            <w:r w:rsidR="00691DFE" w:rsidRPr="00641A74">
              <w:rPr>
                <w:rFonts w:ascii="Times New Roman" w:hAnsi="Times New Roman" w:cs="Times New Roman"/>
                <w:color w:val="000000"/>
                <w:sz w:val="24"/>
                <w:szCs w:val="24"/>
              </w:rPr>
              <w:t xml:space="preserve">управления финансовыми ресурсами в рамках выполнения установленных функций и полномочий агентства </w:t>
            </w:r>
          </w:p>
        </w:tc>
      </w:tr>
      <w:tr w:rsidR="00BA4287" w:rsidRPr="00641A74" w:rsidTr="004C5809">
        <w:trPr>
          <w:jc w:val="center"/>
        </w:trPr>
        <w:tc>
          <w:tcPr>
            <w:tcW w:w="9261" w:type="dxa"/>
            <w:gridSpan w:val="8"/>
            <w:shd w:val="clear" w:color="auto" w:fill="FFFFFF"/>
          </w:tcPr>
          <w:p w:rsidR="00BA4287" w:rsidRPr="00641A74" w:rsidRDefault="00BA4287" w:rsidP="00161332">
            <w:pPr>
              <w:pStyle w:val="ConsPlusNormal"/>
              <w:tabs>
                <w:tab w:val="left" w:pos="251"/>
              </w:tabs>
              <w:ind w:left="11"/>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Задача подпрограммы: </w:t>
            </w:r>
          </w:p>
        </w:tc>
      </w:tr>
      <w:tr w:rsidR="00191859" w:rsidRPr="00641A74" w:rsidTr="009F64D4">
        <w:trPr>
          <w:jc w:val="center"/>
        </w:trPr>
        <w:tc>
          <w:tcPr>
            <w:tcW w:w="9261" w:type="dxa"/>
            <w:gridSpan w:val="8"/>
            <w:shd w:val="clear" w:color="auto" w:fill="FFFFFF"/>
          </w:tcPr>
          <w:p w:rsidR="00191859" w:rsidRPr="00641A74" w:rsidRDefault="00691DFE" w:rsidP="00161332">
            <w:pPr>
              <w:pStyle w:val="ConsPlusNormal"/>
              <w:tabs>
                <w:tab w:val="left" w:pos="251"/>
              </w:tabs>
              <w:ind w:left="11"/>
              <w:rPr>
                <w:rFonts w:ascii="Times New Roman" w:hAnsi="Times New Roman" w:cs="Times New Roman"/>
                <w:color w:val="000000"/>
                <w:sz w:val="24"/>
                <w:szCs w:val="24"/>
              </w:rPr>
            </w:pPr>
            <w:r w:rsidRPr="00641A74">
              <w:rPr>
                <w:rFonts w:ascii="Times New Roman" w:hAnsi="Times New Roman" w:cs="Times New Roman"/>
                <w:color w:val="000000"/>
                <w:sz w:val="24"/>
                <w:szCs w:val="24"/>
              </w:rPr>
              <w:t>п</w:t>
            </w:r>
            <w:r w:rsidR="00191859" w:rsidRPr="00641A74">
              <w:rPr>
                <w:rFonts w:ascii="Times New Roman" w:hAnsi="Times New Roman" w:cs="Times New Roman"/>
                <w:color w:val="000000"/>
                <w:sz w:val="24"/>
                <w:szCs w:val="24"/>
              </w:rPr>
              <w:t>овышение качества планирования и управления ресурсами, развитие программно</w:t>
            </w:r>
            <w:r w:rsidR="00AB3AD3" w:rsidRPr="00641A74">
              <w:rPr>
                <w:rFonts w:ascii="Times New Roman" w:hAnsi="Times New Roman" w:cs="Times New Roman"/>
                <w:color w:val="000000"/>
                <w:sz w:val="24"/>
                <w:szCs w:val="24"/>
              </w:rPr>
              <w:t>-</w:t>
            </w:r>
            <w:r w:rsidR="00191859" w:rsidRPr="00641A74">
              <w:rPr>
                <w:rFonts w:ascii="Times New Roman" w:hAnsi="Times New Roman" w:cs="Times New Roman"/>
                <w:color w:val="000000"/>
                <w:sz w:val="24"/>
                <w:szCs w:val="24"/>
              </w:rPr>
              <w:t xml:space="preserve">целевых принципов формирования бюджетных обязательств агентства </w:t>
            </w:r>
          </w:p>
        </w:tc>
      </w:tr>
      <w:tr w:rsidR="003733B2" w:rsidRPr="00641A74" w:rsidTr="006E267D">
        <w:trPr>
          <w:trHeight w:val="1408"/>
          <w:jc w:val="center"/>
        </w:trPr>
        <w:tc>
          <w:tcPr>
            <w:tcW w:w="739" w:type="dxa"/>
            <w:shd w:val="clear" w:color="auto" w:fill="FFFFFF"/>
          </w:tcPr>
          <w:p w:rsidR="003733B2" w:rsidRPr="00641A74" w:rsidRDefault="003733B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200" w:type="dxa"/>
            <w:shd w:val="clear" w:color="auto" w:fill="FFFFFF"/>
          </w:tcPr>
          <w:p w:rsidR="003733B2" w:rsidRPr="00641A74" w:rsidRDefault="003733B2" w:rsidP="006E267D">
            <w:pPr>
              <w:pStyle w:val="ConsPlusNormal"/>
              <w:tabs>
                <w:tab w:val="left" w:pos="363"/>
              </w:tabs>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Осуществление мониторинга государственного задания подведомственных учреждений </w:t>
            </w:r>
          </w:p>
        </w:tc>
        <w:tc>
          <w:tcPr>
            <w:tcW w:w="1204" w:type="dxa"/>
            <w:shd w:val="clear" w:color="auto" w:fill="FFFFFF"/>
          </w:tcPr>
          <w:p w:rsidR="003733B2" w:rsidRPr="00641A74" w:rsidRDefault="003733B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84" w:type="dxa"/>
            <w:shd w:val="clear" w:color="auto" w:fill="FFFFFF"/>
          </w:tcPr>
          <w:p w:rsidR="003733B2" w:rsidRPr="00641A74" w:rsidRDefault="003733B2"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отчетные данные агентства развития малого и среднего предпринимательства Красноярского края </w:t>
            </w:r>
          </w:p>
        </w:tc>
        <w:tc>
          <w:tcPr>
            <w:tcW w:w="842" w:type="dxa"/>
            <w:shd w:val="clear" w:color="auto" w:fill="FFFFFF"/>
          </w:tcPr>
          <w:p w:rsidR="003733B2" w:rsidRPr="00641A74" w:rsidRDefault="003733B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724" w:type="dxa"/>
            <w:shd w:val="clear" w:color="auto" w:fill="FFFFFF"/>
          </w:tcPr>
          <w:p w:rsidR="003733B2" w:rsidRPr="00641A74" w:rsidRDefault="003733B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w:t>
            </w:r>
          </w:p>
        </w:tc>
        <w:tc>
          <w:tcPr>
            <w:tcW w:w="724" w:type="dxa"/>
            <w:shd w:val="clear" w:color="auto" w:fill="FFFFFF"/>
          </w:tcPr>
          <w:p w:rsidR="003733B2" w:rsidRPr="00641A74" w:rsidRDefault="003733B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w:t>
            </w:r>
          </w:p>
        </w:tc>
        <w:tc>
          <w:tcPr>
            <w:tcW w:w="744" w:type="dxa"/>
            <w:shd w:val="clear" w:color="auto" w:fill="FFFFFF"/>
          </w:tcPr>
          <w:p w:rsidR="003733B2" w:rsidRPr="00641A74" w:rsidRDefault="003733B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w:t>
            </w:r>
          </w:p>
        </w:tc>
      </w:tr>
      <w:tr w:rsidR="003733B2" w:rsidRPr="00641A74" w:rsidTr="009F64D4">
        <w:trPr>
          <w:jc w:val="center"/>
        </w:trPr>
        <w:tc>
          <w:tcPr>
            <w:tcW w:w="739" w:type="dxa"/>
            <w:shd w:val="clear" w:color="auto" w:fill="FFFFFF"/>
          </w:tcPr>
          <w:p w:rsidR="003733B2" w:rsidRPr="00641A74" w:rsidRDefault="003733B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w:t>
            </w:r>
          </w:p>
        </w:tc>
        <w:tc>
          <w:tcPr>
            <w:tcW w:w="2200" w:type="dxa"/>
            <w:shd w:val="clear" w:color="auto" w:fill="FFFFFF"/>
          </w:tcPr>
          <w:p w:rsidR="003733B2" w:rsidRPr="00641A74" w:rsidRDefault="00AE6922" w:rsidP="00B24B7B">
            <w:pPr>
              <w:pStyle w:val="ConsPlusNormal"/>
              <w:tabs>
                <w:tab w:val="left" w:pos="363"/>
              </w:tabs>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Уровень исполнения расходов главного распорядителя бюджетных средств за счет средств краевого бюджета </w:t>
            </w:r>
          </w:p>
        </w:tc>
        <w:tc>
          <w:tcPr>
            <w:tcW w:w="1204" w:type="dxa"/>
            <w:shd w:val="clear" w:color="auto" w:fill="FFFFFF"/>
          </w:tcPr>
          <w:p w:rsidR="003733B2" w:rsidRPr="00641A74" w:rsidRDefault="00AE692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проценты</w:t>
            </w:r>
          </w:p>
        </w:tc>
        <w:tc>
          <w:tcPr>
            <w:tcW w:w="2084" w:type="dxa"/>
            <w:shd w:val="clear" w:color="auto" w:fill="FFFFFF"/>
          </w:tcPr>
          <w:p w:rsidR="003733B2" w:rsidRPr="00641A74" w:rsidRDefault="003733B2"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отчетные данные агентства развития малого и среднего предпринимательства Красноярского края </w:t>
            </w:r>
          </w:p>
        </w:tc>
        <w:tc>
          <w:tcPr>
            <w:tcW w:w="842" w:type="dxa"/>
            <w:shd w:val="clear" w:color="auto" w:fill="FFFFFF"/>
          </w:tcPr>
          <w:p w:rsidR="003733B2" w:rsidRPr="00641A74" w:rsidRDefault="00D533A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97,0</w:t>
            </w:r>
          </w:p>
        </w:tc>
        <w:tc>
          <w:tcPr>
            <w:tcW w:w="724" w:type="dxa"/>
            <w:shd w:val="clear" w:color="auto" w:fill="FFFFFF"/>
          </w:tcPr>
          <w:p w:rsidR="003733B2" w:rsidRPr="00641A74" w:rsidRDefault="00D533A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97,0</w:t>
            </w:r>
          </w:p>
        </w:tc>
        <w:tc>
          <w:tcPr>
            <w:tcW w:w="724" w:type="dxa"/>
            <w:shd w:val="clear" w:color="auto" w:fill="FFFFFF"/>
          </w:tcPr>
          <w:p w:rsidR="003733B2" w:rsidRPr="00641A74" w:rsidRDefault="00D533A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97,0</w:t>
            </w:r>
          </w:p>
        </w:tc>
        <w:tc>
          <w:tcPr>
            <w:tcW w:w="744" w:type="dxa"/>
            <w:shd w:val="clear" w:color="auto" w:fill="FFFFFF"/>
          </w:tcPr>
          <w:p w:rsidR="003733B2" w:rsidRPr="00641A74" w:rsidRDefault="00D533A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97,0</w:t>
            </w:r>
          </w:p>
        </w:tc>
      </w:tr>
      <w:tr w:rsidR="00A12BDB" w:rsidRPr="00641A74" w:rsidTr="009F64D4">
        <w:trPr>
          <w:jc w:val="center"/>
        </w:trPr>
        <w:tc>
          <w:tcPr>
            <w:tcW w:w="739" w:type="dxa"/>
            <w:shd w:val="clear" w:color="auto" w:fill="FFFFFF"/>
          </w:tcPr>
          <w:p w:rsidR="00D533A2" w:rsidRPr="00641A74" w:rsidRDefault="00D533A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3</w:t>
            </w:r>
            <w:r w:rsidRPr="00641A74">
              <w:rPr>
                <w:rFonts w:ascii="Times New Roman" w:hAnsi="Times New Roman" w:cs="Times New Roman"/>
                <w:color w:val="000000"/>
                <w:sz w:val="24"/>
                <w:szCs w:val="24"/>
              </w:rPr>
              <w:t>.</w:t>
            </w:r>
          </w:p>
        </w:tc>
        <w:tc>
          <w:tcPr>
            <w:tcW w:w="2200" w:type="dxa"/>
            <w:shd w:val="clear" w:color="auto" w:fill="FFFFFF"/>
          </w:tcPr>
          <w:p w:rsidR="00D533A2" w:rsidRPr="00641A74" w:rsidRDefault="00D533A2"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Уровень соблюдения сроков представления </w:t>
            </w:r>
            <w:r w:rsidRPr="00641A74">
              <w:rPr>
                <w:rFonts w:ascii="Times New Roman" w:hAnsi="Times New Roman" w:cs="Times New Roman"/>
                <w:color w:val="000000"/>
                <w:sz w:val="24"/>
                <w:szCs w:val="24"/>
              </w:rPr>
              <w:lastRenderedPageBreak/>
              <w:t xml:space="preserve">главным распорядителем </w:t>
            </w:r>
            <w:r w:rsidR="003667A1" w:rsidRPr="00641A74">
              <w:rPr>
                <w:rFonts w:ascii="Times New Roman" w:hAnsi="Times New Roman" w:cs="Times New Roman"/>
                <w:color w:val="000000"/>
                <w:sz w:val="24"/>
                <w:szCs w:val="24"/>
              </w:rPr>
              <w:t xml:space="preserve">бюджетных средств </w:t>
            </w:r>
            <w:r w:rsidRPr="00641A74">
              <w:rPr>
                <w:rFonts w:ascii="Times New Roman" w:hAnsi="Times New Roman" w:cs="Times New Roman"/>
                <w:color w:val="000000"/>
                <w:sz w:val="24"/>
                <w:szCs w:val="24"/>
              </w:rPr>
              <w:t>годовой бюджетной отчетности</w:t>
            </w:r>
          </w:p>
        </w:tc>
        <w:tc>
          <w:tcPr>
            <w:tcW w:w="1204" w:type="dxa"/>
            <w:shd w:val="clear" w:color="auto" w:fill="FFFFFF"/>
          </w:tcPr>
          <w:p w:rsidR="00D533A2" w:rsidRPr="00641A74" w:rsidRDefault="00D533A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проценты</w:t>
            </w:r>
          </w:p>
        </w:tc>
        <w:tc>
          <w:tcPr>
            <w:tcW w:w="2084" w:type="dxa"/>
            <w:shd w:val="clear" w:color="auto" w:fill="FFFFFF"/>
          </w:tcPr>
          <w:p w:rsidR="00D533A2" w:rsidRPr="00641A74" w:rsidRDefault="00D533A2"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отчетные данные агентства развития малого и среднего </w:t>
            </w:r>
            <w:r w:rsidRPr="00641A74">
              <w:rPr>
                <w:rFonts w:ascii="Times New Roman" w:hAnsi="Times New Roman" w:cs="Times New Roman"/>
                <w:color w:val="000000"/>
                <w:sz w:val="24"/>
                <w:szCs w:val="24"/>
              </w:rPr>
              <w:lastRenderedPageBreak/>
              <w:t xml:space="preserve">предпринимательства Красноярского края </w:t>
            </w:r>
          </w:p>
        </w:tc>
        <w:tc>
          <w:tcPr>
            <w:tcW w:w="842" w:type="dxa"/>
            <w:shd w:val="clear" w:color="auto" w:fill="FFFFFF"/>
          </w:tcPr>
          <w:p w:rsidR="00D533A2" w:rsidRPr="00641A74" w:rsidRDefault="00D533A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100,0</w:t>
            </w:r>
          </w:p>
        </w:tc>
        <w:tc>
          <w:tcPr>
            <w:tcW w:w="724" w:type="dxa"/>
            <w:shd w:val="clear" w:color="auto" w:fill="FFFFFF"/>
          </w:tcPr>
          <w:p w:rsidR="00D533A2" w:rsidRPr="00641A74" w:rsidRDefault="00D533A2" w:rsidP="00B24B7B">
            <w:pPr>
              <w:jc w:val="right"/>
              <w:rPr>
                <w:rFonts w:ascii="Times New Roman" w:hAnsi="Times New Roman"/>
                <w:color w:val="000000"/>
              </w:rPr>
            </w:pPr>
            <w:r w:rsidRPr="00641A74">
              <w:rPr>
                <w:rFonts w:ascii="Times New Roman" w:hAnsi="Times New Roman"/>
                <w:color w:val="000000"/>
                <w:sz w:val="24"/>
                <w:szCs w:val="24"/>
              </w:rPr>
              <w:t>100,0</w:t>
            </w:r>
          </w:p>
        </w:tc>
        <w:tc>
          <w:tcPr>
            <w:tcW w:w="724" w:type="dxa"/>
            <w:shd w:val="clear" w:color="auto" w:fill="FFFFFF"/>
          </w:tcPr>
          <w:p w:rsidR="00D533A2" w:rsidRPr="00641A74" w:rsidRDefault="00D533A2" w:rsidP="00B24B7B">
            <w:pPr>
              <w:jc w:val="right"/>
              <w:rPr>
                <w:rFonts w:ascii="Times New Roman" w:hAnsi="Times New Roman"/>
                <w:color w:val="000000"/>
              </w:rPr>
            </w:pPr>
            <w:r w:rsidRPr="00641A74">
              <w:rPr>
                <w:rFonts w:ascii="Times New Roman" w:hAnsi="Times New Roman"/>
                <w:color w:val="000000"/>
                <w:sz w:val="24"/>
                <w:szCs w:val="24"/>
              </w:rPr>
              <w:t>100,0</w:t>
            </w:r>
          </w:p>
        </w:tc>
        <w:tc>
          <w:tcPr>
            <w:tcW w:w="744" w:type="dxa"/>
            <w:shd w:val="clear" w:color="auto" w:fill="FFFFFF"/>
          </w:tcPr>
          <w:p w:rsidR="00D533A2" w:rsidRPr="00641A74" w:rsidRDefault="00D533A2" w:rsidP="00B24B7B">
            <w:pPr>
              <w:jc w:val="right"/>
              <w:rPr>
                <w:rFonts w:ascii="Times New Roman" w:hAnsi="Times New Roman"/>
                <w:color w:val="000000"/>
              </w:rPr>
            </w:pPr>
            <w:r w:rsidRPr="00641A74">
              <w:rPr>
                <w:rFonts w:ascii="Times New Roman" w:hAnsi="Times New Roman"/>
                <w:color w:val="000000"/>
                <w:sz w:val="24"/>
                <w:szCs w:val="24"/>
              </w:rPr>
              <w:t>100,0</w:t>
            </w:r>
          </w:p>
        </w:tc>
      </w:tr>
    </w:tbl>
    <w:p w:rsidR="009A245B" w:rsidRPr="00641A74" w:rsidRDefault="009A245B" w:rsidP="00B24B7B">
      <w:pPr>
        <w:spacing w:after="0" w:line="240" w:lineRule="auto"/>
        <w:ind w:left="-709" w:firstLine="709"/>
        <w:jc w:val="center"/>
        <w:rPr>
          <w:rFonts w:ascii="Times New Roman" w:hAnsi="Times New Roman"/>
          <w:strike/>
          <w:color w:val="000000"/>
          <w:sz w:val="24"/>
          <w:szCs w:val="24"/>
        </w:rPr>
      </w:pPr>
    </w:p>
    <w:p w:rsidR="009A245B" w:rsidRPr="00641A74" w:rsidRDefault="009A245B" w:rsidP="00B24B7B">
      <w:pPr>
        <w:spacing w:after="0" w:line="240" w:lineRule="auto"/>
        <w:ind w:left="-709" w:firstLine="709"/>
        <w:jc w:val="center"/>
        <w:rPr>
          <w:rFonts w:ascii="Times New Roman" w:hAnsi="Times New Roman"/>
          <w:strike/>
          <w:color w:val="000000"/>
          <w:sz w:val="24"/>
          <w:szCs w:val="24"/>
        </w:rPr>
      </w:pPr>
    </w:p>
    <w:p w:rsidR="009A245B" w:rsidRPr="00641A74" w:rsidRDefault="009A245B" w:rsidP="00B24B7B">
      <w:pPr>
        <w:pStyle w:val="ConsPlusNormal"/>
        <w:ind w:right="-3"/>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  </w:t>
      </w:r>
      <w:r w:rsidR="00C850A5" w:rsidRPr="00641A74">
        <w:rPr>
          <w:rFonts w:ascii="Times New Roman" w:hAnsi="Times New Roman" w:cs="Times New Roman"/>
          <w:color w:val="000000"/>
          <w:sz w:val="28"/>
          <w:szCs w:val="28"/>
        </w:rPr>
        <w:t xml:space="preserve">                            </w:t>
      </w:r>
    </w:p>
    <w:p w:rsidR="00C850A5" w:rsidRPr="00641A74" w:rsidRDefault="00C850A5" w:rsidP="00B24B7B">
      <w:pPr>
        <w:pStyle w:val="ConsPlusNormal"/>
        <w:ind w:right="-3"/>
        <w:jc w:val="both"/>
        <w:rPr>
          <w:rFonts w:ascii="Times New Roman" w:hAnsi="Times New Roman" w:cs="Times New Roman"/>
          <w:color w:val="000000"/>
          <w:sz w:val="28"/>
          <w:szCs w:val="28"/>
        </w:rPr>
        <w:sectPr w:rsidR="00C850A5" w:rsidRPr="00641A74" w:rsidSect="009757C2">
          <w:pgSz w:w="11905" w:h="16838"/>
          <w:pgMar w:top="1134" w:right="851" w:bottom="1134" w:left="1701" w:header="0" w:footer="0" w:gutter="0"/>
          <w:pgNumType w:start="1"/>
          <w:cols w:space="720"/>
          <w:titlePg/>
          <w:docGrid w:linePitch="299"/>
        </w:sectPr>
      </w:pPr>
    </w:p>
    <w:p w:rsidR="009A245B" w:rsidRPr="00641A74" w:rsidRDefault="009A245B" w:rsidP="00B24B7B">
      <w:pPr>
        <w:pStyle w:val="ConsPlusNormal"/>
        <w:ind w:left="11328" w:right="-314"/>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 </w:t>
      </w:r>
      <w:r w:rsidR="00AB3AD3" w:rsidRPr="00641A74">
        <w:rPr>
          <w:rFonts w:ascii="Times New Roman" w:hAnsi="Times New Roman" w:cs="Times New Roman"/>
          <w:color w:val="000000"/>
          <w:sz w:val="28"/>
          <w:szCs w:val="28"/>
        </w:rPr>
        <w:t>2</w:t>
      </w:r>
    </w:p>
    <w:p w:rsidR="009A245B" w:rsidRPr="00641A74" w:rsidRDefault="009A245B" w:rsidP="00B24B7B">
      <w:pPr>
        <w:pStyle w:val="ConsPlusNormal"/>
        <w:ind w:left="11328" w:right="-314"/>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 подпрограмме </w:t>
      </w:r>
    </w:p>
    <w:p w:rsidR="009A245B" w:rsidRPr="00641A74" w:rsidRDefault="009A245B" w:rsidP="00B24B7B">
      <w:pPr>
        <w:pStyle w:val="ConsPlusNormal"/>
        <w:ind w:left="11328" w:right="-314"/>
        <w:rPr>
          <w:rFonts w:ascii="Times New Roman" w:hAnsi="Times New Roman" w:cs="Times New Roman"/>
          <w:color w:val="000000"/>
          <w:sz w:val="28"/>
          <w:szCs w:val="28"/>
        </w:rPr>
      </w:pPr>
      <w:r w:rsidRPr="00641A74">
        <w:rPr>
          <w:rFonts w:ascii="Times New Roman" w:hAnsi="Times New Roman" w:cs="Times New Roman"/>
          <w:color w:val="000000"/>
          <w:sz w:val="28"/>
          <w:szCs w:val="28"/>
        </w:rPr>
        <w:t>«Обеспечение реализации государственной программы и прочие мероприятия»</w:t>
      </w:r>
    </w:p>
    <w:p w:rsidR="009A245B" w:rsidRPr="00641A74" w:rsidRDefault="009A245B" w:rsidP="00B24B7B">
      <w:pPr>
        <w:pStyle w:val="ConsPlusNormal"/>
        <w:jc w:val="both"/>
        <w:rPr>
          <w:rFonts w:ascii="Times New Roman" w:hAnsi="Times New Roman" w:cs="Times New Roman"/>
          <w:color w:val="000000"/>
          <w:sz w:val="28"/>
          <w:szCs w:val="28"/>
        </w:rPr>
      </w:pPr>
    </w:p>
    <w:p w:rsidR="009A245B" w:rsidRPr="00641A74" w:rsidRDefault="009A245B"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Перечень мероприятий подпрограммы </w:t>
      </w:r>
    </w:p>
    <w:p w:rsidR="00AB3AD3" w:rsidRPr="00641A74" w:rsidRDefault="00AB3AD3"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«Обеспечение реализации государственной программы и прочие мероприятия»</w:t>
      </w:r>
    </w:p>
    <w:p w:rsidR="009A245B" w:rsidRPr="00641A74" w:rsidRDefault="00501440" w:rsidP="00501440">
      <w:pPr>
        <w:spacing w:after="0" w:line="240" w:lineRule="auto"/>
        <w:ind w:left="12036" w:right="-315" w:firstLine="709"/>
        <w:rPr>
          <w:rFonts w:ascii="Times New Roman" w:hAnsi="Times New Roman"/>
          <w:color w:val="000000"/>
          <w:sz w:val="28"/>
          <w:szCs w:val="28"/>
        </w:rPr>
      </w:pPr>
      <w:r w:rsidRPr="00641A74">
        <w:rPr>
          <w:rFonts w:ascii="Times New Roman" w:hAnsi="Times New Roman"/>
          <w:color w:val="000000"/>
          <w:sz w:val="28"/>
          <w:szCs w:val="28"/>
        </w:rPr>
        <w:t xml:space="preserve"> </w:t>
      </w:r>
      <w:r w:rsidR="00AB3AD3" w:rsidRPr="00641A74">
        <w:rPr>
          <w:rFonts w:ascii="Times New Roman" w:hAnsi="Times New Roman"/>
          <w:color w:val="000000"/>
          <w:sz w:val="28"/>
          <w:szCs w:val="28"/>
        </w:rPr>
        <w:t>(тыс. рублей)</w:t>
      </w: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369"/>
        <w:gridCol w:w="1275"/>
        <w:gridCol w:w="709"/>
        <w:gridCol w:w="567"/>
        <w:gridCol w:w="1427"/>
        <w:gridCol w:w="613"/>
        <w:gridCol w:w="1275"/>
        <w:gridCol w:w="1134"/>
        <w:gridCol w:w="1134"/>
        <w:gridCol w:w="1311"/>
        <w:gridCol w:w="2101"/>
      </w:tblGrid>
      <w:tr w:rsidR="008236E2" w:rsidRPr="00641A74" w:rsidTr="008E5A67">
        <w:trPr>
          <w:trHeight w:val="315"/>
          <w:tblHeader/>
          <w:jc w:val="center"/>
        </w:trPr>
        <w:tc>
          <w:tcPr>
            <w:tcW w:w="620" w:type="dxa"/>
            <w:vMerge w:val="restart"/>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п/п</w:t>
            </w:r>
          </w:p>
        </w:tc>
        <w:tc>
          <w:tcPr>
            <w:tcW w:w="2369" w:type="dxa"/>
            <w:vMerge w:val="restart"/>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Цели, задачи, мероприятия подпрограммы</w:t>
            </w:r>
          </w:p>
        </w:tc>
        <w:tc>
          <w:tcPr>
            <w:tcW w:w="1275" w:type="dxa"/>
            <w:vMerge w:val="restart"/>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ГРБС</w:t>
            </w:r>
          </w:p>
        </w:tc>
        <w:tc>
          <w:tcPr>
            <w:tcW w:w="3316" w:type="dxa"/>
            <w:gridSpan w:val="4"/>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Код бюджетной классификации</w:t>
            </w:r>
          </w:p>
        </w:tc>
        <w:tc>
          <w:tcPr>
            <w:tcW w:w="4854" w:type="dxa"/>
            <w:gridSpan w:val="4"/>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Расходы по годам реализации программы </w:t>
            </w:r>
          </w:p>
        </w:tc>
        <w:tc>
          <w:tcPr>
            <w:tcW w:w="2101" w:type="dxa"/>
            <w:vMerge w:val="restart"/>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236E2" w:rsidRPr="00641A74" w:rsidTr="008E5A67">
        <w:trPr>
          <w:trHeight w:val="795"/>
          <w:tblHeader/>
          <w:jc w:val="center"/>
        </w:trPr>
        <w:tc>
          <w:tcPr>
            <w:tcW w:w="620" w:type="dxa"/>
            <w:vMerge/>
            <w:shd w:val="clear" w:color="auto" w:fill="FFFFFF"/>
            <w:vAlign w:val="center"/>
            <w:hideMark/>
          </w:tcPr>
          <w:p w:rsidR="0092780B" w:rsidRPr="00641A74" w:rsidRDefault="0092780B" w:rsidP="00B24B7B">
            <w:pPr>
              <w:spacing w:after="0" w:line="240" w:lineRule="auto"/>
              <w:rPr>
                <w:rFonts w:ascii="Times New Roman" w:hAnsi="Times New Roman"/>
                <w:color w:val="000000"/>
                <w:sz w:val="24"/>
                <w:szCs w:val="24"/>
                <w:lang w:eastAsia="ru-RU"/>
              </w:rPr>
            </w:pPr>
          </w:p>
        </w:tc>
        <w:tc>
          <w:tcPr>
            <w:tcW w:w="2369" w:type="dxa"/>
            <w:vMerge/>
            <w:shd w:val="clear" w:color="auto" w:fill="FFFFFF"/>
            <w:vAlign w:val="center"/>
            <w:hideMark/>
          </w:tcPr>
          <w:p w:rsidR="0092780B" w:rsidRPr="00641A74" w:rsidRDefault="0092780B" w:rsidP="00B24B7B">
            <w:pPr>
              <w:spacing w:after="0" w:line="240" w:lineRule="auto"/>
              <w:rPr>
                <w:rFonts w:ascii="Times New Roman" w:hAnsi="Times New Roman"/>
                <w:color w:val="000000"/>
                <w:sz w:val="24"/>
                <w:szCs w:val="24"/>
                <w:lang w:eastAsia="ru-RU"/>
              </w:rPr>
            </w:pPr>
          </w:p>
        </w:tc>
        <w:tc>
          <w:tcPr>
            <w:tcW w:w="1275" w:type="dxa"/>
            <w:vMerge/>
            <w:shd w:val="clear" w:color="auto" w:fill="FFFFFF"/>
            <w:vAlign w:val="center"/>
            <w:hideMark/>
          </w:tcPr>
          <w:p w:rsidR="0092780B" w:rsidRPr="00641A74" w:rsidRDefault="0092780B" w:rsidP="00B24B7B">
            <w:pPr>
              <w:spacing w:after="0" w:line="240" w:lineRule="auto"/>
              <w:rPr>
                <w:rFonts w:ascii="Times New Roman" w:hAnsi="Times New Roman"/>
                <w:color w:val="000000"/>
                <w:sz w:val="24"/>
                <w:szCs w:val="24"/>
                <w:lang w:eastAsia="ru-RU"/>
              </w:rPr>
            </w:pPr>
          </w:p>
        </w:tc>
        <w:tc>
          <w:tcPr>
            <w:tcW w:w="709" w:type="dxa"/>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ГРБС</w:t>
            </w:r>
          </w:p>
        </w:tc>
        <w:tc>
          <w:tcPr>
            <w:tcW w:w="567" w:type="dxa"/>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Рз Пр</w:t>
            </w:r>
          </w:p>
        </w:tc>
        <w:tc>
          <w:tcPr>
            <w:tcW w:w="1427" w:type="dxa"/>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ЦСР</w:t>
            </w:r>
          </w:p>
        </w:tc>
        <w:tc>
          <w:tcPr>
            <w:tcW w:w="613" w:type="dxa"/>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ВР</w:t>
            </w:r>
          </w:p>
        </w:tc>
        <w:tc>
          <w:tcPr>
            <w:tcW w:w="1275" w:type="dxa"/>
            <w:shd w:val="clear" w:color="auto" w:fill="FFFFFF"/>
            <w:hideMark/>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92780B"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 </w:t>
            </w:r>
            <w:r w:rsidR="0092780B" w:rsidRPr="00641A74">
              <w:rPr>
                <w:rFonts w:ascii="Times New Roman" w:hAnsi="Times New Roman"/>
                <w:color w:val="000000"/>
                <w:sz w:val="24"/>
                <w:szCs w:val="24"/>
                <w:lang w:eastAsia="ru-RU"/>
              </w:rPr>
              <w:t>2022 год</w:t>
            </w:r>
          </w:p>
        </w:tc>
        <w:tc>
          <w:tcPr>
            <w:tcW w:w="1134" w:type="dxa"/>
            <w:shd w:val="clear" w:color="auto" w:fill="FFFFFF"/>
            <w:hideMark/>
          </w:tcPr>
          <w:p w:rsidR="0092780B"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1-й год планового периода,</w:t>
            </w:r>
            <w:r w:rsidR="0092780B" w:rsidRPr="00641A74">
              <w:rPr>
                <w:rFonts w:ascii="Times New Roman" w:hAnsi="Times New Roman"/>
                <w:color w:val="000000"/>
                <w:sz w:val="24"/>
                <w:szCs w:val="24"/>
                <w:lang w:eastAsia="ru-RU"/>
              </w:rPr>
              <w:t>2023 год</w:t>
            </w:r>
          </w:p>
        </w:tc>
        <w:tc>
          <w:tcPr>
            <w:tcW w:w="1134" w:type="dxa"/>
            <w:shd w:val="clear" w:color="auto" w:fill="FFFFFF"/>
            <w:hideMark/>
          </w:tcPr>
          <w:p w:rsidR="0092780B"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2-й год планового периода,</w:t>
            </w:r>
            <w:r w:rsidR="0092780B" w:rsidRPr="00641A74">
              <w:rPr>
                <w:rFonts w:ascii="Times New Roman" w:hAnsi="Times New Roman"/>
                <w:color w:val="000000"/>
                <w:sz w:val="24"/>
                <w:szCs w:val="24"/>
                <w:lang w:eastAsia="ru-RU"/>
              </w:rPr>
              <w:t>2024 год</w:t>
            </w:r>
          </w:p>
        </w:tc>
        <w:tc>
          <w:tcPr>
            <w:tcW w:w="1311" w:type="dxa"/>
            <w:shd w:val="clear" w:color="auto" w:fill="FFFFFF"/>
            <w:hideMark/>
          </w:tcPr>
          <w:p w:rsidR="0092780B"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и</w:t>
            </w:r>
            <w:r w:rsidR="0092780B" w:rsidRPr="00641A74">
              <w:rPr>
                <w:rFonts w:ascii="Times New Roman" w:hAnsi="Times New Roman"/>
                <w:color w:val="000000"/>
                <w:sz w:val="24"/>
                <w:szCs w:val="24"/>
                <w:lang w:eastAsia="ru-RU"/>
              </w:rPr>
              <w:t>того</w:t>
            </w:r>
            <w:r w:rsidR="00AB3AD3" w:rsidRPr="00641A74">
              <w:rPr>
                <w:rFonts w:ascii="Times New Roman" w:hAnsi="Times New Roman"/>
                <w:color w:val="000000"/>
                <w:sz w:val="24"/>
                <w:szCs w:val="24"/>
                <w:lang w:eastAsia="ru-RU"/>
              </w:rPr>
              <w:t xml:space="preserve"> </w:t>
            </w:r>
            <w:r w:rsidRPr="00641A74">
              <w:rPr>
                <w:rFonts w:ascii="Times New Roman" w:hAnsi="Times New Roman"/>
                <w:color w:val="000000"/>
                <w:sz w:val="24"/>
                <w:szCs w:val="24"/>
                <w:lang w:eastAsia="ru-RU"/>
              </w:rPr>
              <w:t>на очередной финансовый год и плановый период</w:t>
            </w:r>
            <w:r w:rsidR="00AB3AD3" w:rsidRPr="00641A74">
              <w:rPr>
                <w:rFonts w:ascii="Times New Roman" w:hAnsi="Times New Roman"/>
                <w:color w:val="000000"/>
                <w:sz w:val="24"/>
                <w:szCs w:val="24"/>
                <w:lang w:eastAsia="ru-RU"/>
              </w:rPr>
              <w:t xml:space="preserve"> 2022-2024 годы</w:t>
            </w:r>
          </w:p>
        </w:tc>
        <w:tc>
          <w:tcPr>
            <w:tcW w:w="2101" w:type="dxa"/>
            <w:vMerge/>
            <w:shd w:val="clear" w:color="auto" w:fill="FFFFFF"/>
            <w:vAlign w:val="center"/>
            <w:hideMark/>
          </w:tcPr>
          <w:p w:rsidR="0092780B" w:rsidRPr="00641A74" w:rsidRDefault="0092780B" w:rsidP="00B24B7B">
            <w:pPr>
              <w:spacing w:after="0" w:line="240" w:lineRule="auto"/>
              <w:rPr>
                <w:rFonts w:ascii="Times New Roman" w:hAnsi="Times New Roman"/>
                <w:color w:val="000000"/>
                <w:sz w:val="24"/>
                <w:szCs w:val="24"/>
                <w:lang w:eastAsia="ru-RU"/>
              </w:rPr>
            </w:pPr>
          </w:p>
        </w:tc>
      </w:tr>
    </w:tbl>
    <w:p w:rsidR="00AB3AD3" w:rsidRPr="00641A74" w:rsidRDefault="00AB3AD3" w:rsidP="00B24B7B">
      <w:pPr>
        <w:spacing w:after="0"/>
        <w:rPr>
          <w:rFonts w:ascii="Times New Roman" w:hAnsi="Times New Roman"/>
          <w:color w:val="000000"/>
          <w:sz w:val="2"/>
          <w:szCs w:val="2"/>
        </w:rPr>
      </w:pP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369"/>
        <w:gridCol w:w="1247"/>
        <w:gridCol w:w="709"/>
        <w:gridCol w:w="567"/>
        <w:gridCol w:w="1417"/>
        <w:gridCol w:w="651"/>
        <w:gridCol w:w="1275"/>
        <w:gridCol w:w="1134"/>
        <w:gridCol w:w="1134"/>
        <w:gridCol w:w="1311"/>
        <w:gridCol w:w="2101"/>
      </w:tblGrid>
      <w:tr w:rsidR="008236E2" w:rsidRPr="00641A74" w:rsidTr="00233DD3">
        <w:trPr>
          <w:trHeight w:val="315"/>
          <w:tblHeader/>
          <w:jc w:val="center"/>
        </w:trPr>
        <w:tc>
          <w:tcPr>
            <w:tcW w:w="620"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2369"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w:t>
            </w:r>
          </w:p>
        </w:tc>
        <w:tc>
          <w:tcPr>
            <w:tcW w:w="1247"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3</w:t>
            </w:r>
          </w:p>
        </w:tc>
        <w:tc>
          <w:tcPr>
            <w:tcW w:w="709"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4</w:t>
            </w:r>
          </w:p>
        </w:tc>
        <w:tc>
          <w:tcPr>
            <w:tcW w:w="567"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5</w:t>
            </w:r>
          </w:p>
        </w:tc>
        <w:tc>
          <w:tcPr>
            <w:tcW w:w="1417"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6</w:t>
            </w:r>
          </w:p>
        </w:tc>
        <w:tc>
          <w:tcPr>
            <w:tcW w:w="651"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7</w:t>
            </w:r>
          </w:p>
        </w:tc>
        <w:tc>
          <w:tcPr>
            <w:tcW w:w="1275"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8</w:t>
            </w:r>
          </w:p>
        </w:tc>
        <w:tc>
          <w:tcPr>
            <w:tcW w:w="1134"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9</w:t>
            </w:r>
          </w:p>
        </w:tc>
        <w:tc>
          <w:tcPr>
            <w:tcW w:w="1134"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10</w:t>
            </w:r>
          </w:p>
        </w:tc>
        <w:tc>
          <w:tcPr>
            <w:tcW w:w="1311"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w:t>
            </w:r>
          </w:p>
        </w:tc>
        <w:tc>
          <w:tcPr>
            <w:tcW w:w="2101"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12</w:t>
            </w:r>
          </w:p>
        </w:tc>
      </w:tr>
      <w:tr w:rsidR="00E36F03" w:rsidRPr="00641A74" w:rsidTr="00233DD3">
        <w:trPr>
          <w:trHeight w:val="678"/>
          <w:jc w:val="center"/>
        </w:trPr>
        <w:tc>
          <w:tcPr>
            <w:tcW w:w="620" w:type="dxa"/>
            <w:vMerge w:val="restart"/>
            <w:shd w:val="clear" w:color="auto" w:fill="FFFFFF"/>
            <w:hideMark/>
          </w:tcPr>
          <w:p w:rsidR="00E36F03" w:rsidRPr="00641A74" w:rsidRDefault="00E36F03"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2369" w:type="dxa"/>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Цель подпрограммы.</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 xml:space="preserve">Создание условий для эффективного, управления финансовыми ресурсами в рамках выполнения установленных функций и </w:t>
            </w:r>
            <w:r w:rsidRPr="00641A74">
              <w:rPr>
                <w:rFonts w:ascii="Times New Roman" w:hAnsi="Times New Roman"/>
                <w:color w:val="000000"/>
                <w:sz w:val="24"/>
                <w:szCs w:val="24"/>
              </w:rPr>
              <w:lastRenderedPageBreak/>
              <w:t>полномочий агентства развития малого и среднего предпринимательства Красноярского края</w:t>
            </w:r>
          </w:p>
        </w:tc>
        <w:tc>
          <w:tcPr>
            <w:tcW w:w="1247"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lastRenderedPageBreak/>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709"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17"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651"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275"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r>
      <w:tr w:rsidR="00E36F03" w:rsidRPr="00641A74" w:rsidTr="00233DD3">
        <w:trPr>
          <w:trHeight w:val="315"/>
          <w:jc w:val="center"/>
        </w:trPr>
        <w:tc>
          <w:tcPr>
            <w:tcW w:w="620" w:type="dxa"/>
            <w:vMerge/>
            <w:shd w:val="clear" w:color="auto" w:fill="FFFFFF"/>
            <w:vAlign w:val="center"/>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за счет средств федерального бюджета</w:t>
            </w:r>
          </w:p>
        </w:tc>
        <w:tc>
          <w:tcPr>
            <w:tcW w:w="124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709"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56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141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651"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1275"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lang w:eastAsia="ru-RU"/>
              </w:rPr>
            </w:pPr>
          </w:p>
        </w:tc>
        <w:tc>
          <w:tcPr>
            <w:tcW w:w="1134"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lang w:eastAsia="ru-RU"/>
              </w:rPr>
            </w:pPr>
          </w:p>
        </w:tc>
        <w:tc>
          <w:tcPr>
            <w:tcW w:w="1311"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lang w:eastAsia="ru-RU"/>
              </w:rPr>
            </w:pPr>
          </w:p>
        </w:tc>
        <w:tc>
          <w:tcPr>
            <w:tcW w:w="2101" w:type="dxa"/>
            <w:vMerge/>
            <w:shd w:val="clear" w:color="auto" w:fill="FFFFFF"/>
            <w:vAlign w:val="center"/>
            <w:hideMark/>
          </w:tcPr>
          <w:p w:rsidR="00E36F03" w:rsidRPr="00641A74" w:rsidRDefault="00E36F03" w:rsidP="00B24B7B">
            <w:pPr>
              <w:spacing w:after="0" w:line="240" w:lineRule="auto"/>
              <w:rPr>
                <w:rFonts w:ascii="Times New Roman" w:hAnsi="Times New Roman"/>
                <w:color w:val="000000"/>
                <w:sz w:val="24"/>
                <w:szCs w:val="24"/>
                <w:lang w:eastAsia="ru-RU"/>
              </w:rPr>
            </w:pPr>
          </w:p>
        </w:tc>
      </w:tr>
      <w:tr w:rsidR="00E36F03" w:rsidRPr="00641A74" w:rsidTr="00233DD3">
        <w:trPr>
          <w:trHeight w:val="315"/>
          <w:jc w:val="center"/>
        </w:trPr>
        <w:tc>
          <w:tcPr>
            <w:tcW w:w="620" w:type="dxa"/>
            <w:vMerge/>
            <w:shd w:val="clear" w:color="auto" w:fill="FFFFFF"/>
            <w:vAlign w:val="center"/>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за счет средств краевого бюджета</w:t>
            </w:r>
          </w:p>
        </w:tc>
        <w:tc>
          <w:tcPr>
            <w:tcW w:w="124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709"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56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141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651"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1275"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shd w:val="clear" w:color="auto" w:fill="FFFFFF"/>
            <w:vAlign w:val="center"/>
            <w:hideMark/>
          </w:tcPr>
          <w:p w:rsidR="00E36F03" w:rsidRPr="00641A74" w:rsidRDefault="00E36F03" w:rsidP="00B24B7B">
            <w:pPr>
              <w:spacing w:after="0" w:line="240" w:lineRule="auto"/>
              <w:rPr>
                <w:rFonts w:ascii="Times New Roman" w:hAnsi="Times New Roman"/>
                <w:color w:val="000000"/>
                <w:sz w:val="24"/>
                <w:szCs w:val="24"/>
                <w:lang w:eastAsia="ru-RU"/>
              </w:rPr>
            </w:pPr>
          </w:p>
        </w:tc>
      </w:tr>
      <w:tr w:rsidR="0079669B" w:rsidRPr="00641A74" w:rsidTr="00233DD3">
        <w:trPr>
          <w:trHeight w:val="930"/>
          <w:jc w:val="center"/>
        </w:trPr>
        <w:tc>
          <w:tcPr>
            <w:tcW w:w="620" w:type="dxa"/>
            <w:vMerge w:val="restart"/>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2369" w:type="dxa"/>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Задача подпрограммы. </w:t>
            </w:r>
            <w:r w:rsidRPr="00641A74">
              <w:rPr>
                <w:rFonts w:ascii="Times New Roman" w:hAnsi="Times New Roman"/>
                <w:color w:val="000000"/>
                <w:sz w:val="24"/>
                <w:szCs w:val="24"/>
                <w:lang w:eastAsia="ru-RU"/>
              </w:rPr>
              <w:br/>
            </w:r>
            <w:r w:rsidRPr="00641A74">
              <w:rPr>
                <w:rFonts w:ascii="Times New Roman" w:hAnsi="Times New Roman"/>
                <w:color w:val="000000"/>
                <w:sz w:val="24"/>
                <w:szCs w:val="24"/>
              </w:rPr>
              <w:t>Повышение качества планирования и управления ресурсами, развитие программно–целевых принципов формирования бюджетных обязательств агентства развития малого и среднего предпринимательства Красноярского края</w:t>
            </w:r>
          </w:p>
        </w:tc>
        <w:tc>
          <w:tcPr>
            <w:tcW w:w="1247" w:type="dxa"/>
            <w:vMerge w:val="restart"/>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709" w:type="dxa"/>
            <w:vMerge w:val="restart"/>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vMerge w:val="restart"/>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17" w:type="dxa"/>
            <w:vMerge w:val="restart"/>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651" w:type="dxa"/>
            <w:vMerge w:val="restart"/>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275" w:type="dxa"/>
            <w:shd w:val="clear" w:color="auto" w:fill="FFFFFF"/>
            <w:hideMark/>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hideMark/>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hideMark/>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hideMark/>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val="restart"/>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r>
      <w:tr w:rsidR="0079669B" w:rsidRPr="00641A74" w:rsidTr="00233DD3">
        <w:trPr>
          <w:trHeight w:val="480"/>
          <w:jc w:val="center"/>
        </w:trPr>
        <w:tc>
          <w:tcPr>
            <w:tcW w:w="620" w:type="dxa"/>
            <w:vMerge/>
            <w:shd w:val="clear" w:color="auto" w:fill="FFFFFF"/>
            <w:vAlign w:val="center"/>
            <w:hideMark/>
          </w:tcPr>
          <w:p w:rsidR="0079669B" w:rsidRPr="00641A74" w:rsidRDefault="0079669B"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за счет средств федерального бюджета</w:t>
            </w:r>
          </w:p>
        </w:tc>
        <w:tc>
          <w:tcPr>
            <w:tcW w:w="1247" w:type="dxa"/>
            <w:vMerge/>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p>
        </w:tc>
        <w:tc>
          <w:tcPr>
            <w:tcW w:w="709"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567"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1417"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651"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1275" w:type="dxa"/>
            <w:shd w:val="clear" w:color="auto" w:fill="FFFFFF"/>
            <w:hideMark/>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134" w:type="dxa"/>
            <w:shd w:val="clear" w:color="auto" w:fill="FFFFFF"/>
            <w:hideMark/>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134" w:type="dxa"/>
            <w:shd w:val="clear" w:color="auto" w:fill="FFFFFF"/>
            <w:hideMark/>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311" w:type="dxa"/>
            <w:shd w:val="clear" w:color="auto" w:fill="FFFFFF"/>
            <w:hideMark/>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2101" w:type="dxa"/>
            <w:vMerge/>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p>
        </w:tc>
      </w:tr>
      <w:tr w:rsidR="0079669B" w:rsidRPr="00641A74" w:rsidTr="00233DD3">
        <w:trPr>
          <w:trHeight w:val="480"/>
          <w:jc w:val="center"/>
        </w:trPr>
        <w:tc>
          <w:tcPr>
            <w:tcW w:w="620" w:type="dxa"/>
            <w:vMerge/>
            <w:shd w:val="clear" w:color="auto" w:fill="FFFFFF"/>
            <w:vAlign w:val="center"/>
            <w:hideMark/>
          </w:tcPr>
          <w:p w:rsidR="0079669B" w:rsidRPr="00641A74" w:rsidRDefault="0079669B"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за счет средств краевого бюджета</w:t>
            </w:r>
          </w:p>
        </w:tc>
        <w:tc>
          <w:tcPr>
            <w:tcW w:w="1247" w:type="dxa"/>
            <w:vMerge/>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p>
        </w:tc>
        <w:tc>
          <w:tcPr>
            <w:tcW w:w="709"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567"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1417"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651"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1275" w:type="dxa"/>
            <w:shd w:val="clear" w:color="auto" w:fill="FFFFFF"/>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p>
        </w:tc>
      </w:tr>
      <w:tr w:rsidR="008236E2" w:rsidRPr="00641A74" w:rsidTr="00233DD3">
        <w:trPr>
          <w:trHeight w:val="1978"/>
          <w:jc w:val="center"/>
        </w:trPr>
        <w:tc>
          <w:tcPr>
            <w:tcW w:w="620"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1.1.</w:t>
            </w:r>
          </w:p>
        </w:tc>
        <w:tc>
          <w:tcPr>
            <w:tcW w:w="2369" w:type="dxa"/>
            <w:shd w:val="clear" w:color="auto" w:fill="FFFFFF"/>
            <w:hideMark/>
          </w:tcPr>
          <w:p w:rsidR="009A245B" w:rsidRPr="00641A74" w:rsidRDefault="009A245B"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Руководство и управление в сфере установленных функций органов государственной власти</w:t>
            </w:r>
          </w:p>
        </w:tc>
        <w:tc>
          <w:tcPr>
            <w:tcW w:w="1247" w:type="dxa"/>
            <w:shd w:val="clear" w:color="auto" w:fill="FFFFFF"/>
            <w:hideMark/>
          </w:tcPr>
          <w:p w:rsidR="009A245B" w:rsidRPr="00641A74" w:rsidRDefault="009A245B"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агентство развития малого и среднего предпринимательства Красноярского края</w:t>
            </w:r>
          </w:p>
        </w:tc>
        <w:tc>
          <w:tcPr>
            <w:tcW w:w="709"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115</w:t>
            </w:r>
          </w:p>
        </w:tc>
        <w:tc>
          <w:tcPr>
            <w:tcW w:w="567"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01 13</w:t>
            </w:r>
          </w:p>
        </w:tc>
        <w:tc>
          <w:tcPr>
            <w:tcW w:w="1417" w:type="dxa"/>
            <w:shd w:val="clear" w:color="auto" w:fill="FFFFFF"/>
          </w:tcPr>
          <w:p w:rsidR="009A245B" w:rsidRPr="00641A74" w:rsidRDefault="009A245B" w:rsidP="00B24B7B">
            <w:pPr>
              <w:spacing w:after="0" w:line="240" w:lineRule="auto"/>
              <w:jc w:val="center"/>
              <w:rPr>
                <w:rFonts w:ascii="Times New Roman" w:hAnsi="Times New Roman"/>
                <w:color w:val="000000"/>
                <w:sz w:val="24"/>
                <w:szCs w:val="24"/>
                <w:lang w:val="en-US"/>
              </w:rPr>
            </w:pPr>
            <w:r w:rsidRPr="00641A74">
              <w:rPr>
                <w:rFonts w:ascii="Times New Roman" w:hAnsi="Times New Roman"/>
                <w:color w:val="000000"/>
                <w:sz w:val="24"/>
                <w:szCs w:val="24"/>
              </w:rPr>
              <w:t>114</w:t>
            </w:r>
            <w:r w:rsidRPr="00641A74">
              <w:rPr>
                <w:rFonts w:ascii="Times New Roman" w:hAnsi="Times New Roman"/>
                <w:color w:val="000000"/>
                <w:sz w:val="24"/>
                <w:szCs w:val="24"/>
                <w:lang w:val="en-US"/>
              </w:rPr>
              <w:t>0000210</w:t>
            </w:r>
          </w:p>
        </w:tc>
        <w:tc>
          <w:tcPr>
            <w:tcW w:w="651"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120</w:t>
            </w:r>
          </w:p>
          <w:p w:rsidR="009A245B" w:rsidRPr="00641A74" w:rsidRDefault="009A245B"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240</w:t>
            </w:r>
          </w:p>
          <w:p w:rsidR="009A245B" w:rsidRPr="00641A74" w:rsidRDefault="009A245B" w:rsidP="00B24B7B">
            <w:pPr>
              <w:spacing w:after="0" w:line="240" w:lineRule="auto"/>
              <w:jc w:val="center"/>
              <w:rPr>
                <w:rFonts w:ascii="Times New Roman" w:hAnsi="Times New Roman"/>
                <w:strike/>
                <w:color w:val="000000"/>
                <w:sz w:val="24"/>
                <w:szCs w:val="24"/>
              </w:rPr>
            </w:pPr>
          </w:p>
        </w:tc>
        <w:tc>
          <w:tcPr>
            <w:tcW w:w="1275" w:type="dxa"/>
            <w:shd w:val="clear" w:color="auto" w:fill="FFFFFF"/>
          </w:tcPr>
          <w:p w:rsidR="009A245B" w:rsidRPr="00641A74" w:rsidRDefault="009A245B"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9A245B" w:rsidRPr="00641A74" w:rsidRDefault="009A245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9A245B" w:rsidRPr="00641A74" w:rsidRDefault="009A245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9A245B" w:rsidRPr="00641A74" w:rsidRDefault="009A245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shd w:val="clear" w:color="auto" w:fill="FFFFFF"/>
            <w:hideMark/>
          </w:tcPr>
          <w:p w:rsidR="009A245B" w:rsidRPr="00641A74" w:rsidRDefault="009A245B"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проведение </w:t>
            </w:r>
            <w:r w:rsidR="00A00182" w:rsidRPr="00641A74">
              <w:rPr>
                <w:rFonts w:ascii="Times New Roman" w:hAnsi="Times New Roman"/>
                <w:color w:val="000000"/>
                <w:sz w:val="24"/>
                <w:szCs w:val="24"/>
              </w:rPr>
              <w:t xml:space="preserve">ежегодного </w:t>
            </w:r>
            <w:r w:rsidRPr="00641A74">
              <w:rPr>
                <w:rFonts w:ascii="Times New Roman" w:hAnsi="Times New Roman"/>
                <w:color w:val="000000"/>
                <w:sz w:val="24"/>
                <w:szCs w:val="24"/>
              </w:rPr>
              <w:t xml:space="preserve">мониторинга результатов деятельности подведомственных учреждений </w:t>
            </w:r>
            <w:r w:rsidR="00A00182" w:rsidRPr="00641A74">
              <w:rPr>
                <w:rFonts w:ascii="Times New Roman" w:hAnsi="Times New Roman"/>
                <w:color w:val="000000"/>
                <w:sz w:val="24"/>
                <w:szCs w:val="24"/>
              </w:rPr>
              <w:t xml:space="preserve">– 1 </w:t>
            </w:r>
            <w:r w:rsidR="00193CA8" w:rsidRPr="00641A74">
              <w:rPr>
                <w:rFonts w:ascii="Times New Roman" w:hAnsi="Times New Roman"/>
                <w:color w:val="000000"/>
                <w:sz w:val="24"/>
                <w:szCs w:val="24"/>
              </w:rPr>
              <w:t>единиц</w:t>
            </w:r>
            <w:r w:rsidR="00D22E6B" w:rsidRPr="00641A74">
              <w:rPr>
                <w:rFonts w:ascii="Times New Roman" w:hAnsi="Times New Roman"/>
                <w:color w:val="000000"/>
                <w:sz w:val="24"/>
                <w:szCs w:val="24"/>
              </w:rPr>
              <w:t>а</w:t>
            </w:r>
          </w:p>
        </w:tc>
      </w:tr>
      <w:tr w:rsidR="006E267D" w:rsidRPr="00641A74" w:rsidTr="00233DD3">
        <w:trPr>
          <w:trHeight w:val="315"/>
          <w:jc w:val="center"/>
        </w:trPr>
        <w:tc>
          <w:tcPr>
            <w:tcW w:w="620" w:type="dxa"/>
            <w:vMerge w:val="restart"/>
            <w:shd w:val="clear" w:color="auto" w:fill="FFFFFF"/>
            <w:hideMark/>
          </w:tcPr>
          <w:p w:rsidR="006E267D" w:rsidRPr="00641A74" w:rsidRDefault="006E267D"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2369" w:type="dxa"/>
            <w:shd w:val="clear" w:color="auto" w:fill="FFFFFF"/>
            <w:hideMark/>
          </w:tcPr>
          <w:p w:rsidR="006E267D" w:rsidRPr="00641A74" w:rsidRDefault="006E267D"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Итого по подпрограмме</w:t>
            </w:r>
          </w:p>
        </w:tc>
        <w:tc>
          <w:tcPr>
            <w:tcW w:w="1247" w:type="dxa"/>
            <w:vMerge w:val="restart"/>
            <w:shd w:val="clear" w:color="auto" w:fill="FFFFFF"/>
            <w:hideMark/>
          </w:tcPr>
          <w:p w:rsidR="006E267D" w:rsidRPr="00641A74" w:rsidRDefault="006E267D"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709" w:type="dxa"/>
            <w:shd w:val="clear" w:color="auto" w:fill="FFFFFF"/>
          </w:tcPr>
          <w:p w:rsidR="006E267D" w:rsidRPr="00641A74" w:rsidRDefault="006E267D" w:rsidP="00B24B7B">
            <w:pPr>
              <w:spacing w:after="0" w:line="240" w:lineRule="auto"/>
              <w:jc w:val="center"/>
              <w:rPr>
                <w:rFonts w:ascii="Times New Roman" w:hAnsi="Times New Roman"/>
                <w:color w:val="000000"/>
                <w:sz w:val="24"/>
                <w:szCs w:val="24"/>
                <w:lang w:eastAsia="ru-RU"/>
              </w:rPr>
            </w:pPr>
          </w:p>
        </w:tc>
        <w:tc>
          <w:tcPr>
            <w:tcW w:w="567" w:type="dxa"/>
            <w:vMerge w:val="restart"/>
            <w:shd w:val="clear" w:color="auto" w:fill="FFFFFF"/>
          </w:tcPr>
          <w:p w:rsidR="006E267D" w:rsidRPr="00641A74" w:rsidRDefault="006E267D" w:rsidP="00B24B7B">
            <w:pPr>
              <w:spacing w:after="0" w:line="240" w:lineRule="auto"/>
              <w:jc w:val="center"/>
              <w:rPr>
                <w:rFonts w:ascii="Times New Roman" w:hAnsi="Times New Roman"/>
                <w:color w:val="000000"/>
                <w:sz w:val="24"/>
                <w:szCs w:val="24"/>
                <w:lang w:eastAsia="ru-RU"/>
              </w:rPr>
            </w:pPr>
          </w:p>
        </w:tc>
        <w:tc>
          <w:tcPr>
            <w:tcW w:w="1417" w:type="dxa"/>
            <w:vMerge w:val="restart"/>
            <w:shd w:val="clear" w:color="auto" w:fill="FFFFFF"/>
          </w:tcPr>
          <w:p w:rsidR="006E267D" w:rsidRPr="00641A74" w:rsidRDefault="006E267D" w:rsidP="00B24B7B">
            <w:pPr>
              <w:spacing w:after="0" w:line="240" w:lineRule="auto"/>
              <w:jc w:val="center"/>
              <w:rPr>
                <w:rFonts w:ascii="Times New Roman" w:hAnsi="Times New Roman"/>
                <w:color w:val="000000"/>
                <w:sz w:val="24"/>
                <w:szCs w:val="24"/>
                <w:lang w:eastAsia="ru-RU"/>
              </w:rPr>
            </w:pPr>
          </w:p>
        </w:tc>
        <w:tc>
          <w:tcPr>
            <w:tcW w:w="651" w:type="dxa"/>
            <w:vMerge w:val="restart"/>
            <w:shd w:val="clear" w:color="auto" w:fill="FFFFFF"/>
          </w:tcPr>
          <w:p w:rsidR="006E267D" w:rsidRPr="00641A74" w:rsidRDefault="006E267D" w:rsidP="00B24B7B">
            <w:pPr>
              <w:spacing w:after="0" w:line="240" w:lineRule="auto"/>
              <w:jc w:val="center"/>
              <w:rPr>
                <w:rFonts w:ascii="Times New Roman" w:hAnsi="Times New Roman"/>
                <w:color w:val="000000"/>
                <w:sz w:val="24"/>
                <w:szCs w:val="24"/>
                <w:lang w:eastAsia="ru-RU"/>
              </w:rPr>
            </w:pPr>
          </w:p>
        </w:tc>
        <w:tc>
          <w:tcPr>
            <w:tcW w:w="1275" w:type="dxa"/>
            <w:shd w:val="clear" w:color="auto" w:fill="FFFFFF"/>
          </w:tcPr>
          <w:p w:rsidR="006E267D" w:rsidRPr="00641A74" w:rsidRDefault="006E267D"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val="restart"/>
            <w:shd w:val="clear" w:color="auto" w:fill="FFFFFF"/>
            <w:hideMark/>
          </w:tcPr>
          <w:p w:rsidR="006E267D" w:rsidRPr="00641A74" w:rsidRDefault="006E267D" w:rsidP="00B24B7B">
            <w:pPr>
              <w:spacing w:after="0" w:line="240" w:lineRule="auto"/>
              <w:rPr>
                <w:rFonts w:ascii="Times New Roman" w:hAnsi="Times New Roman"/>
                <w:color w:val="000000"/>
                <w:sz w:val="24"/>
                <w:szCs w:val="24"/>
              </w:rPr>
            </w:pPr>
          </w:p>
        </w:tc>
      </w:tr>
      <w:tr w:rsidR="006E267D" w:rsidRPr="00641A74" w:rsidTr="00233DD3">
        <w:trPr>
          <w:trHeight w:val="315"/>
          <w:jc w:val="center"/>
        </w:trPr>
        <w:tc>
          <w:tcPr>
            <w:tcW w:w="620" w:type="dxa"/>
            <w:vMerge/>
            <w:shd w:val="clear" w:color="auto" w:fill="FFFFFF"/>
            <w:vAlign w:val="center"/>
            <w:hideMark/>
          </w:tcPr>
          <w:p w:rsidR="006E267D" w:rsidRPr="00641A74" w:rsidRDefault="006E267D"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6E267D" w:rsidRPr="00641A74" w:rsidRDefault="006E267D"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 по ГРБС:</w:t>
            </w:r>
          </w:p>
        </w:tc>
        <w:tc>
          <w:tcPr>
            <w:tcW w:w="1247" w:type="dxa"/>
            <w:vMerge/>
            <w:shd w:val="clear" w:color="auto" w:fill="FFFFFF"/>
            <w:vAlign w:val="center"/>
            <w:hideMark/>
          </w:tcPr>
          <w:p w:rsidR="006E267D" w:rsidRPr="00641A74" w:rsidRDefault="006E267D" w:rsidP="00B24B7B">
            <w:pPr>
              <w:spacing w:after="0" w:line="240" w:lineRule="auto"/>
              <w:rPr>
                <w:rFonts w:ascii="Times New Roman" w:hAnsi="Times New Roman"/>
                <w:color w:val="000000"/>
                <w:sz w:val="24"/>
                <w:szCs w:val="24"/>
                <w:lang w:eastAsia="ru-RU"/>
              </w:rPr>
            </w:pPr>
          </w:p>
        </w:tc>
        <w:tc>
          <w:tcPr>
            <w:tcW w:w="709" w:type="dxa"/>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567"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1417"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651"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1275" w:type="dxa"/>
            <w:shd w:val="clear" w:color="auto" w:fill="FFFFFF"/>
          </w:tcPr>
          <w:p w:rsidR="006E267D" w:rsidRPr="00641A74" w:rsidRDefault="006E267D" w:rsidP="00B24B7B">
            <w:pPr>
              <w:spacing w:after="0" w:line="240" w:lineRule="auto"/>
              <w:jc w:val="right"/>
              <w:rPr>
                <w:rFonts w:ascii="Times New Roman" w:hAnsi="Times New Roman"/>
                <w:color w:val="000000"/>
                <w:sz w:val="24"/>
                <w:szCs w:val="24"/>
              </w:rPr>
            </w:pP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p>
        </w:tc>
        <w:tc>
          <w:tcPr>
            <w:tcW w:w="1311"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p>
        </w:tc>
        <w:tc>
          <w:tcPr>
            <w:tcW w:w="2101" w:type="dxa"/>
            <w:vMerge/>
            <w:shd w:val="clear" w:color="auto" w:fill="FFFFFF"/>
            <w:hideMark/>
          </w:tcPr>
          <w:p w:rsidR="006E267D" w:rsidRPr="00641A74" w:rsidRDefault="006E267D" w:rsidP="00B24B7B">
            <w:pPr>
              <w:spacing w:after="0" w:line="240" w:lineRule="auto"/>
              <w:rPr>
                <w:rFonts w:ascii="Times New Roman" w:hAnsi="Times New Roman"/>
                <w:color w:val="000000"/>
                <w:sz w:val="24"/>
                <w:szCs w:val="24"/>
                <w:lang w:eastAsia="ru-RU"/>
              </w:rPr>
            </w:pPr>
          </w:p>
        </w:tc>
      </w:tr>
      <w:tr w:rsidR="006E267D" w:rsidRPr="00641A74" w:rsidTr="00E36F03">
        <w:trPr>
          <w:trHeight w:val="1030"/>
          <w:jc w:val="center"/>
        </w:trPr>
        <w:tc>
          <w:tcPr>
            <w:tcW w:w="620" w:type="dxa"/>
            <w:vMerge/>
            <w:shd w:val="clear" w:color="auto" w:fill="FFFFFF"/>
            <w:vAlign w:val="center"/>
            <w:hideMark/>
          </w:tcPr>
          <w:p w:rsidR="006E267D" w:rsidRPr="00641A74" w:rsidRDefault="006E267D"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6E267D" w:rsidRPr="00641A74" w:rsidRDefault="006E267D"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агентство развития малого и среднего предпринимательства Красноярского края</w:t>
            </w:r>
          </w:p>
        </w:tc>
        <w:tc>
          <w:tcPr>
            <w:tcW w:w="1247" w:type="dxa"/>
            <w:vMerge/>
            <w:shd w:val="clear" w:color="auto" w:fill="FFFFFF"/>
            <w:vAlign w:val="center"/>
            <w:hideMark/>
          </w:tcPr>
          <w:p w:rsidR="006E267D" w:rsidRPr="00641A74" w:rsidRDefault="006E267D" w:rsidP="00B24B7B">
            <w:pPr>
              <w:spacing w:after="0" w:line="240" w:lineRule="auto"/>
              <w:rPr>
                <w:rFonts w:ascii="Times New Roman" w:hAnsi="Times New Roman"/>
                <w:color w:val="000000"/>
                <w:sz w:val="24"/>
                <w:szCs w:val="24"/>
                <w:lang w:eastAsia="ru-RU"/>
              </w:rPr>
            </w:pPr>
          </w:p>
        </w:tc>
        <w:tc>
          <w:tcPr>
            <w:tcW w:w="709" w:type="dxa"/>
            <w:shd w:val="clear" w:color="auto" w:fill="FFFFFF"/>
          </w:tcPr>
          <w:p w:rsidR="006E267D" w:rsidRPr="00641A74" w:rsidRDefault="006E267D" w:rsidP="00E36F03">
            <w:pPr>
              <w:spacing w:after="0" w:line="240" w:lineRule="auto"/>
              <w:jc w:val="center"/>
              <w:rPr>
                <w:rFonts w:ascii="Times New Roman" w:hAnsi="Times New Roman"/>
                <w:color w:val="000000"/>
                <w:sz w:val="24"/>
                <w:szCs w:val="24"/>
                <w:lang w:val="en-US" w:eastAsia="ru-RU"/>
              </w:rPr>
            </w:pPr>
            <w:r w:rsidRPr="00641A74">
              <w:rPr>
                <w:rFonts w:ascii="Times New Roman" w:hAnsi="Times New Roman"/>
                <w:color w:val="000000"/>
                <w:sz w:val="24"/>
                <w:szCs w:val="24"/>
                <w:lang w:val="en-US" w:eastAsia="ru-RU"/>
              </w:rPr>
              <w:t>115</w:t>
            </w:r>
          </w:p>
        </w:tc>
        <w:tc>
          <w:tcPr>
            <w:tcW w:w="567"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1417"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651"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1275" w:type="dxa"/>
            <w:shd w:val="clear" w:color="auto" w:fill="FFFFFF"/>
          </w:tcPr>
          <w:p w:rsidR="006E267D" w:rsidRPr="00641A74" w:rsidRDefault="006E267D"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shd w:val="clear" w:color="auto" w:fill="FFFFFF"/>
            <w:hideMark/>
          </w:tcPr>
          <w:p w:rsidR="006E267D" w:rsidRPr="00641A74" w:rsidRDefault="006E267D" w:rsidP="00B24B7B">
            <w:pPr>
              <w:spacing w:after="0" w:line="240" w:lineRule="auto"/>
              <w:rPr>
                <w:rFonts w:ascii="Times New Roman" w:hAnsi="Times New Roman"/>
                <w:color w:val="000000"/>
                <w:sz w:val="24"/>
                <w:szCs w:val="24"/>
                <w:lang w:eastAsia="ru-RU"/>
              </w:rPr>
            </w:pPr>
          </w:p>
        </w:tc>
      </w:tr>
    </w:tbl>
    <w:p w:rsidR="0092780B" w:rsidRPr="00641A74" w:rsidRDefault="0092780B" w:rsidP="00B24B7B">
      <w:pPr>
        <w:spacing w:after="0" w:line="240" w:lineRule="auto"/>
        <w:ind w:left="-567" w:right="-315" w:firstLine="141"/>
        <w:jc w:val="both"/>
        <w:rPr>
          <w:rFonts w:ascii="Times New Roman" w:hAnsi="Times New Roman"/>
          <w:color w:val="000000"/>
          <w:sz w:val="28"/>
          <w:szCs w:val="28"/>
        </w:rPr>
      </w:pPr>
    </w:p>
    <w:p w:rsidR="0092780B" w:rsidRPr="00641A74" w:rsidRDefault="0092780B" w:rsidP="00B24B7B">
      <w:pPr>
        <w:spacing w:after="0" w:line="240" w:lineRule="auto"/>
        <w:ind w:left="-567" w:right="-315" w:firstLine="141"/>
        <w:jc w:val="both"/>
        <w:rPr>
          <w:rFonts w:ascii="Times New Roman" w:hAnsi="Times New Roman"/>
          <w:color w:val="000000"/>
          <w:sz w:val="28"/>
          <w:szCs w:val="28"/>
        </w:rPr>
      </w:pPr>
    </w:p>
    <w:p w:rsidR="00AD3467" w:rsidRPr="00641A74" w:rsidRDefault="00AD3467" w:rsidP="00B24B7B">
      <w:pPr>
        <w:spacing w:after="0" w:line="240" w:lineRule="auto"/>
        <w:ind w:left="-426" w:right="-456"/>
        <w:jc w:val="both"/>
        <w:rPr>
          <w:rFonts w:ascii="Times New Roman" w:hAnsi="Times New Roman"/>
          <w:strike/>
          <w:color w:val="000000"/>
          <w:sz w:val="28"/>
          <w:szCs w:val="28"/>
        </w:rPr>
        <w:sectPr w:rsidR="00AD3467" w:rsidRPr="00641A74" w:rsidSect="00190EBF">
          <w:pgSz w:w="16838" w:h="11905" w:orient="landscape"/>
          <w:pgMar w:top="1134" w:right="851" w:bottom="1134" w:left="1701" w:header="284" w:footer="0" w:gutter="0"/>
          <w:pgNumType w:start="1"/>
          <w:cols w:space="720"/>
          <w:noEndnote/>
          <w:titlePg/>
          <w:docGrid w:linePitch="381"/>
        </w:sectPr>
      </w:pPr>
    </w:p>
    <w:p w:rsidR="00AD3467" w:rsidRPr="00641A74" w:rsidRDefault="00AD3467" w:rsidP="00866368">
      <w:pPr>
        <w:spacing w:after="0" w:line="240" w:lineRule="auto"/>
        <w:ind w:left="9204" w:right="-142"/>
        <w:rPr>
          <w:rFonts w:ascii="Times New Roman" w:hAnsi="Times New Roman"/>
          <w:color w:val="000000"/>
          <w:sz w:val="52"/>
          <w:szCs w:val="52"/>
        </w:rPr>
      </w:pPr>
      <w:r w:rsidRPr="00641A74">
        <w:rPr>
          <w:rFonts w:ascii="Times New Roman" w:hAnsi="Times New Roman"/>
          <w:color w:val="000000"/>
          <w:sz w:val="28"/>
          <w:szCs w:val="28"/>
        </w:rPr>
        <w:lastRenderedPageBreak/>
        <w:t xml:space="preserve">Приложение № </w:t>
      </w:r>
      <w:r w:rsidR="00E42B03" w:rsidRPr="00641A74">
        <w:rPr>
          <w:rFonts w:ascii="Times New Roman" w:hAnsi="Times New Roman"/>
          <w:color w:val="000000"/>
          <w:sz w:val="28"/>
          <w:szCs w:val="28"/>
        </w:rPr>
        <w:t>7</w:t>
      </w:r>
    </w:p>
    <w:p w:rsidR="00AD3467" w:rsidRPr="00641A74" w:rsidRDefault="00AD3467" w:rsidP="00866368">
      <w:pPr>
        <w:spacing w:after="0" w:line="240" w:lineRule="auto"/>
        <w:ind w:left="9204" w:right="-142"/>
        <w:rPr>
          <w:rFonts w:ascii="Times New Roman" w:hAnsi="Times New Roman"/>
          <w:color w:val="000000"/>
          <w:sz w:val="28"/>
          <w:szCs w:val="28"/>
        </w:rPr>
      </w:pPr>
      <w:r w:rsidRPr="00641A74">
        <w:rPr>
          <w:rFonts w:ascii="Times New Roman" w:hAnsi="Times New Roman"/>
          <w:color w:val="000000"/>
          <w:sz w:val="28"/>
          <w:szCs w:val="28"/>
        </w:rPr>
        <w:t xml:space="preserve">к государственной программе </w:t>
      </w:r>
    </w:p>
    <w:p w:rsidR="00866368" w:rsidRPr="00641A74" w:rsidRDefault="00AD3467" w:rsidP="00866368">
      <w:pPr>
        <w:spacing w:after="0" w:line="240" w:lineRule="auto"/>
        <w:ind w:left="9204"/>
        <w:rPr>
          <w:rFonts w:ascii="Times New Roman" w:hAnsi="Times New Roman"/>
          <w:color w:val="000000"/>
          <w:sz w:val="28"/>
          <w:szCs w:val="28"/>
        </w:rPr>
      </w:pPr>
      <w:r w:rsidRPr="00641A74">
        <w:rPr>
          <w:rFonts w:ascii="Times New Roman" w:hAnsi="Times New Roman"/>
          <w:color w:val="000000"/>
          <w:sz w:val="28"/>
          <w:szCs w:val="28"/>
        </w:rPr>
        <w:t>Красноярского края «</w:t>
      </w:r>
      <w:hyperlink r:id="rId111"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малого </w:t>
      </w:r>
    </w:p>
    <w:p w:rsidR="008E5A67" w:rsidRPr="00641A74" w:rsidRDefault="00AD3467" w:rsidP="00866368">
      <w:pPr>
        <w:spacing w:after="0" w:line="240" w:lineRule="auto"/>
        <w:ind w:left="9204"/>
        <w:rPr>
          <w:rFonts w:ascii="Times New Roman" w:hAnsi="Times New Roman"/>
          <w:color w:val="000000"/>
          <w:sz w:val="28"/>
          <w:szCs w:val="28"/>
        </w:rPr>
      </w:pPr>
      <w:r w:rsidRPr="00641A74">
        <w:rPr>
          <w:rFonts w:ascii="Times New Roman" w:hAnsi="Times New Roman"/>
          <w:color w:val="000000"/>
          <w:sz w:val="28"/>
          <w:szCs w:val="28"/>
        </w:rPr>
        <w:t xml:space="preserve">и </w:t>
      </w:r>
      <w:r w:rsidR="008E5A67" w:rsidRPr="00641A74">
        <w:rPr>
          <w:rFonts w:ascii="Times New Roman" w:hAnsi="Times New Roman"/>
          <w:color w:val="000000"/>
          <w:sz w:val="28"/>
          <w:szCs w:val="28"/>
        </w:rPr>
        <w:t>среднего предпринимательства</w:t>
      </w:r>
    </w:p>
    <w:p w:rsidR="00AD3467" w:rsidRPr="00641A74" w:rsidRDefault="00AD3467" w:rsidP="00866368">
      <w:pPr>
        <w:spacing w:after="0" w:line="240" w:lineRule="auto"/>
        <w:ind w:left="9204"/>
        <w:rPr>
          <w:rFonts w:ascii="Times New Roman" w:hAnsi="Times New Roman"/>
          <w:color w:val="000000"/>
          <w:sz w:val="28"/>
          <w:szCs w:val="28"/>
        </w:rPr>
      </w:pPr>
      <w:r w:rsidRPr="00641A74">
        <w:rPr>
          <w:rFonts w:ascii="Times New Roman" w:hAnsi="Times New Roman"/>
          <w:color w:val="000000"/>
          <w:sz w:val="28"/>
          <w:szCs w:val="28"/>
        </w:rPr>
        <w:t>и инновационной деятельности»</w:t>
      </w:r>
    </w:p>
    <w:p w:rsidR="00AD3467" w:rsidRPr="00641A74" w:rsidRDefault="00AD3467" w:rsidP="00B24B7B">
      <w:pPr>
        <w:spacing w:after="0" w:line="240" w:lineRule="auto"/>
        <w:ind w:left="9781"/>
        <w:rPr>
          <w:rFonts w:ascii="Times New Roman" w:hAnsi="Times New Roman"/>
          <w:color w:val="000000"/>
          <w:sz w:val="28"/>
          <w:szCs w:val="28"/>
        </w:rPr>
      </w:pPr>
    </w:p>
    <w:p w:rsidR="00AD3467" w:rsidRPr="00641A74" w:rsidRDefault="00AD3467" w:rsidP="00B24B7B">
      <w:pPr>
        <w:autoSpaceDE w:val="0"/>
        <w:autoSpaceDN w:val="0"/>
        <w:adjustRightInd w:val="0"/>
        <w:spacing w:after="0" w:line="240" w:lineRule="auto"/>
        <w:ind w:left="709" w:right="851"/>
        <w:jc w:val="center"/>
        <w:outlineLvl w:val="0"/>
        <w:rPr>
          <w:rFonts w:ascii="Times New Roman" w:hAnsi="Times New Roman"/>
          <w:bCs/>
          <w:color w:val="000000"/>
          <w:sz w:val="28"/>
          <w:szCs w:val="28"/>
        </w:rPr>
      </w:pPr>
      <w:r w:rsidRPr="00641A74">
        <w:rPr>
          <w:rFonts w:ascii="Times New Roman" w:hAnsi="Times New Roman"/>
          <w:bCs/>
          <w:color w:val="000000"/>
          <w:sz w:val="28"/>
          <w:szCs w:val="28"/>
        </w:rPr>
        <w:t>Информация о мероприятиях, одновременно реализуемых в рамках региональных проектов Красноярского края, утвержденных в соответствии с Положением об организации проектной деятельности в Правительстве Красноярского края, утвержденным постановлением Правительства Красноярского края от 05.04.2019 № 157–п, а также федеральных проектов Российской Федерации, утвержденных в соответствии с требованиями к организации проектной деятельности в Правительстве Российской Федерации</w:t>
      </w:r>
    </w:p>
    <w:p w:rsidR="00AD3467" w:rsidRPr="00641A74" w:rsidRDefault="00AD3467" w:rsidP="008E5A6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color w:val="000000"/>
          <w:sz w:val="28"/>
          <w:szCs w:val="28"/>
        </w:rPr>
        <w:t xml:space="preserve">                                                                                                                                                            </w:t>
      </w:r>
      <w:r w:rsidR="00D5109C" w:rsidRPr="00641A74">
        <w:rPr>
          <w:rFonts w:ascii="Times New Roman" w:hAnsi="Times New Roman"/>
          <w:color w:val="000000"/>
          <w:sz w:val="28"/>
          <w:szCs w:val="28"/>
        </w:rPr>
        <w:t xml:space="preserve">                          </w:t>
      </w:r>
      <w:r w:rsidRPr="00641A74">
        <w:rPr>
          <w:rFonts w:ascii="Times New Roman" w:hAnsi="Times New Roman"/>
          <w:color w:val="000000"/>
          <w:sz w:val="28"/>
          <w:szCs w:val="28"/>
        </w:rPr>
        <w:t>(тыс. рублей)</w:t>
      </w:r>
    </w:p>
    <w:tbl>
      <w:tblPr>
        <w:tblW w:w="14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410"/>
        <w:gridCol w:w="1701"/>
        <w:gridCol w:w="694"/>
        <w:gridCol w:w="604"/>
        <w:gridCol w:w="1455"/>
        <w:gridCol w:w="504"/>
        <w:gridCol w:w="1147"/>
        <w:gridCol w:w="1134"/>
        <w:gridCol w:w="1276"/>
        <w:gridCol w:w="1120"/>
        <w:gridCol w:w="1549"/>
      </w:tblGrid>
      <w:tr w:rsidR="00AD3467" w:rsidRPr="00641A74" w:rsidTr="008E5A67">
        <w:trPr>
          <w:tblHeade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2410"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Цели, задачи, мероприятия региональных проектов Красноярского края</w:t>
            </w:r>
            <w:r w:rsidR="00D6485F" w:rsidRPr="00641A74">
              <w:rPr>
                <w:rFonts w:ascii="Times New Roman" w:hAnsi="Times New Roman" w:cs="Times New Roman"/>
                <w:color w:val="000000"/>
                <w:sz w:val="24"/>
                <w:szCs w:val="24"/>
              </w:rPr>
              <w:t>, соотвествующих федеральным проектам, входящих в состав национальных проектов</w:t>
            </w:r>
          </w:p>
        </w:tc>
        <w:tc>
          <w:tcPr>
            <w:tcW w:w="170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3257" w:type="dxa"/>
            <w:gridSpan w:val="4"/>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Код бюджетной классификации</w:t>
            </w:r>
          </w:p>
        </w:tc>
        <w:tc>
          <w:tcPr>
            <w:tcW w:w="4677" w:type="dxa"/>
            <w:gridSpan w:val="4"/>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Расходы по годам реализации программы </w:t>
            </w:r>
          </w:p>
        </w:tc>
        <w:tc>
          <w:tcPr>
            <w:tcW w:w="1549"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91D21" w:rsidRPr="00641A74" w:rsidTr="008E5A67">
        <w:trPr>
          <w:tblHeader/>
          <w:jc w:val="center"/>
        </w:trPr>
        <w:tc>
          <w:tcPr>
            <w:tcW w:w="771" w:type="dxa"/>
            <w:vMerge/>
          </w:tcPr>
          <w:p w:rsidR="00A91D21" w:rsidRPr="00641A74" w:rsidRDefault="00A91D21" w:rsidP="00B24B7B">
            <w:pPr>
              <w:spacing w:after="0" w:line="240" w:lineRule="auto"/>
              <w:jc w:val="center"/>
              <w:rPr>
                <w:rFonts w:ascii="Times New Roman" w:hAnsi="Times New Roman"/>
                <w:color w:val="000000"/>
                <w:sz w:val="24"/>
                <w:szCs w:val="24"/>
              </w:rPr>
            </w:pPr>
          </w:p>
        </w:tc>
        <w:tc>
          <w:tcPr>
            <w:tcW w:w="2410" w:type="dxa"/>
            <w:vMerge/>
          </w:tcPr>
          <w:p w:rsidR="00A91D21" w:rsidRPr="00641A74" w:rsidRDefault="00A91D21" w:rsidP="00B24B7B">
            <w:pPr>
              <w:spacing w:after="0" w:line="240" w:lineRule="auto"/>
              <w:rPr>
                <w:rFonts w:ascii="Times New Roman" w:hAnsi="Times New Roman"/>
                <w:color w:val="000000"/>
                <w:sz w:val="24"/>
                <w:szCs w:val="24"/>
              </w:rPr>
            </w:pPr>
          </w:p>
        </w:tc>
        <w:tc>
          <w:tcPr>
            <w:tcW w:w="1701" w:type="dxa"/>
            <w:vMerge/>
          </w:tcPr>
          <w:p w:rsidR="00A91D21" w:rsidRPr="00641A74" w:rsidRDefault="00A91D21" w:rsidP="00B24B7B">
            <w:pPr>
              <w:spacing w:after="0" w:line="240" w:lineRule="auto"/>
              <w:rPr>
                <w:rFonts w:ascii="Times New Roman" w:hAnsi="Times New Roman"/>
                <w:color w:val="000000"/>
                <w:sz w:val="24"/>
                <w:szCs w:val="24"/>
              </w:rPr>
            </w:pPr>
          </w:p>
        </w:tc>
        <w:tc>
          <w:tcPr>
            <w:tcW w:w="694" w:type="dxa"/>
          </w:tcPr>
          <w:p w:rsidR="00A91D21" w:rsidRPr="00641A74" w:rsidRDefault="00A91D21"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604" w:type="dxa"/>
          </w:tcPr>
          <w:p w:rsidR="00A91D21" w:rsidRPr="00641A74" w:rsidRDefault="00A91D21"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Рз Пр</w:t>
            </w:r>
          </w:p>
        </w:tc>
        <w:tc>
          <w:tcPr>
            <w:tcW w:w="1455" w:type="dxa"/>
          </w:tcPr>
          <w:p w:rsidR="00A91D21" w:rsidRPr="00641A74" w:rsidRDefault="00A91D21"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ЦСР</w:t>
            </w:r>
          </w:p>
        </w:tc>
        <w:tc>
          <w:tcPr>
            <w:tcW w:w="504" w:type="dxa"/>
          </w:tcPr>
          <w:p w:rsidR="00A91D21" w:rsidRPr="00641A74" w:rsidRDefault="00A91D21"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ВР</w:t>
            </w:r>
          </w:p>
        </w:tc>
        <w:tc>
          <w:tcPr>
            <w:tcW w:w="1147" w:type="dxa"/>
          </w:tcPr>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 2022 год</w:t>
            </w:r>
          </w:p>
        </w:tc>
        <w:tc>
          <w:tcPr>
            <w:tcW w:w="1134" w:type="dxa"/>
          </w:tcPr>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1-й год планового периода,2023 год</w:t>
            </w:r>
          </w:p>
        </w:tc>
        <w:tc>
          <w:tcPr>
            <w:tcW w:w="1276" w:type="dxa"/>
          </w:tcPr>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2-й год планового периода,</w:t>
            </w:r>
          </w:p>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2024 год</w:t>
            </w:r>
          </w:p>
        </w:tc>
        <w:tc>
          <w:tcPr>
            <w:tcW w:w="1120" w:type="dxa"/>
          </w:tcPr>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итого на очередной финансовый год и плановый период 2022-2024 годы</w:t>
            </w:r>
          </w:p>
        </w:tc>
        <w:tc>
          <w:tcPr>
            <w:tcW w:w="1549" w:type="dxa"/>
            <w:vMerge/>
          </w:tcPr>
          <w:p w:rsidR="00A91D21" w:rsidRPr="00641A74" w:rsidRDefault="00A91D21" w:rsidP="00B24B7B">
            <w:pPr>
              <w:spacing w:after="0" w:line="240" w:lineRule="auto"/>
              <w:rPr>
                <w:rFonts w:ascii="Times New Roman" w:hAnsi="Times New Roman"/>
                <w:color w:val="000000"/>
                <w:sz w:val="24"/>
                <w:szCs w:val="24"/>
              </w:rPr>
            </w:pPr>
          </w:p>
        </w:tc>
      </w:tr>
    </w:tbl>
    <w:p w:rsidR="00AD3467" w:rsidRPr="00641A74" w:rsidRDefault="00AD3467" w:rsidP="00B24B7B">
      <w:pPr>
        <w:spacing w:after="0"/>
        <w:rPr>
          <w:rFonts w:ascii="Times New Roman" w:hAnsi="Times New Roman"/>
          <w:color w:val="000000"/>
          <w:sz w:val="2"/>
          <w:szCs w:val="2"/>
        </w:rPr>
      </w:pPr>
    </w:p>
    <w:tbl>
      <w:tblPr>
        <w:tblW w:w="14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410"/>
        <w:gridCol w:w="1701"/>
        <w:gridCol w:w="694"/>
        <w:gridCol w:w="604"/>
        <w:gridCol w:w="1455"/>
        <w:gridCol w:w="504"/>
        <w:gridCol w:w="1147"/>
        <w:gridCol w:w="1134"/>
        <w:gridCol w:w="1276"/>
        <w:gridCol w:w="1120"/>
        <w:gridCol w:w="1549"/>
      </w:tblGrid>
      <w:tr w:rsidR="00AD3467" w:rsidRPr="00641A74" w:rsidTr="008E5A67">
        <w:trPr>
          <w:tblHeader/>
          <w:jc w:val="center"/>
        </w:trPr>
        <w:tc>
          <w:tcPr>
            <w:tcW w:w="771"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410"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701"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694"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604"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1455"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504"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1147"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c>
          <w:tcPr>
            <w:tcW w:w="1134"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9</w:t>
            </w:r>
          </w:p>
        </w:tc>
        <w:tc>
          <w:tcPr>
            <w:tcW w:w="1276"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10</w:t>
            </w:r>
          </w:p>
        </w:tc>
        <w:tc>
          <w:tcPr>
            <w:tcW w:w="1120"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1549"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1</w:t>
            </w:r>
            <w:r w:rsidRPr="00641A74">
              <w:rPr>
                <w:rFonts w:ascii="Times New Roman" w:hAnsi="Times New Roman" w:cs="Times New Roman"/>
                <w:color w:val="000000"/>
                <w:sz w:val="24"/>
                <w:szCs w:val="24"/>
              </w:rPr>
              <w:t>.</w:t>
            </w: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Достижение результатов регионального </w:t>
            </w:r>
            <w:r w:rsidRPr="00641A74">
              <w:rPr>
                <w:rFonts w:ascii="Times New Roman" w:hAnsi="Times New Roman" w:cs="Times New Roman"/>
                <w:color w:val="000000"/>
                <w:sz w:val="24"/>
                <w:szCs w:val="24"/>
              </w:rPr>
              <w:lastRenderedPageBreak/>
              <w:t>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«Международная кооперация и экспорт»</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p>
        </w:tc>
        <w:tc>
          <w:tcPr>
            <w:tcW w:w="1455"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p>
        </w:tc>
        <w:tc>
          <w:tcPr>
            <w:tcW w:w="1147"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134"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549"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обеспечение проведения мероприятий: </w:t>
            </w:r>
            <w:r w:rsidRPr="00641A74">
              <w:rPr>
                <w:rFonts w:ascii="Times New Roman" w:hAnsi="Times New Roman" w:cs="Times New Roman"/>
                <w:color w:val="000000"/>
                <w:sz w:val="24"/>
                <w:szCs w:val="24"/>
              </w:rPr>
              <w:lastRenderedPageBreak/>
              <w:t>конкурса «Экспортер года»</w:t>
            </w:r>
            <w:r w:rsidR="009458F9" w:rsidRPr="00641A74">
              <w:rPr>
                <w:rFonts w:ascii="Times New Roman" w:hAnsi="Times New Roman" w:cs="Times New Roman"/>
                <w:color w:val="000000"/>
                <w:sz w:val="24"/>
                <w:szCs w:val="24"/>
              </w:rPr>
              <w:t xml:space="preserve"> </w:t>
            </w:r>
            <w:r w:rsidRPr="00641A74">
              <w:rPr>
                <w:rFonts w:ascii="Times New Roman" w:hAnsi="Times New Roman" w:cs="Times New Roman"/>
                <w:color w:val="000000"/>
                <w:sz w:val="24"/>
                <w:szCs w:val="24"/>
              </w:rPr>
              <w:t>– в период 2023–2024 годов  – 1 раз в год, ежегодно;  заседаний клуба экспортеров в период 2023–2024 годов  – 4 раза в год ежегодно; анализ базы экспортеров, в период 2023–2024 годов – 1 раз в год, ежегодно</w:t>
            </w: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134"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549" w:type="dxa"/>
            <w:vMerge/>
          </w:tcPr>
          <w:p w:rsidR="00AD3467" w:rsidRPr="00641A74" w:rsidRDefault="00AD3467" w:rsidP="00B24B7B">
            <w:pPr>
              <w:pStyle w:val="ConsPlusNormal"/>
              <w:rPr>
                <w:rFonts w:ascii="Times New Roman" w:hAnsi="Times New Roman" w:cs="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134"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549" w:type="dxa"/>
            <w:vMerge/>
          </w:tcPr>
          <w:p w:rsidR="00AD3467" w:rsidRPr="00641A74" w:rsidRDefault="00AD3467" w:rsidP="00B24B7B">
            <w:pPr>
              <w:pStyle w:val="ConsPlusNormal"/>
              <w:rPr>
                <w:rFonts w:ascii="Times New Roman" w:hAnsi="Times New Roman" w:cs="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1</w:t>
            </w:r>
            <w:r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lang w:val="en-GB"/>
              </w:rPr>
              <w:t>1.</w:t>
            </w: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Субсидии </w:t>
            </w:r>
            <w:r w:rsidRPr="00641A74">
              <w:rPr>
                <w:rFonts w:ascii="Times New Roman" w:hAnsi="Times New Roman" w:cs="Times New Roman"/>
                <w:color w:val="000000"/>
                <w:sz w:val="24"/>
                <w:szCs w:val="24"/>
              </w:rPr>
              <w:lastRenderedPageBreak/>
              <w:t xml:space="preserve">автономной некоммерческой организации «Красноярский краевой центр развития бизнеса и микрокредитная компания» </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на реализацию мероприятий по развитию международной кооперации </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 экспорта</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 xml:space="preserve">агентство </w:t>
            </w:r>
            <w:r w:rsidRPr="00641A74">
              <w:rPr>
                <w:rFonts w:ascii="Times New Roman" w:hAnsi="Times New Roman" w:cs="Times New Roman"/>
                <w:color w:val="000000"/>
                <w:sz w:val="24"/>
                <w:szCs w:val="24"/>
              </w:rPr>
              <w:lastRenderedPageBreak/>
              <w:t>развития малого и среднего предпринимательства Красноярского края</w:t>
            </w:r>
          </w:p>
          <w:p w:rsidR="00AD3467" w:rsidRPr="00641A74" w:rsidRDefault="00AD3467" w:rsidP="00B24B7B">
            <w:pPr>
              <w:pStyle w:val="ConsPlusNormal"/>
              <w:rPr>
                <w:rFonts w:ascii="Times New Roman" w:hAnsi="Times New Roman" w:cs="Times New Roman"/>
                <w:color w:val="000000"/>
                <w:sz w:val="24"/>
                <w:szCs w:val="24"/>
              </w:rPr>
            </w:pP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lang w:val="en-US"/>
              </w:rPr>
            </w:pPr>
            <w:r w:rsidRPr="00641A74">
              <w:rPr>
                <w:rFonts w:ascii="Times New Roman" w:hAnsi="Times New Roman" w:cs="Times New Roman"/>
                <w:color w:val="000000"/>
                <w:sz w:val="24"/>
                <w:szCs w:val="24"/>
                <w:lang w:val="en-US"/>
              </w:rPr>
              <w:lastRenderedPageBreak/>
              <w:t>115</w:t>
            </w:r>
          </w:p>
          <w:p w:rsidR="00AD3467" w:rsidRPr="00641A74" w:rsidRDefault="00AD3467" w:rsidP="00B24B7B">
            <w:pPr>
              <w:pStyle w:val="ConsPlusNormal"/>
              <w:jc w:val="center"/>
              <w:rPr>
                <w:rFonts w:ascii="Times New Roman" w:hAnsi="Times New Roman" w:cs="Times New Roman"/>
                <w:color w:val="000000"/>
                <w:sz w:val="24"/>
                <w:szCs w:val="24"/>
                <w:lang w:val="en-US"/>
              </w:rPr>
            </w:pP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12</w:t>
            </w:r>
          </w:p>
          <w:p w:rsidR="00AD3467" w:rsidRPr="00641A74" w:rsidRDefault="00AD3467" w:rsidP="00B24B7B">
            <w:pPr>
              <w:pStyle w:val="ConsPlusNormal"/>
              <w:jc w:val="center"/>
              <w:rPr>
                <w:rFonts w:ascii="Times New Roman" w:hAnsi="Times New Roman" w:cs="Times New Roman"/>
                <w:color w:val="000000"/>
                <w:sz w:val="24"/>
                <w:szCs w:val="24"/>
              </w:rPr>
            </w:pPr>
          </w:p>
        </w:tc>
        <w:tc>
          <w:tcPr>
            <w:tcW w:w="1455"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111Т677706</w:t>
            </w:r>
          </w:p>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val="restart"/>
          </w:tcPr>
          <w:p w:rsidR="00AD3467" w:rsidRPr="00641A74" w:rsidRDefault="000F314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630</w:t>
            </w:r>
          </w:p>
        </w:tc>
        <w:tc>
          <w:tcPr>
            <w:tcW w:w="1147"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134"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549" w:type="dxa"/>
            <w:vMerge/>
          </w:tcPr>
          <w:p w:rsidR="00AD3467" w:rsidRPr="00641A74" w:rsidRDefault="00AD3467" w:rsidP="00B24B7B">
            <w:pPr>
              <w:pStyle w:val="ConsPlusNormal"/>
              <w:rPr>
                <w:rFonts w:ascii="Times New Roman" w:hAnsi="Times New Roman" w:cs="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134"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549" w:type="dxa"/>
            <w:vMerge/>
          </w:tcPr>
          <w:p w:rsidR="00AD3467" w:rsidRPr="00641A74" w:rsidRDefault="00AD3467" w:rsidP="00B24B7B">
            <w:pPr>
              <w:pStyle w:val="ConsPlusNormal"/>
              <w:rPr>
                <w:rFonts w:ascii="Times New Roman" w:hAnsi="Times New Roman" w:cs="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134"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549" w:type="dxa"/>
            <w:vMerge/>
          </w:tcPr>
          <w:p w:rsidR="00AD3467" w:rsidRPr="00641A74" w:rsidRDefault="00AD3467" w:rsidP="00B24B7B">
            <w:pPr>
              <w:pStyle w:val="ConsPlusNormal"/>
              <w:rPr>
                <w:rFonts w:ascii="Times New Roman" w:hAnsi="Times New Roman" w:cs="Times New Roman"/>
                <w:color w:val="000000"/>
                <w:sz w:val="24"/>
                <w:szCs w:val="24"/>
              </w:rPr>
            </w:pPr>
          </w:p>
        </w:tc>
      </w:tr>
      <w:tr w:rsidR="0079669B" w:rsidRPr="00641A74" w:rsidTr="008E5A67">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w:t>
            </w: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Достижение результатов региональных проектов, обеспечивающих достижение показателей и результатов </w:t>
            </w:r>
            <w:r w:rsidRPr="00641A74">
              <w:rPr>
                <w:rFonts w:ascii="Times New Roman" w:hAnsi="Times New Roman" w:cs="Times New Roman"/>
                <w:color w:val="000000"/>
                <w:sz w:val="24"/>
                <w:szCs w:val="24"/>
              </w:rPr>
              <w:lastRenderedPageBreak/>
              <w:t>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455"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5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47" w:type="dxa"/>
          </w:tcPr>
          <w:p w:rsidR="0079669B" w:rsidRPr="00641A74" w:rsidRDefault="0079669B" w:rsidP="00B24B7B">
            <w:pPr>
              <w:spacing w:after="0" w:line="240" w:lineRule="auto"/>
              <w:jc w:val="right"/>
              <w:outlineLvl w:val="0"/>
              <w:rPr>
                <w:rFonts w:ascii="Times New Roman" w:hAnsi="Times New Roman"/>
                <w:color w:val="000000"/>
                <w:sz w:val="24"/>
                <w:szCs w:val="24"/>
                <w:lang w:eastAsia="ru-RU"/>
              </w:rPr>
            </w:pPr>
            <w:r w:rsidRPr="00641A74">
              <w:rPr>
                <w:rFonts w:ascii="Times New Roman" w:hAnsi="Times New Roman"/>
                <w:color w:val="000000"/>
                <w:sz w:val="24"/>
                <w:szCs w:val="24"/>
              </w:rPr>
              <w:t>122 374,1</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193 600,0</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120"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325 654,0</w:t>
            </w:r>
          </w:p>
        </w:tc>
        <w:tc>
          <w:tcPr>
            <w:tcW w:w="1549"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8E5A67">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455" w:type="dxa"/>
            <w:vMerge/>
          </w:tcPr>
          <w:p w:rsidR="0079669B" w:rsidRPr="00641A74" w:rsidRDefault="0079669B" w:rsidP="00B24B7B">
            <w:pPr>
              <w:spacing w:after="0" w:line="240" w:lineRule="auto"/>
              <w:rPr>
                <w:rFonts w:ascii="Times New Roman" w:hAnsi="Times New Roman"/>
                <w:color w:val="000000"/>
                <w:sz w:val="24"/>
                <w:szCs w:val="24"/>
              </w:rPr>
            </w:pPr>
          </w:p>
        </w:tc>
        <w:tc>
          <w:tcPr>
            <w:tcW w:w="504" w:type="dxa"/>
            <w:vMerge/>
          </w:tcPr>
          <w:p w:rsidR="0079669B" w:rsidRPr="00641A74" w:rsidRDefault="0079669B" w:rsidP="00B24B7B">
            <w:pPr>
              <w:spacing w:after="0" w:line="240" w:lineRule="auto"/>
              <w:rPr>
                <w:rFonts w:ascii="Times New Roman" w:hAnsi="Times New Roman"/>
                <w:color w:val="000000"/>
                <w:sz w:val="24"/>
                <w:szCs w:val="24"/>
              </w:rPr>
            </w:pPr>
          </w:p>
        </w:tc>
        <w:tc>
          <w:tcPr>
            <w:tcW w:w="114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116 255,4</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183 920,1</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p>
        </w:tc>
        <w:tc>
          <w:tcPr>
            <w:tcW w:w="1120"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300 175,5</w:t>
            </w:r>
          </w:p>
        </w:tc>
        <w:tc>
          <w:tcPr>
            <w:tcW w:w="1549"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8E5A67">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455" w:type="dxa"/>
            <w:vMerge/>
          </w:tcPr>
          <w:p w:rsidR="0079669B" w:rsidRPr="00641A74" w:rsidRDefault="0079669B" w:rsidP="00B24B7B">
            <w:pPr>
              <w:spacing w:after="0" w:line="240" w:lineRule="auto"/>
              <w:rPr>
                <w:rFonts w:ascii="Times New Roman" w:hAnsi="Times New Roman"/>
                <w:color w:val="000000"/>
                <w:sz w:val="24"/>
                <w:szCs w:val="24"/>
              </w:rPr>
            </w:pPr>
          </w:p>
        </w:tc>
        <w:tc>
          <w:tcPr>
            <w:tcW w:w="504" w:type="dxa"/>
            <w:vMerge/>
          </w:tcPr>
          <w:p w:rsidR="0079669B" w:rsidRPr="00641A74" w:rsidRDefault="0079669B" w:rsidP="00B24B7B">
            <w:pPr>
              <w:spacing w:after="0" w:line="240" w:lineRule="auto"/>
              <w:rPr>
                <w:rFonts w:ascii="Times New Roman" w:hAnsi="Times New Roman"/>
                <w:color w:val="000000"/>
                <w:sz w:val="24"/>
                <w:szCs w:val="24"/>
              </w:rPr>
            </w:pPr>
          </w:p>
        </w:tc>
        <w:tc>
          <w:tcPr>
            <w:tcW w:w="114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6 118,7</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120"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25 478,5</w:t>
            </w:r>
          </w:p>
        </w:tc>
        <w:tc>
          <w:tcPr>
            <w:tcW w:w="1549" w:type="dxa"/>
            <w:vMerge/>
          </w:tcPr>
          <w:p w:rsidR="0079669B" w:rsidRPr="00641A74" w:rsidRDefault="0079669B" w:rsidP="00B24B7B">
            <w:pPr>
              <w:pStyle w:val="ConsPlusNormal"/>
              <w:rPr>
                <w:rFonts w:ascii="Times New Roman" w:hAnsi="Times New Roman" w:cs="Times New Roman"/>
                <w:color w:val="000000"/>
                <w:sz w:val="24"/>
                <w:szCs w:val="24"/>
              </w:rPr>
            </w:pPr>
          </w:p>
        </w:tc>
      </w:tr>
      <w:tr w:rsidR="00AD3467" w:rsidRPr="00641A74" w:rsidTr="008E5A67">
        <w:trPr>
          <w:trHeight w:val="20"/>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.1.</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 xml:space="preserve">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w:t>
            </w:r>
            <w:r w:rsidRPr="00641A74">
              <w:rPr>
                <w:rFonts w:ascii="Times New Roman" w:hAnsi="Times New Roman"/>
                <w:color w:val="000000"/>
                <w:sz w:val="24"/>
                <w:szCs w:val="24"/>
              </w:rPr>
              <w:lastRenderedPageBreak/>
              <w:t>субъектов малого и среднего предпринимательства</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55" w:type="dxa"/>
            <w:vMerge w:val="restart"/>
            <w:shd w:val="clear" w:color="auto" w:fill="FFFFFF"/>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112I555272</w:t>
            </w: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31 729,7</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45 436,9</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79 438,4</w:t>
            </w:r>
          </w:p>
        </w:tc>
        <w:tc>
          <w:tcPr>
            <w:tcW w:w="1549" w:type="dxa"/>
            <w:vMerge w:val="restart"/>
            <w:shd w:val="clear" w:color="auto" w:fill="FFFFFF"/>
          </w:tcPr>
          <w:p w:rsidR="00AD3467" w:rsidRPr="00641A74" w:rsidRDefault="00AD3467" w:rsidP="00B24B7B">
            <w:pPr>
              <w:pStyle w:val="ConsPlusNormal"/>
              <w:rPr>
                <w:rFonts w:ascii="Times New Roman" w:hAnsi="Times New Roman" w:cs="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30 143,2</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43 165,1</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0,0</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73 308,3</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trHeight w:val="604"/>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1 586,5</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6 130,1</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.1.1.</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Обеспечение деятельности центра «Мой бизнес»</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55" w:type="dxa"/>
            <w:vMerge w:val="restart"/>
            <w:shd w:val="clear" w:color="auto" w:fill="FFFFFF"/>
          </w:tcPr>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20 123,9</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20 123,9</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41 254,0</w:t>
            </w:r>
          </w:p>
        </w:tc>
        <w:tc>
          <w:tcPr>
            <w:tcW w:w="1549" w:type="dxa"/>
            <w:vMerge w:val="restart"/>
          </w:tcPr>
          <w:p w:rsidR="00AD3467" w:rsidRPr="00641A74" w:rsidRDefault="00AD3467"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количество субъектов МСП, получивших услуги на единой площадке региональной инфраструктуры поддержки бизнеса (тыс. единиц):</w:t>
            </w:r>
          </w:p>
          <w:p w:rsidR="00AD3467" w:rsidRPr="00641A74" w:rsidRDefault="00AD3467"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2,095 – в 2022 году;</w:t>
            </w:r>
          </w:p>
          <w:p w:rsidR="00AD3467" w:rsidRPr="00641A74" w:rsidRDefault="00AD3467"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2,56 – в 2023 году;</w:t>
            </w:r>
          </w:p>
          <w:p w:rsidR="00AD3467" w:rsidRPr="00641A74" w:rsidRDefault="00AD3467" w:rsidP="00B24B7B">
            <w:pPr>
              <w:autoSpaceDE w:val="0"/>
              <w:autoSpaceDN w:val="0"/>
              <w:adjustRightInd w:val="0"/>
              <w:spacing w:after="0" w:line="240" w:lineRule="auto"/>
              <w:rPr>
                <w:rFonts w:ascii="Times New Roman" w:hAnsi="Times New Roman"/>
                <w:color w:val="000000"/>
                <w:sz w:val="24"/>
                <w:szCs w:val="24"/>
              </w:rPr>
            </w:pPr>
            <w:r w:rsidRPr="00641A74">
              <w:rPr>
                <w:rFonts w:ascii="Times New Roman" w:hAnsi="Times New Roman"/>
                <w:color w:val="000000"/>
                <w:sz w:val="24"/>
                <w:szCs w:val="24"/>
                <w:lang w:eastAsia="ru-RU"/>
              </w:rPr>
              <w:t>3,176 – в 2024 году</w:t>
            </w: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19 117,7</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19 117,7</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38 235,4</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trHeight w:val="604"/>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3 018,6</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6E267D">
        <w:trPr>
          <w:trHeight w:val="20"/>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lastRenderedPageBreak/>
              <w:t>2</w:t>
            </w:r>
            <w:r w:rsidRPr="00641A74">
              <w:rPr>
                <w:rFonts w:ascii="Times New Roman" w:hAnsi="Times New Roman" w:cs="Times New Roman"/>
                <w:color w:val="000000"/>
                <w:sz w:val="24"/>
                <w:szCs w:val="24"/>
              </w:rPr>
              <w:t>.1.2.</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Обеспечение деятельности центра поддержки экспорта</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55" w:type="dxa"/>
            <w:vMerge w:val="restart"/>
            <w:shd w:val="clear" w:color="auto" w:fill="FFFFFF"/>
          </w:tcPr>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11 605,8</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25 313,0</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38 184,4</w:t>
            </w:r>
          </w:p>
        </w:tc>
        <w:tc>
          <w:tcPr>
            <w:tcW w:w="1549"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2022 году:</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экспортеров, заключивших экспортные контракты по результатам услуг ЦПЭ – 46 единиц;</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ежегодный объем экспорта субъектов МСП, получивших поддержку центров поддержки экспорта – 0,0221 млрд долларов;</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2023 году:</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9458F9" w:rsidRPr="00641A74">
              <w:rPr>
                <w:rFonts w:ascii="Times New Roman" w:hAnsi="Times New Roman" w:cs="Times New Roman"/>
                <w:color w:val="000000"/>
                <w:sz w:val="24"/>
                <w:szCs w:val="24"/>
              </w:rPr>
              <w:t xml:space="preserve"> -</w:t>
            </w:r>
            <w:r w:rsidRPr="00641A74">
              <w:rPr>
                <w:rFonts w:ascii="Times New Roman" w:hAnsi="Times New Roman" w:cs="Times New Roman"/>
                <w:color w:val="000000"/>
                <w:sz w:val="24"/>
                <w:szCs w:val="24"/>
              </w:rPr>
              <w:t xml:space="preserve">экспортеров, заключивших </w:t>
            </w:r>
            <w:r w:rsidRPr="00641A74">
              <w:rPr>
                <w:rFonts w:ascii="Times New Roman" w:hAnsi="Times New Roman" w:cs="Times New Roman"/>
                <w:color w:val="000000"/>
                <w:sz w:val="24"/>
                <w:szCs w:val="24"/>
              </w:rPr>
              <w:lastRenderedPageBreak/>
              <w:t>экспортные контракты по результатам услуг ЦПЭ – 49 единиц;</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ежегодный объем экспорта субъектов МСП, получивших поддержку центров поддержки экспорта – 0,0243 млрд долларов;</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2024 году:</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9458F9" w:rsidRPr="00641A74">
              <w:rPr>
                <w:rFonts w:ascii="Times New Roman" w:hAnsi="Times New Roman" w:cs="Times New Roman"/>
                <w:color w:val="000000"/>
                <w:sz w:val="24"/>
                <w:szCs w:val="24"/>
              </w:rPr>
              <w:t xml:space="preserve"> </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экспортеров, заключивших экспортные контракты по результатам услуг ЦПЭ – 51 единица;</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ежегодный </w:t>
            </w:r>
            <w:r w:rsidRPr="00641A74">
              <w:rPr>
                <w:rFonts w:ascii="Times New Roman" w:hAnsi="Times New Roman" w:cs="Times New Roman"/>
                <w:color w:val="000000"/>
                <w:sz w:val="24"/>
                <w:szCs w:val="24"/>
              </w:rPr>
              <w:lastRenderedPageBreak/>
              <w:t>объем экспорта субъектов МСП, получивших поддержку  центров поддержки экспорта – 0,0265 млрд долларов</w:t>
            </w: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11 025,5</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24 047,4</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35 072,9</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trHeight w:val="604"/>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580,3</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3 111,5</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lastRenderedPageBreak/>
              <w:t>2</w:t>
            </w:r>
            <w:r w:rsidRPr="00641A74">
              <w:rPr>
                <w:rFonts w:ascii="Times New Roman" w:hAnsi="Times New Roman" w:cs="Times New Roman"/>
                <w:color w:val="000000"/>
                <w:sz w:val="24"/>
                <w:szCs w:val="24"/>
              </w:rPr>
              <w:t>.2.</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 xml:space="preserve">Субсидии автономной некоммерческой организации «Красноярский краевой центр развития бизнеса и микрокредитная компания» на предоставление поручительств (гарантий) субъектам малого и (или) среднего предпринимательства, осуществляющих свою деятельность в муниципальных </w:t>
            </w:r>
            <w:r w:rsidRPr="00641A74">
              <w:rPr>
                <w:rFonts w:ascii="Times New Roman" w:hAnsi="Times New Roman"/>
                <w:color w:val="000000"/>
                <w:sz w:val="24"/>
                <w:szCs w:val="24"/>
              </w:rPr>
              <w:lastRenderedPageBreak/>
              <w:t>образованиях Красноярского края</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55" w:type="dxa"/>
            <w:vMerge w:val="restart"/>
            <w:shd w:val="clear" w:color="auto" w:fill="FFFFFF"/>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w:t>
            </w:r>
            <w:r w:rsidRPr="00641A74">
              <w:rPr>
                <w:rFonts w:ascii="Times New Roman" w:hAnsi="Times New Roman" w:cs="Times New Roman"/>
                <w:color w:val="000000"/>
                <w:sz w:val="24"/>
                <w:szCs w:val="24"/>
                <w:lang w:val="en-US"/>
              </w:rPr>
              <w:t>I5</w:t>
            </w:r>
            <w:r w:rsidRPr="00641A74">
              <w:rPr>
                <w:rFonts w:ascii="Times New Roman" w:hAnsi="Times New Roman" w:cs="Times New Roman"/>
                <w:color w:val="000000"/>
                <w:sz w:val="24"/>
                <w:szCs w:val="24"/>
              </w:rPr>
              <w:t>55271</w:t>
            </w: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47 176,7</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87 459,7</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139 009,4</w:t>
            </w:r>
          </w:p>
        </w:tc>
        <w:tc>
          <w:tcPr>
            <w:tcW w:w="1549" w:type="dxa"/>
            <w:vMerge w:val="restart"/>
          </w:tcPr>
          <w:p w:rsidR="001B4EA7" w:rsidRPr="00641A74" w:rsidRDefault="00AD3467" w:rsidP="001B4EA7">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объем финансовой поддержки, оказанной субъектам МСП, при гарантийной поддержке </w:t>
            </w:r>
            <w:r w:rsidR="009458F9" w:rsidRPr="00641A74">
              <w:rPr>
                <w:rFonts w:ascii="Times New Roman" w:hAnsi="Times New Roman" w:cs="Times New Roman"/>
                <w:color w:val="000000"/>
                <w:sz w:val="24"/>
                <w:szCs w:val="24"/>
              </w:rPr>
              <w:t>региональной гарантийной организации</w:t>
            </w:r>
            <w:r w:rsidR="001B4EA7" w:rsidRPr="00641A74">
              <w:rPr>
                <w:rFonts w:ascii="Times New Roman" w:hAnsi="Times New Roman" w:cs="Times New Roman"/>
                <w:color w:val="000000"/>
                <w:sz w:val="24"/>
                <w:szCs w:val="24"/>
              </w:rPr>
              <w:t xml:space="preserve"> АНО «Красноярский краевой центр развития бизнеса и микрокредит</w:t>
            </w:r>
            <w:r w:rsidR="001B4EA7" w:rsidRPr="00641A74">
              <w:rPr>
                <w:rFonts w:ascii="Times New Roman" w:hAnsi="Times New Roman" w:cs="Times New Roman"/>
                <w:color w:val="000000"/>
                <w:sz w:val="24"/>
                <w:szCs w:val="24"/>
              </w:rPr>
              <w:lastRenderedPageBreak/>
              <w:t>ная компания»:</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234,6341 млн рублей –в 2022 году;</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244,0722 млн рублей </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в 2023 году;</w:t>
            </w:r>
          </w:p>
          <w:p w:rsidR="00AD3467" w:rsidRPr="00641A74" w:rsidRDefault="00AD3467" w:rsidP="00E049A4">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253,7297 млн рублей </w:t>
            </w:r>
            <w:r w:rsidRPr="00641A74">
              <w:rPr>
                <w:rFonts w:ascii="Times New Roman" w:hAnsi="Times New Roman" w:cs="Times New Roman"/>
                <w:color w:val="000000"/>
                <w:sz w:val="24"/>
                <w:szCs w:val="24"/>
              </w:rPr>
              <w:br/>
              <w:t>– в 2024 году</w:t>
            </w: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44 817,9</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83 086,7</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127 904,6</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trHeight w:val="604"/>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2 358,8</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11 104,8</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.3.</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55"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112I455275</w:t>
            </w: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19 006,2</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30 892,9</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51 443,7</w:t>
            </w:r>
          </w:p>
        </w:tc>
        <w:tc>
          <w:tcPr>
            <w:tcW w:w="1549" w:type="dxa"/>
            <w:vMerge w:val="restart"/>
          </w:tcPr>
          <w:p w:rsidR="00AD3467" w:rsidRPr="00641A74" w:rsidRDefault="00AD3467"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количество уникальных граждан, желающих вести бизнес, начинающих и действующих предпринимателей, получивших услуги:</w:t>
            </w:r>
          </w:p>
          <w:p w:rsidR="00AD3467" w:rsidRPr="00641A74" w:rsidRDefault="00AD3467"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в 2022 году – 4,1 тыс. единиц;</w:t>
            </w:r>
          </w:p>
          <w:p w:rsidR="00AD3467" w:rsidRPr="00641A74" w:rsidRDefault="00AD3467"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в 2023 году – 5,56 тыс. </w:t>
            </w:r>
            <w:r w:rsidRPr="00641A74">
              <w:rPr>
                <w:rFonts w:ascii="Times New Roman" w:hAnsi="Times New Roman"/>
                <w:color w:val="000000"/>
                <w:sz w:val="24"/>
                <w:szCs w:val="24"/>
              </w:rPr>
              <w:lastRenderedPageBreak/>
              <w:t>единиц;</w:t>
            </w:r>
          </w:p>
          <w:p w:rsidR="00AD3467" w:rsidRPr="00641A74" w:rsidRDefault="00AD3467"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в 2024 году – 6,968 тыс. единиц</w:t>
            </w:r>
          </w:p>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за счет средств федерального </w:t>
            </w:r>
            <w:r w:rsidRPr="00641A74">
              <w:rPr>
                <w:rFonts w:ascii="Times New Roman" w:hAnsi="Times New Roman" w:cs="Times New Roman"/>
                <w:color w:val="000000"/>
                <w:sz w:val="24"/>
                <w:szCs w:val="24"/>
              </w:rPr>
              <w:lastRenderedPageBreak/>
              <w:t>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18 055,9</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29 348,3</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0,0</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47 404,2</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trHeight w:val="604"/>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950,3</w:t>
            </w:r>
          </w:p>
          <w:p w:rsidR="00AD3467" w:rsidRPr="00641A74" w:rsidRDefault="00AD3467"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p w:rsidR="00AD3467" w:rsidRPr="00641A74" w:rsidRDefault="00AD3467"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p w:rsidR="00AD3467" w:rsidRPr="00641A74" w:rsidRDefault="00AD3467"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4 039,5</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.4.</w:t>
            </w: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осуществления деятельности самозанятыми гражданами</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lang w:eastAsia="ru-RU"/>
              </w:rPr>
            </w:pPr>
            <w:r w:rsidRPr="00641A74">
              <w:rPr>
                <w:rFonts w:ascii="Times New Roman" w:hAnsi="Times New Roman"/>
                <w:color w:val="000000"/>
                <w:sz w:val="24"/>
                <w:szCs w:val="24"/>
              </w:rPr>
              <w:t>115</w:t>
            </w:r>
          </w:p>
        </w:tc>
        <w:tc>
          <w:tcPr>
            <w:tcW w:w="60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04 12</w:t>
            </w:r>
          </w:p>
        </w:tc>
        <w:tc>
          <w:tcPr>
            <w:tcW w:w="1455"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112</w:t>
            </w:r>
            <w:r w:rsidRPr="00641A74">
              <w:rPr>
                <w:rFonts w:ascii="Times New Roman" w:hAnsi="Times New Roman"/>
                <w:bCs/>
                <w:color w:val="000000"/>
                <w:sz w:val="24"/>
                <w:szCs w:val="24"/>
              </w:rPr>
              <w:t>I2</w:t>
            </w:r>
            <w:r w:rsidRPr="00641A74">
              <w:rPr>
                <w:rFonts w:ascii="Times New Roman" w:hAnsi="Times New Roman"/>
                <w:color w:val="000000"/>
                <w:sz w:val="24"/>
                <w:szCs w:val="24"/>
              </w:rPr>
              <w:t>55276</w:t>
            </w:r>
          </w:p>
        </w:tc>
        <w:tc>
          <w:tcPr>
            <w:tcW w:w="50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19 462,3</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24 412,7</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45 095,6</w:t>
            </w:r>
          </w:p>
        </w:tc>
        <w:tc>
          <w:tcPr>
            <w:tcW w:w="1549" w:type="dxa"/>
            <w:vMerge w:val="restart"/>
          </w:tcPr>
          <w:p w:rsidR="00AD3467" w:rsidRPr="00641A74" w:rsidRDefault="00AD3467"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количество самозанятых граждан, получивших услуги, в том числе прошедшие программы обучения:</w:t>
            </w:r>
            <w:r w:rsidRPr="00641A74">
              <w:rPr>
                <w:rFonts w:ascii="Times New Roman" w:hAnsi="Times New Roman"/>
                <w:color w:val="000000"/>
                <w:sz w:val="24"/>
                <w:szCs w:val="24"/>
              </w:rPr>
              <w:br/>
              <w:t>0,745 тыс. человек – в 2022 году;</w:t>
            </w:r>
            <w:r w:rsidRPr="00641A74">
              <w:rPr>
                <w:rFonts w:ascii="Times New Roman" w:hAnsi="Times New Roman"/>
                <w:color w:val="000000"/>
                <w:sz w:val="24"/>
                <w:szCs w:val="24"/>
              </w:rPr>
              <w:br/>
              <w:t>1,194 тыс. человек – в 2023 году;</w:t>
            </w:r>
            <w:r w:rsidRPr="00641A74">
              <w:rPr>
                <w:rFonts w:ascii="Times New Roman" w:hAnsi="Times New Roman"/>
                <w:color w:val="000000"/>
                <w:sz w:val="24"/>
                <w:szCs w:val="24"/>
              </w:rPr>
              <w:br/>
              <w:t>1,553 тыс. человек – в 2024 году</w:t>
            </w: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18 489,2</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23 192,1</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41 681,3</w:t>
            </w:r>
          </w:p>
        </w:tc>
        <w:tc>
          <w:tcPr>
            <w:tcW w:w="1549" w:type="dxa"/>
            <w:vMerge/>
            <w:vAlign w:val="center"/>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за счет средств </w:t>
            </w:r>
            <w:r w:rsidRPr="00641A74">
              <w:rPr>
                <w:rFonts w:ascii="Times New Roman" w:hAnsi="Times New Roman" w:cs="Times New Roman"/>
                <w:color w:val="000000"/>
                <w:sz w:val="24"/>
                <w:szCs w:val="24"/>
              </w:rPr>
              <w:lastRenderedPageBreak/>
              <w:t>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973,1</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3 414,3</w:t>
            </w:r>
          </w:p>
        </w:tc>
        <w:tc>
          <w:tcPr>
            <w:tcW w:w="1549" w:type="dxa"/>
            <w:vMerge/>
            <w:vAlign w:val="center"/>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.5.</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Гранты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lang w:eastAsia="ru-RU"/>
              </w:rPr>
            </w:pPr>
            <w:r w:rsidRPr="00641A74">
              <w:rPr>
                <w:rFonts w:ascii="Times New Roman" w:hAnsi="Times New Roman"/>
                <w:color w:val="000000"/>
                <w:sz w:val="24"/>
                <w:szCs w:val="24"/>
              </w:rPr>
              <w:t>115</w:t>
            </w:r>
          </w:p>
        </w:tc>
        <w:tc>
          <w:tcPr>
            <w:tcW w:w="60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04 12</w:t>
            </w:r>
          </w:p>
        </w:tc>
        <w:tc>
          <w:tcPr>
            <w:tcW w:w="1455"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 xml:space="preserve">112I455277  </w:t>
            </w:r>
          </w:p>
        </w:tc>
        <w:tc>
          <w:tcPr>
            <w:tcW w:w="50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810</w:t>
            </w:r>
          </w:p>
        </w:tc>
        <w:tc>
          <w:tcPr>
            <w:tcW w:w="1147" w:type="dxa"/>
          </w:tcPr>
          <w:p w:rsidR="00AD3467" w:rsidRPr="00641A74" w:rsidRDefault="00AD3467" w:rsidP="00B24B7B">
            <w:pPr>
              <w:spacing w:after="0" w:line="240" w:lineRule="auto"/>
              <w:jc w:val="right"/>
              <w:outlineLvl w:val="1"/>
              <w:rPr>
                <w:rFonts w:ascii="Times New Roman" w:hAnsi="Times New Roman"/>
                <w:bCs/>
                <w:color w:val="000000"/>
                <w:sz w:val="24"/>
                <w:szCs w:val="24"/>
                <w:lang w:eastAsia="ru-RU"/>
              </w:rPr>
            </w:pPr>
            <w:r w:rsidRPr="00641A74">
              <w:rPr>
                <w:rFonts w:ascii="Times New Roman" w:hAnsi="Times New Roman"/>
                <w:bCs/>
                <w:color w:val="000000"/>
                <w:sz w:val="24"/>
                <w:szCs w:val="24"/>
              </w:rPr>
              <w:t>4 999,2</w:t>
            </w:r>
          </w:p>
        </w:tc>
        <w:tc>
          <w:tcPr>
            <w:tcW w:w="1134"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5 397,8</w:t>
            </w:r>
          </w:p>
        </w:tc>
        <w:tc>
          <w:tcPr>
            <w:tcW w:w="1276"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120"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10 666,9</w:t>
            </w:r>
          </w:p>
        </w:tc>
        <w:tc>
          <w:tcPr>
            <w:tcW w:w="1549" w:type="dxa"/>
            <w:vMerge w:val="restart"/>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количество уникальных социальных предприятий, включенных в реестр, в том числе получивших</w:t>
            </w:r>
            <w:r w:rsidRPr="00641A74">
              <w:rPr>
                <w:rFonts w:ascii="Times New Roman" w:hAnsi="Times New Roman"/>
                <w:strike/>
                <w:color w:val="000000"/>
                <w:sz w:val="24"/>
                <w:szCs w:val="24"/>
              </w:rPr>
              <w:br/>
            </w:r>
            <w:r w:rsidRPr="00641A74">
              <w:rPr>
                <w:rFonts w:ascii="Times New Roman" w:hAnsi="Times New Roman"/>
                <w:color w:val="000000"/>
                <w:sz w:val="24"/>
                <w:szCs w:val="24"/>
              </w:rPr>
              <w:t>финансовую поддержку в виде гранта:</w:t>
            </w:r>
            <w:r w:rsidRPr="00641A74">
              <w:rPr>
                <w:rFonts w:ascii="Times New Roman" w:hAnsi="Times New Roman"/>
                <w:color w:val="000000"/>
                <w:sz w:val="24"/>
                <w:szCs w:val="24"/>
              </w:rPr>
              <w:br/>
              <w:t xml:space="preserve">5 единиц – в 2022 году; </w:t>
            </w:r>
            <w:r w:rsidRPr="00641A74">
              <w:rPr>
                <w:rFonts w:ascii="Times New Roman" w:hAnsi="Times New Roman"/>
                <w:color w:val="000000"/>
                <w:sz w:val="24"/>
                <w:szCs w:val="24"/>
              </w:rPr>
              <w:br/>
              <w:t xml:space="preserve">6 единиц – в 2023 году; </w:t>
            </w:r>
            <w:r w:rsidRPr="00641A74">
              <w:rPr>
                <w:rFonts w:ascii="Times New Roman" w:hAnsi="Times New Roman"/>
                <w:color w:val="000000"/>
                <w:sz w:val="24"/>
                <w:szCs w:val="24"/>
              </w:rPr>
              <w:br/>
              <w:t xml:space="preserve">6 единиц – в 2024 году </w:t>
            </w:r>
          </w:p>
        </w:tc>
      </w:tr>
      <w:tr w:rsidR="00AD3467" w:rsidRPr="00641A74" w:rsidTr="008E5A67">
        <w:trPr>
          <w:jc w:val="center"/>
        </w:trPr>
        <w:tc>
          <w:tcPr>
            <w:tcW w:w="771"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pStyle w:val="ConsPlusNormal"/>
              <w:rPr>
                <w:rFonts w:ascii="Times New Roman" w:hAnsi="Times New Roman" w:cs="Times New Roman"/>
                <w:color w:val="000000"/>
                <w:sz w:val="24"/>
                <w:szCs w:val="24"/>
              </w:rPr>
            </w:pPr>
          </w:p>
        </w:tc>
        <w:tc>
          <w:tcPr>
            <w:tcW w:w="69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60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1455"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4 749,2</w:t>
            </w:r>
          </w:p>
        </w:tc>
        <w:tc>
          <w:tcPr>
            <w:tcW w:w="1134"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5 127,9</w:t>
            </w:r>
          </w:p>
        </w:tc>
        <w:tc>
          <w:tcPr>
            <w:tcW w:w="1276"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0,0</w:t>
            </w:r>
          </w:p>
        </w:tc>
        <w:tc>
          <w:tcPr>
            <w:tcW w:w="1120"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9 877,1</w:t>
            </w:r>
          </w:p>
        </w:tc>
        <w:tc>
          <w:tcPr>
            <w:tcW w:w="1549" w:type="dxa"/>
            <w:vMerge/>
          </w:tcPr>
          <w:p w:rsidR="00AD3467" w:rsidRPr="00641A74" w:rsidRDefault="00AD3467" w:rsidP="00B24B7B">
            <w:pPr>
              <w:spacing w:after="0" w:line="240" w:lineRule="auto"/>
              <w:outlineLvl w:val="1"/>
              <w:rPr>
                <w:rFonts w:ascii="Times New Roman" w:hAnsi="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pStyle w:val="ConsPlusNormal"/>
              <w:rPr>
                <w:rFonts w:ascii="Times New Roman" w:hAnsi="Times New Roman" w:cs="Times New Roman"/>
                <w:color w:val="000000"/>
                <w:sz w:val="24"/>
                <w:szCs w:val="24"/>
              </w:rPr>
            </w:pPr>
          </w:p>
        </w:tc>
        <w:tc>
          <w:tcPr>
            <w:tcW w:w="69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60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1455"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250,0</w:t>
            </w:r>
          </w:p>
        </w:tc>
        <w:tc>
          <w:tcPr>
            <w:tcW w:w="1134"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276"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120"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789,8</w:t>
            </w:r>
          </w:p>
        </w:tc>
        <w:tc>
          <w:tcPr>
            <w:tcW w:w="1549" w:type="dxa"/>
            <w:vMerge/>
          </w:tcPr>
          <w:p w:rsidR="00AD3467" w:rsidRPr="00641A74" w:rsidRDefault="00AD3467" w:rsidP="00B24B7B">
            <w:pPr>
              <w:spacing w:after="0" w:line="240" w:lineRule="auto"/>
              <w:outlineLvl w:val="1"/>
              <w:rPr>
                <w:rFonts w:ascii="Times New Roman" w:hAnsi="Times New Roman"/>
                <w:color w:val="000000"/>
                <w:sz w:val="24"/>
                <w:szCs w:val="24"/>
              </w:rPr>
            </w:pPr>
          </w:p>
        </w:tc>
      </w:tr>
      <w:tr w:rsidR="0079669B" w:rsidRPr="00641A74" w:rsidTr="008E5A67">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Итого по реализации региональных проектов</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455"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5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4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124 424,1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193 600,0</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9 679,9</w:t>
            </w:r>
          </w:p>
        </w:tc>
        <w:tc>
          <w:tcPr>
            <w:tcW w:w="1120"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327 704,0</w:t>
            </w:r>
          </w:p>
        </w:tc>
        <w:tc>
          <w:tcPr>
            <w:tcW w:w="1549"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8E5A67">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том числе по ГРБС:</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455" w:type="dxa"/>
            <w:vMerge/>
          </w:tcPr>
          <w:p w:rsidR="0079669B" w:rsidRPr="00641A74" w:rsidRDefault="0079669B" w:rsidP="00B24B7B">
            <w:pPr>
              <w:spacing w:after="0" w:line="240" w:lineRule="auto"/>
              <w:rPr>
                <w:rFonts w:ascii="Times New Roman" w:hAnsi="Times New Roman"/>
                <w:color w:val="000000"/>
                <w:sz w:val="24"/>
                <w:szCs w:val="24"/>
              </w:rPr>
            </w:pPr>
          </w:p>
        </w:tc>
        <w:tc>
          <w:tcPr>
            <w:tcW w:w="504" w:type="dxa"/>
            <w:vMerge/>
          </w:tcPr>
          <w:p w:rsidR="0079669B" w:rsidRPr="00641A74" w:rsidRDefault="0079669B" w:rsidP="00B24B7B">
            <w:pPr>
              <w:spacing w:after="0" w:line="240" w:lineRule="auto"/>
              <w:rPr>
                <w:rFonts w:ascii="Times New Roman" w:hAnsi="Times New Roman"/>
                <w:color w:val="000000"/>
                <w:sz w:val="24"/>
                <w:szCs w:val="24"/>
              </w:rPr>
            </w:pPr>
          </w:p>
        </w:tc>
        <w:tc>
          <w:tcPr>
            <w:tcW w:w="1147" w:type="dxa"/>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120" w:type="dxa"/>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549" w:type="dxa"/>
            <w:vMerge/>
          </w:tcPr>
          <w:p w:rsidR="0079669B" w:rsidRPr="00641A74" w:rsidRDefault="0079669B" w:rsidP="00B24B7B">
            <w:pPr>
              <w:spacing w:after="0" w:line="240" w:lineRule="auto"/>
              <w:rPr>
                <w:rFonts w:ascii="Times New Roman" w:hAnsi="Times New Roman"/>
                <w:color w:val="000000"/>
                <w:sz w:val="24"/>
                <w:szCs w:val="24"/>
              </w:rPr>
            </w:pPr>
          </w:p>
        </w:tc>
      </w:tr>
      <w:tr w:rsidR="0079669B" w:rsidRPr="00641A74" w:rsidTr="008E5A67">
        <w:trPr>
          <w:trHeight w:val="1044"/>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tcPr>
          <w:p w:rsidR="0079669B" w:rsidRPr="00641A74" w:rsidRDefault="0079669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455" w:type="dxa"/>
            <w:vMerge/>
          </w:tcPr>
          <w:p w:rsidR="0079669B" w:rsidRPr="00641A74" w:rsidRDefault="0079669B" w:rsidP="00B24B7B">
            <w:pPr>
              <w:spacing w:after="0" w:line="240" w:lineRule="auto"/>
              <w:rPr>
                <w:rFonts w:ascii="Times New Roman" w:hAnsi="Times New Roman"/>
                <w:color w:val="000000"/>
                <w:sz w:val="24"/>
                <w:szCs w:val="24"/>
              </w:rPr>
            </w:pPr>
          </w:p>
        </w:tc>
        <w:tc>
          <w:tcPr>
            <w:tcW w:w="504" w:type="dxa"/>
            <w:vMerge/>
          </w:tcPr>
          <w:p w:rsidR="0079669B" w:rsidRPr="00641A74" w:rsidRDefault="0079669B" w:rsidP="00B24B7B">
            <w:pPr>
              <w:spacing w:after="0" w:line="240" w:lineRule="auto"/>
              <w:rPr>
                <w:rFonts w:ascii="Times New Roman" w:hAnsi="Times New Roman"/>
                <w:color w:val="000000"/>
                <w:sz w:val="24"/>
                <w:szCs w:val="24"/>
              </w:rPr>
            </w:pPr>
          </w:p>
        </w:tc>
        <w:tc>
          <w:tcPr>
            <w:tcW w:w="114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124 424,1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193 600,0</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9 679,9</w:t>
            </w:r>
          </w:p>
        </w:tc>
        <w:tc>
          <w:tcPr>
            <w:tcW w:w="1120"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327 704,0</w:t>
            </w:r>
          </w:p>
        </w:tc>
        <w:tc>
          <w:tcPr>
            <w:tcW w:w="1549" w:type="dxa"/>
            <w:vMerge/>
          </w:tcPr>
          <w:p w:rsidR="0079669B" w:rsidRPr="00641A74" w:rsidRDefault="0079669B" w:rsidP="00B24B7B">
            <w:pPr>
              <w:spacing w:after="0" w:line="240" w:lineRule="auto"/>
              <w:rPr>
                <w:rFonts w:ascii="Times New Roman" w:hAnsi="Times New Roman"/>
                <w:color w:val="000000"/>
                <w:sz w:val="24"/>
                <w:szCs w:val="24"/>
              </w:rPr>
            </w:pPr>
          </w:p>
        </w:tc>
      </w:tr>
      <w:tr w:rsidR="0079669B" w:rsidRPr="00641A74" w:rsidTr="008E5A67">
        <w:trPr>
          <w:jc w:val="center"/>
        </w:trPr>
        <w:tc>
          <w:tcPr>
            <w:tcW w:w="771" w:type="dxa"/>
            <w:vMerge/>
          </w:tcPr>
          <w:p w:rsidR="0079669B" w:rsidRPr="00641A74" w:rsidRDefault="0079669B" w:rsidP="00B24B7B">
            <w:pPr>
              <w:pStyle w:val="ConsPlusNormal"/>
              <w:jc w:val="center"/>
              <w:rPr>
                <w:rFonts w:ascii="Times New Roman" w:hAnsi="Times New Roman" w:cs="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tcPr>
          <w:p w:rsidR="0079669B" w:rsidRPr="00641A74" w:rsidRDefault="0079669B" w:rsidP="00B24B7B">
            <w:pPr>
              <w:pStyle w:val="ConsPlusNormal"/>
              <w:jc w:val="center"/>
              <w:rPr>
                <w:rFonts w:ascii="Times New Roman" w:hAnsi="Times New Roman" w:cs="Times New Roman"/>
                <w:color w:val="000000"/>
                <w:sz w:val="24"/>
                <w:szCs w:val="24"/>
              </w:rPr>
            </w:pPr>
          </w:p>
        </w:tc>
        <w:tc>
          <w:tcPr>
            <w:tcW w:w="1455" w:type="dxa"/>
            <w:vMerge/>
          </w:tcPr>
          <w:p w:rsidR="0079669B" w:rsidRPr="00641A74" w:rsidRDefault="0079669B" w:rsidP="00B24B7B">
            <w:pPr>
              <w:pStyle w:val="ConsPlusNormal"/>
              <w:jc w:val="center"/>
              <w:rPr>
                <w:rFonts w:ascii="Times New Roman" w:hAnsi="Times New Roman" w:cs="Times New Roman"/>
                <w:color w:val="000000"/>
                <w:sz w:val="24"/>
                <w:szCs w:val="24"/>
              </w:rPr>
            </w:pPr>
          </w:p>
        </w:tc>
        <w:tc>
          <w:tcPr>
            <w:tcW w:w="504" w:type="dxa"/>
            <w:vMerge/>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4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116 255,4</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183 920,1</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0,0</w:t>
            </w:r>
          </w:p>
        </w:tc>
        <w:tc>
          <w:tcPr>
            <w:tcW w:w="1120"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300 175,5</w:t>
            </w:r>
          </w:p>
        </w:tc>
        <w:tc>
          <w:tcPr>
            <w:tcW w:w="1549"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0B47C4" w:rsidTr="008E5A67">
        <w:trPr>
          <w:trHeight w:val="366"/>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455" w:type="dxa"/>
            <w:vMerge/>
          </w:tcPr>
          <w:p w:rsidR="0079669B" w:rsidRPr="00641A74" w:rsidRDefault="0079669B" w:rsidP="00B24B7B">
            <w:pPr>
              <w:spacing w:after="0" w:line="240" w:lineRule="auto"/>
              <w:rPr>
                <w:rFonts w:ascii="Times New Roman" w:hAnsi="Times New Roman"/>
                <w:color w:val="000000"/>
                <w:sz w:val="24"/>
                <w:szCs w:val="24"/>
              </w:rPr>
            </w:pPr>
          </w:p>
        </w:tc>
        <w:tc>
          <w:tcPr>
            <w:tcW w:w="504" w:type="dxa"/>
            <w:vMerge/>
          </w:tcPr>
          <w:p w:rsidR="0079669B" w:rsidRPr="00641A74" w:rsidRDefault="0079669B" w:rsidP="00B24B7B">
            <w:pPr>
              <w:spacing w:after="0" w:line="240" w:lineRule="auto"/>
              <w:rPr>
                <w:rFonts w:ascii="Times New Roman" w:hAnsi="Times New Roman"/>
                <w:color w:val="000000"/>
                <w:sz w:val="24"/>
                <w:szCs w:val="24"/>
              </w:rPr>
            </w:pPr>
          </w:p>
        </w:tc>
        <w:tc>
          <w:tcPr>
            <w:tcW w:w="114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8 168,7</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9 679,9</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9 679,9</w:t>
            </w:r>
          </w:p>
        </w:tc>
        <w:tc>
          <w:tcPr>
            <w:tcW w:w="1120" w:type="dxa"/>
          </w:tcPr>
          <w:p w:rsidR="0079669B" w:rsidRPr="000B47C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27 528,5</w:t>
            </w:r>
          </w:p>
        </w:tc>
        <w:tc>
          <w:tcPr>
            <w:tcW w:w="1549" w:type="dxa"/>
            <w:vMerge/>
          </w:tcPr>
          <w:p w:rsidR="0079669B" w:rsidRPr="000B47C4" w:rsidRDefault="0079669B" w:rsidP="00B24B7B">
            <w:pPr>
              <w:spacing w:after="0" w:line="240" w:lineRule="auto"/>
              <w:rPr>
                <w:rFonts w:ascii="Times New Roman" w:hAnsi="Times New Roman"/>
                <w:color w:val="000000"/>
                <w:sz w:val="24"/>
                <w:szCs w:val="24"/>
              </w:rPr>
            </w:pPr>
          </w:p>
        </w:tc>
      </w:tr>
    </w:tbl>
    <w:p w:rsidR="00AD3467" w:rsidRPr="000B47C4" w:rsidRDefault="00AD3467" w:rsidP="00B24B7B">
      <w:pPr>
        <w:autoSpaceDE w:val="0"/>
        <w:autoSpaceDN w:val="0"/>
        <w:adjustRightInd w:val="0"/>
        <w:spacing w:after="0" w:line="240" w:lineRule="auto"/>
        <w:jc w:val="center"/>
        <w:outlineLvl w:val="0"/>
        <w:rPr>
          <w:rFonts w:ascii="Times New Roman" w:hAnsi="Times New Roman"/>
          <w:bCs/>
          <w:color w:val="000000"/>
          <w:sz w:val="24"/>
          <w:szCs w:val="24"/>
        </w:rPr>
      </w:pPr>
    </w:p>
    <w:sectPr w:rsidR="00AD3467" w:rsidRPr="000B47C4" w:rsidSect="00AF3E16">
      <w:pgSz w:w="16838" w:h="11905" w:orient="landscape"/>
      <w:pgMar w:top="1134" w:right="678" w:bottom="1134" w:left="1701" w:header="284" w:footer="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660" w:rsidRDefault="009F6660" w:rsidP="00CA07E9">
      <w:pPr>
        <w:spacing w:after="0" w:line="240" w:lineRule="auto"/>
      </w:pPr>
      <w:r>
        <w:separator/>
      </w:r>
    </w:p>
  </w:endnote>
  <w:endnote w:type="continuationSeparator" w:id="0">
    <w:p w:rsidR="009F6660" w:rsidRDefault="009F6660" w:rsidP="00CA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Pr="00251CD7" w:rsidRDefault="00646E39" w:rsidP="00251CD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e"/>
    </w:pPr>
  </w:p>
  <w:p w:rsidR="00646E39" w:rsidRDefault="00646E39">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660" w:rsidRDefault="009F6660" w:rsidP="00CA07E9">
      <w:pPr>
        <w:spacing w:after="0" w:line="240" w:lineRule="auto"/>
      </w:pPr>
      <w:r>
        <w:separator/>
      </w:r>
    </w:p>
  </w:footnote>
  <w:footnote w:type="continuationSeparator" w:id="0">
    <w:p w:rsidR="009F6660" w:rsidRDefault="009F6660" w:rsidP="00CA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rsidP="002D219F">
    <w:pPr>
      <w:pStyle w:val="ac"/>
      <w:jc w:val="center"/>
      <w:rPr>
        <w:rFonts w:ascii="Times New Roman" w:hAnsi="Times New Roman"/>
        <w:sz w:val="24"/>
        <w:szCs w:val="24"/>
      </w:rPr>
    </w:pPr>
  </w:p>
  <w:p w:rsidR="00646E39" w:rsidRPr="00025E6D" w:rsidRDefault="00646E39" w:rsidP="002D219F">
    <w:pPr>
      <w:pStyle w:val="ac"/>
      <w:jc w:val="center"/>
      <w:rPr>
        <w:rFonts w:ascii="Times New Roman" w:hAnsi="Times New Roman"/>
        <w:sz w:val="24"/>
        <w:szCs w:val="24"/>
      </w:rPr>
    </w:pPr>
    <w:r w:rsidRPr="00025E6D">
      <w:rPr>
        <w:rFonts w:ascii="Times New Roman" w:hAnsi="Times New Roman"/>
        <w:sz w:val="24"/>
        <w:szCs w:val="24"/>
      </w:rPr>
      <w:fldChar w:fldCharType="begin"/>
    </w:r>
    <w:r w:rsidRPr="00025E6D">
      <w:rPr>
        <w:rFonts w:ascii="Times New Roman" w:hAnsi="Times New Roman"/>
        <w:sz w:val="24"/>
        <w:szCs w:val="24"/>
      </w:rPr>
      <w:instrText>PAGE   \* MERGEFORMAT</w:instrText>
    </w:r>
    <w:r w:rsidRPr="00025E6D">
      <w:rPr>
        <w:rFonts w:ascii="Times New Roman" w:hAnsi="Times New Roman"/>
        <w:sz w:val="24"/>
        <w:szCs w:val="24"/>
      </w:rPr>
      <w:fldChar w:fldCharType="separate"/>
    </w:r>
    <w:r w:rsidR="00A24CB9">
      <w:rPr>
        <w:rFonts w:ascii="Times New Roman" w:hAnsi="Times New Roman"/>
        <w:noProof/>
        <w:sz w:val="24"/>
        <w:szCs w:val="24"/>
      </w:rPr>
      <w:t>4</w:t>
    </w:r>
    <w:r w:rsidRPr="00025E6D">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Pr="00F21B9D" w:rsidRDefault="00646E39" w:rsidP="008D14BB">
    <w:pPr>
      <w:pStyle w:val="ac"/>
      <w:jc w:val="center"/>
      <w:rPr>
        <w:rFonts w:ascii="Times New Roman" w:hAnsi="Times New Roman"/>
        <w:sz w:val="24"/>
        <w:szCs w:val="24"/>
      </w:rPr>
    </w:pPr>
    <w:r w:rsidRPr="00F21B9D">
      <w:rPr>
        <w:rFonts w:ascii="Times New Roman" w:hAnsi="Times New Roman"/>
        <w:sz w:val="24"/>
        <w:szCs w:val="24"/>
      </w:rPr>
      <w:fldChar w:fldCharType="begin"/>
    </w:r>
    <w:r w:rsidRPr="00F21B9D">
      <w:rPr>
        <w:rFonts w:ascii="Times New Roman" w:hAnsi="Times New Roman"/>
        <w:sz w:val="24"/>
        <w:szCs w:val="24"/>
      </w:rPr>
      <w:instrText>PAGE   \* MERGEFORMAT</w:instrText>
    </w:r>
    <w:r w:rsidRPr="00F21B9D">
      <w:rPr>
        <w:rFonts w:ascii="Times New Roman" w:hAnsi="Times New Roman"/>
        <w:sz w:val="24"/>
        <w:szCs w:val="24"/>
      </w:rPr>
      <w:fldChar w:fldCharType="separate"/>
    </w:r>
    <w:r w:rsidR="00A24CB9">
      <w:rPr>
        <w:rFonts w:ascii="Times New Roman" w:hAnsi="Times New Roman"/>
        <w:noProof/>
        <w:sz w:val="24"/>
        <w:szCs w:val="24"/>
      </w:rPr>
      <w:t>12</w:t>
    </w:r>
    <w:r w:rsidRPr="00F21B9D">
      <w:rPr>
        <w:rFonts w:ascii="Times New Roman" w:hAnsi="Times New Roman"/>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Pr="00025E6D" w:rsidRDefault="00646E39" w:rsidP="00025E6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c"/>
    </w:pPr>
  </w:p>
  <w:p w:rsidR="00646E39" w:rsidRDefault="00646E3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rsidP="008D14BB">
    <w:pPr>
      <w:pStyle w:val="ac"/>
      <w:jc w:val="center"/>
      <w:rPr>
        <w:rFonts w:ascii="Times New Roman" w:hAnsi="Times New Roman"/>
        <w:sz w:val="24"/>
        <w:szCs w:val="24"/>
      </w:rPr>
    </w:pPr>
  </w:p>
  <w:p w:rsidR="00646E39" w:rsidRPr="00E250C7" w:rsidRDefault="00646E39" w:rsidP="008470CF">
    <w:pPr>
      <w:pStyle w:val="ac"/>
      <w:tabs>
        <w:tab w:val="left" w:pos="5392"/>
        <w:tab w:val="center" w:pos="7285"/>
        <w:tab w:val="left" w:pos="10050"/>
      </w:tabs>
      <w:jc w:val="center"/>
      <w:rPr>
        <w:color w:val="000000"/>
      </w:rPr>
    </w:pPr>
    <w:r w:rsidRPr="00E250C7">
      <w:rPr>
        <w:rFonts w:ascii="Times New Roman" w:hAnsi="Times New Roman"/>
        <w:color w:val="000000"/>
        <w:sz w:val="24"/>
        <w:szCs w:val="24"/>
      </w:rPr>
      <w:fldChar w:fldCharType="begin"/>
    </w:r>
    <w:r w:rsidRPr="00E250C7">
      <w:rPr>
        <w:rFonts w:ascii="Times New Roman" w:hAnsi="Times New Roman"/>
        <w:color w:val="000000"/>
        <w:sz w:val="24"/>
        <w:szCs w:val="24"/>
      </w:rPr>
      <w:instrText>PAGE   \* MERGEFORMAT</w:instrText>
    </w:r>
    <w:r w:rsidRPr="00E250C7">
      <w:rPr>
        <w:rFonts w:ascii="Times New Roman" w:hAnsi="Times New Roman"/>
        <w:color w:val="000000"/>
        <w:sz w:val="24"/>
        <w:szCs w:val="24"/>
      </w:rPr>
      <w:fldChar w:fldCharType="separate"/>
    </w:r>
    <w:r w:rsidR="00A24CB9">
      <w:rPr>
        <w:rFonts w:ascii="Times New Roman" w:hAnsi="Times New Roman"/>
        <w:noProof/>
        <w:color w:val="000000"/>
        <w:sz w:val="24"/>
        <w:szCs w:val="24"/>
      </w:rPr>
      <w:t>12</w:t>
    </w:r>
    <w:r w:rsidRPr="00E250C7">
      <w:rPr>
        <w:rFonts w:ascii="Times New Roman" w:hAnsi="Times New Roman"/>
        <w:color w:val="000000"/>
        <w:sz w:val="24"/>
        <w:szCs w:val="24"/>
      </w:rPr>
      <w:fldChar w:fldCharType="end"/>
    </w:r>
  </w:p>
  <w:p w:rsidR="00646E39" w:rsidRDefault="00646E3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rsidP="00C55431">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413782"/>
    <w:multiLevelType w:val="multilevel"/>
    <w:tmpl w:val="9342D51E"/>
    <w:lvl w:ilvl="0">
      <w:start w:val="1"/>
      <w:numFmt w:val="decimal"/>
      <w:lvlText w:val="%1."/>
      <w:lvlJc w:val="left"/>
      <w:pPr>
        <w:ind w:left="3195" w:hanging="360"/>
      </w:pPr>
      <w:rPr>
        <w:rFonts w:cs="Times New Roman"/>
      </w:rPr>
    </w:lvl>
    <w:lvl w:ilvl="1">
      <w:start w:val="1"/>
      <w:numFmt w:val="decimal"/>
      <w:isLgl/>
      <w:lvlText w:val="%1.%2."/>
      <w:lvlJc w:val="left"/>
      <w:pPr>
        <w:ind w:left="2298" w:hanging="1305"/>
      </w:pPr>
      <w:rPr>
        <w:rFonts w:cs="Times New Roman" w:hint="default"/>
      </w:rPr>
    </w:lvl>
    <w:lvl w:ilvl="2">
      <w:start w:val="1"/>
      <w:numFmt w:val="decimal"/>
      <w:isLgl/>
      <w:lvlText w:val="%1.%2.%3."/>
      <w:lvlJc w:val="left"/>
      <w:pPr>
        <w:ind w:left="2654" w:hanging="1305"/>
      </w:pPr>
      <w:rPr>
        <w:rFonts w:cs="Times New Roman" w:hint="default"/>
      </w:rPr>
    </w:lvl>
    <w:lvl w:ilvl="3">
      <w:start w:val="1"/>
      <w:numFmt w:val="decimal"/>
      <w:isLgl/>
      <w:lvlText w:val="%1.%2.%3.%4."/>
      <w:lvlJc w:val="left"/>
      <w:pPr>
        <w:ind w:left="2654" w:hanging="1305"/>
      </w:pPr>
      <w:rPr>
        <w:rFonts w:cs="Times New Roman" w:hint="default"/>
      </w:rPr>
    </w:lvl>
    <w:lvl w:ilvl="4">
      <w:start w:val="1"/>
      <w:numFmt w:val="decimal"/>
      <w:isLgl/>
      <w:lvlText w:val="%1.%2.%3.%4.%5."/>
      <w:lvlJc w:val="left"/>
      <w:pPr>
        <w:ind w:left="2654" w:hanging="1305"/>
      </w:pPr>
      <w:rPr>
        <w:rFonts w:cs="Times New Roman" w:hint="default"/>
      </w:rPr>
    </w:lvl>
    <w:lvl w:ilvl="5">
      <w:start w:val="1"/>
      <w:numFmt w:val="decimal"/>
      <w:isLgl/>
      <w:lvlText w:val="%1.%2.%3.%4.%5.%6."/>
      <w:lvlJc w:val="left"/>
      <w:pPr>
        <w:ind w:left="2789" w:hanging="1440"/>
      </w:pPr>
      <w:rPr>
        <w:rFonts w:cs="Times New Roman" w:hint="default"/>
      </w:rPr>
    </w:lvl>
    <w:lvl w:ilvl="6">
      <w:start w:val="1"/>
      <w:numFmt w:val="decimal"/>
      <w:isLgl/>
      <w:lvlText w:val="%1.%2.%3.%4.%5.%6.%7."/>
      <w:lvlJc w:val="left"/>
      <w:pPr>
        <w:ind w:left="3149" w:hanging="1800"/>
      </w:pPr>
      <w:rPr>
        <w:rFonts w:cs="Times New Roman" w:hint="default"/>
      </w:rPr>
    </w:lvl>
    <w:lvl w:ilvl="7">
      <w:start w:val="1"/>
      <w:numFmt w:val="decimal"/>
      <w:isLgl/>
      <w:lvlText w:val="%1.%2.%3.%4.%5.%6.%7.%8."/>
      <w:lvlJc w:val="left"/>
      <w:pPr>
        <w:ind w:left="3149" w:hanging="1800"/>
      </w:pPr>
      <w:rPr>
        <w:rFonts w:cs="Times New Roman" w:hint="default"/>
      </w:rPr>
    </w:lvl>
    <w:lvl w:ilvl="8">
      <w:start w:val="1"/>
      <w:numFmt w:val="decimal"/>
      <w:isLgl/>
      <w:lvlText w:val="%1.%2.%3.%4.%5.%6.%7.%8.%9."/>
      <w:lvlJc w:val="left"/>
      <w:pPr>
        <w:ind w:left="3509" w:hanging="2160"/>
      </w:pPr>
      <w:rPr>
        <w:rFonts w:cs="Times New Roman" w:hint="default"/>
      </w:rPr>
    </w:lvl>
  </w:abstractNum>
  <w:abstractNum w:abstractNumId="2" w15:restartNumberingAfterBreak="0">
    <w:nsid w:val="04277877"/>
    <w:multiLevelType w:val="hybridMultilevel"/>
    <w:tmpl w:val="8414628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A82218"/>
    <w:multiLevelType w:val="hybridMultilevel"/>
    <w:tmpl w:val="0EAC58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6060EB4"/>
    <w:multiLevelType w:val="hybridMultilevel"/>
    <w:tmpl w:val="B36A5D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822784C"/>
    <w:multiLevelType w:val="multilevel"/>
    <w:tmpl w:val="95B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22330"/>
    <w:multiLevelType w:val="multilevel"/>
    <w:tmpl w:val="43E663F6"/>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349601F"/>
    <w:multiLevelType w:val="hybridMultilevel"/>
    <w:tmpl w:val="84FAF122"/>
    <w:lvl w:ilvl="0" w:tplc="CF1AABDE">
      <w:start w:val="1"/>
      <w:numFmt w:val="bullet"/>
      <w:lvlText w:val="-"/>
      <w:lvlJc w:val="left"/>
      <w:pPr>
        <w:ind w:left="3479"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08100B"/>
    <w:multiLevelType w:val="hybridMultilevel"/>
    <w:tmpl w:val="365A8B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626D9A"/>
    <w:multiLevelType w:val="hybridMultilevel"/>
    <w:tmpl w:val="561245D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75020C"/>
    <w:multiLevelType w:val="hybridMultilevel"/>
    <w:tmpl w:val="7A44044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32CB5041"/>
    <w:multiLevelType w:val="multilevel"/>
    <w:tmpl w:val="33A48738"/>
    <w:lvl w:ilvl="0">
      <w:start w:val="3"/>
      <w:numFmt w:val="decimal"/>
      <w:lvlText w:val="%1."/>
      <w:lvlJc w:val="left"/>
      <w:pPr>
        <w:ind w:left="450" w:hanging="450"/>
      </w:pPr>
      <w:rPr>
        <w:rFonts w:cs="Times New Roman" w:hint="default"/>
      </w:rPr>
    </w:lvl>
    <w:lvl w:ilvl="1">
      <w:start w:val="5"/>
      <w:numFmt w:val="decimal"/>
      <w:lvlText w:val="%1.%2."/>
      <w:lvlJc w:val="left"/>
      <w:pPr>
        <w:ind w:left="398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32EA6C4C"/>
    <w:multiLevelType w:val="hybridMultilevel"/>
    <w:tmpl w:val="C58066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DA19A9"/>
    <w:multiLevelType w:val="hybridMultilevel"/>
    <w:tmpl w:val="8ACAF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145BCE"/>
    <w:multiLevelType w:val="multilevel"/>
    <w:tmpl w:val="5C44FAA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color w:val="000000"/>
      </w:rPr>
    </w:lvl>
    <w:lvl w:ilvl="2">
      <w:start w:val="1"/>
      <w:numFmt w:val="decimal"/>
      <w:isLgl/>
      <w:lvlText w:val="%1.%2.%3."/>
      <w:lvlJc w:val="left"/>
      <w:pPr>
        <w:ind w:left="1789" w:hanging="720"/>
      </w:pPr>
      <w:rPr>
        <w:rFonts w:cs="Times New Roman" w:hint="default"/>
        <w:color w:val="000000"/>
      </w:rPr>
    </w:lvl>
    <w:lvl w:ilvl="3">
      <w:start w:val="1"/>
      <w:numFmt w:val="decimal"/>
      <w:isLgl/>
      <w:lvlText w:val="%1.%2.%3.%4."/>
      <w:lvlJc w:val="left"/>
      <w:pPr>
        <w:ind w:left="2149" w:hanging="1080"/>
      </w:pPr>
      <w:rPr>
        <w:rFonts w:cs="Times New Roman" w:hint="default"/>
        <w:color w:val="000000"/>
      </w:rPr>
    </w:lvl>
    <w:lvl w:ilvl="4">
      <w:start w:val="1"/>
      <w:numFmt w:val="decimal"/>
      <w:isLgl/>
      <w:lvlText w:val="%1.%2.%3.%4.%5."/>
      <w:lvlJc w:val="left"/>
      <w:pPr>
        <w:ind w:left="2149" w:hanging="1080"/>
      </w:pPr>
      <w:rPr>
        <w:rFonts w:cs="Times New Roman" w:hint="default"/>
        <w:color w:val="000000"/>
      </w:rPr>
    </w:lvl>
    <w:lvl w:ilvl="5">
      <w:start w:val="1"/>
      <w:numFmt w:val="decimal"/>
      <w:isLgl/>
      <w:lvlText w:val="%1.%2.%3.%4.%5.%6."/>
      <w:lvlJc w:val="left"/>
      <w:pPr>
        <w:ind w:left="2509" w:hanging="1440"/>
      </w:pPr>
      <w:rPr>
        <w:rFonts w:cs="Times New Roman" w:hint="default"/>
        <w:color w:val="000000"/>
      </w:rPr>
    </w:lvl>
    <w:lvl w:ilvl="6">
      <w:start w:val="1"/>
      <w:numFmt w:val="decimal"/>
      <w:isLgl/>
      <w:lvlText w:val="%1.%2.%3.%4.%5.%6.%7."/>
      <w:lvlJc w:val="left"/>
      <w:pPr>
        <w:ind w:left="2869" w:hanging="1800"/>
      </w:pPr>
      <w:rPr>
        <w:rFonts w:cs="Times New Roman" w:hint="default"/>
        <w:color w:val="000000"/>
      </w:rPr>
    </w:lvl>
    <w:lvl w:ilvl="7">
      <w:start w:val="1"/>
      <w:numFmt w:val="decimal"/>
      <w:isLgl/>
      <w:lvlText w:val="%1.%2.%3.%4.%5.%6.%7.%8."/>
      <w:lvlJc w:val="left"/>
      <w:pPr>
        <w:ind w:left="2869" w:hanging="1800"/>
      </w:pPr>
      <w:rPr>
        <w:rFonts w:cs="Times New Roman" w:hint="default"/>
        <w:color w:val="000000"/>
      </w:rPr>
    </w:lvl>
    <w:lvl w:ilvl="8">
      <w:start w:val="1"/>
      <w:numFmt w:val="decimal"/>
      <w:isLgl/>
      <w:lvlText w:val="%1.%2.%3.%4.%5.%6.%7.%8.%9."/>
      <w:lvlJc w:val="left"/>
      <w:pPr>
        <w:ind w:left="3229" w:hanging="2160"/>
      </w:pPr>
      <w:rPr>
        <w:rFonts w:cs="Times New Roman" w:hint="default"/>
        <w:color w:val="000000"/>
      </w:rPr>
    </w:lvl>
  </w:abstractNum>
  <w:abstractNum w:abstractNumId="15" w15:restartNumberingAfterBreak="0">
    <w:nsid w:val="4B276460"/>
    <w:multiLevelType w:val="hybridMultilevel"/>
    <w:tmpl w:val="E856EAD6"/>
    <w:lvl w:ilvl="0" w:tplc="04EE8E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6A58C4"/>
    <w:multiLevelType w:val="hybridMultilevel"/>
    <w:tmpl w:val="0B4C9D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FC56EAC"/>
    <w:multiLevelType w:val="hybridMultilevel"/>
    <w:tmpl w:val="138E80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0021CC0"/>
    <w:multiLevelType w:val="hybridMultilevel"/>
    <w:tmpl w:val="6F64B6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4E47913"/>
    <w:multiLevelType w:val="hybridMultilevel"/>
    <w:tmpl w:val="69962042"/>
    <w:lvl w:ilvl="0" w:tplc="9EFE1F8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56134CA7"/>
    <w:multiLevelType w:val="hybridMultilevel"/>
    <w:tmpl w:val="651438DC"/>
    <w:lvl w:ilvl="0" w:tplc="A66A9E32">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15:restartNumberingAfterBreak="0">
    <w:nsid w:val="570771D6"/>
    <w:multiLevelType w:val="hybridMultilevel"/>
    <w:tmpl w:val="1500F3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CA2AE9"/>
    <w:multiLevelType w:val="hybridMultilevel"/>
    <w:tmpl w:val="06485500"/>
    <w:lvl w:ilvl="0" w:tplc="642EAB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4" w15:restartNumberingAfterBreak="0">
    <w:nsid w:val="65A2330F"/>
    <w:multiLevelType w:val="hybridMultilevel"/>
    <w:tmpl w:val="0194C59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D151B44"/>
    <w:multiLevelType w:val="hybridMultilevel"/>
    <w:tmpl w:val="07F464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0751192"/>
    <w:multiLevelType w:val="hybridMultilevel"/>
    <w:tmpl w:val="7A3A775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0D85487"/>
    <w:multiLevelType w:val="hybridMultilevel"/>
    <w:tmpl w:val="F9EA3E0E"/>
    <w:lvl w:ilvl="0" w:tplc="2E746B02">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7771780C"/>
    <w:multiLevelType w:val="multilevel"/>
    <w:tmpl w:val="5784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A2DF5"/>
    <w:multiLevelType w:val="hybridMultilevel"/>
    <w:tmpl w:val="F3803A7C"/>
    <w:lvl w:ilvl="0" w:tplc="0EBCBDF4">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B09645E"/>
    <w:multiLevelType w:val="multilevel"/>
    <w:tmpl w:val="7D5EDBD2"/>
    <w:lvl w:ilvl="0">
      <w:start w:val="3"/>
      <w:numFmt w:val="decimal"/>
      <w:lvlText w:val="%1."/>
      <w:lvlJc w:val="left"/>
      <w:pPr>
        <w:ind w:left="450" w:hanging="450"/>
      </w:pPr>
      <w:rPr>
        <w:rFonts w:cs="Times New Roman" w:hint="default"/>
      </w:rPr>
    </w:lvl>
    <w:lvl w:ilvl="1">
      <w:start w:val="6"/>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1" w15:restartNumberingAfterBreak="0">
    <w:nsid w:val="7B122AF6"/>
    <w:multiLevelType w:val="hybridMultilevel"/>
    <w:tmpl w:val="0F48BC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BA25BB9"/>
    <w:multiLevelType w:val="hybridMultilevel"/>
    <w:tmpl w:val="087006B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15:restartNumberingAfterBreak="0">
    <w:nsid w:val="7CD67DE9"/>
    <w:multiLevelType w:val="hybridMultilevel"/>
    <w:tmpl w:val="55646288"/>
    <w:lvl w:ilvl="0" w:tplc="C16285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2"/>
  </w:num>
  <w:num w:numId="3">
    <w:abstractNumId w:val="0"/>
  </w:num>
  <w:num w:numId="4">
    <w:abstractNumId w:val="29"/>
  </w:num>
  <w:num w:numId="5">
    <w:abstractNumId w:val="19"/>
  </w:num>
  <w:num w:numId="6">
    <w:abstractNumId w:val="20"/>
  </w:num>
  <w:num w:numId="7">
    <w:abstractNumId w:val="16"/>
  </w:num>
  <w:num w:numId="8">
    <w:abstractNumId w:val="31"/>
  </w:num>
  <w:num w:numId="9">
    <w:abstractNumId w:val="13"/>
  </w:num>
  <w:num w:numId="10">
    <w:abstractNumId w:val="25"/>
  </w:num>
  <w:num w:numId="11">
    <w:abstractNumId w:val="15"/>
  </w:num>
  <w:num w:numId="12">
    <w:abstractNumId w:val="4"/>
  </w:num>
  <w:num w:numId="13">
    <w:abstractNumId w:val="21"/>
  </w:num>
  <w:num w:numId="14">
    <w:abstractNumId w:val="14"/>
  </w:num>
  <w:num w:numId="15">
    <w:abstractNumId w:val="22"/>
  </w:num>
  <w:num w:numId="16">
    <w:abstractNumId w:val="12"/>
  </w:num>
  <w:num w:numId="17">
    <w:abstractNumId w:val="8"/>
  </w:num>
  <w:num w:numId="18">
    <w:abstractNumId w:val="17"/>
  </w:num>
  <w:num w:numId="19">
    <w:abstractNumId w:val="27"/>
  </w:num>
  <w:num w:numId="20">
    <w:abstractNumId w:val="26"/>
  </w:num>
  <w:num w:numId="21">
    <w:abstractNumId w:val="2"/>
  </w:num>
  <w:num w:numId="22">
    <w:abstractNumId w:val="24"/>
  </w:num>
  <w:num w:numId="23">
    <w:abstractNumId w:val="7"/>
  </w:num>
  <w:num w:numId="24">
    <w:abstractNumId w:val="5"/>
  </w:num>
  <w:num w:numId="25">
    <w:abstractNumId w:val="28"/>
  </w:num>
  <w:num w:numId="26">
    <w:abstractNumId w:val="9"/>
  </w:num>
  <w:num w:numId="27">
    <w:abstractNumId w:val="23"/>
  </w:num>
  <w:num w:numId="28">
    <w:abstractNumId w:val="3"/>
  </w:num>
  <w:num w:numId="29">
    <w:abstractNumId w:val="10"/>
  </w:num>
  <w:num w:numId="30">
    <w:abstractNumId w:val="18"/>
  </w:num>
  <w:num w:numId="31">
    <w:abstractNumId w:val="6"/>
  </w:num>
  <w:num w:numId="32">
    <w:abstractNumId w:val="11"/>
  </w:num>
  <w:num w:numId="33">
    <w:abstractNumId w:val="30"/>
  </w:num>
  <w:num w:numId="3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31"/>
    <w:rsid w:val="00000930"/>
    <w:rsid w:val="00000B59"/>
    <w:rsid w:val="00000D50"/>
    <w:rsid w:val="00001530"/>
    <w:rsid w:val="00001BC3"/>
    <w:rsid w:val="000021BC"/>
    <w:rsid w:val="00002A5A"/>
    <w:rsid w:val="000039AF"/>
    <w:rsid w:val="00003BDE"/>
    <w:rsid w:val="00003DDE"/>
    <w:rsid w:val="00003E2B"/>
    <w:rsid w:val="0000411B"/>
    <w:rsid w:val="00005229"/>
    <w:rsid w:val="00005517"/>
    <w:rsid w:val="00005581"/>
    <w:rsid w:val="000055AC"/>
    <w:rsid w:val="000056F8"/>
    <w:rsid w:val="000059AA"/>
    <w:rsid w:val="00005B48"/>
    <w:rsid w:val="00007553"/>
    <w:rsid w:val="0000786D"/>
    <w:rsid w:val="000104F3"/>
    <w:rsid w:val="00010BDF"/>
    <w:rsid w:val="00010EC5"/>
    <w:rsid w:val="00011565"/>
    <w:rsid w:val="00011C2B"/>
    <w:rsid w:val="00011C3E"/>
    <w:rsid w:val="00011CFC"/>
    <w:rsid w:val="00011DD1"/>
    <w:rsid w:val="000126B6"/>
    <w:rsid w:val="00012E5D"/>
    <w:rsid w:val="000136A0"/>
    <w:rsid w:val="000137D4"/>
    <w:rsid w:val="000139A8"/>
    <w:rsid w:val="00013AE8"/>
    <w:rsid w:val="0001455B"/>
    <w:rsid w:val="00014619"/>
    <w:rsid w:val="000146C3"/>
    <w:rsid w:val="00014E4A"/>
    <w:rsid w:val="0001667E"/>
    <w:rsid w:val="00016C91"/>
    <w:rsid w:val="00017488"/>
    <w:rsid w:val="00017643"/>
    <w:rsid w:val="0001786E"/>
    <w:rsid w:val="000178B5"/>
    <w:rsid w:val="00017DED"/>
    <w:rsid w:val="00020A2C"/>
    <w:rsid w:val="0002152D"/>
    <w:rsid w:val="000221DC"/>
    <w:rsid w:val="0002246D"/>
    <w:rsid w:val="00023194"/>
    <w:rsid w:val="000238E4"/>
    <w:rsid w:val="00023DC9"/>
    <w:rsid w:val="00023DCE"/>
    <w:rsid w:val="00024078"/>
    <w:rsid w:val="00024197"/>
    <w:rsid w:val="000242CD"/>
    <w:rsid w:val="00024B4F"/>
    <w:rsid w:val="0002501D"/>
    <w:rsid w:val="0002540F"/>
    <w:rsid w:val="00025E6D"/>
    <w:rsid w:val="00026288"/>
    <w:rsid w:val="0002672F"/>
    <w:rsid w:val="00026BFC"/>
    <w:rsid w:val="00026E95"/>
    <w:rsid w:val="00027040"/>
    <w:rsid w:val="000273C3"/>
    <w:rsid w:val="00027D5B"/>
    <w:rsid w:val="000301D6"/>
    <w:rsid w:val="000306FC"/>
    <w:rsid w:val="00030B02"/>
    <w:rsid w:val="00030E28"/>
    <w:rsid w:val="00031A41"/>
    <w:rsid w:val="00031CAA"/>
    <w:rsid w:val="00031FF3"/>
    <w:rsid w:val="00032496"/>
    <w:rsid w:val="00032721"/>
    <w:rsid w:val="00034284"/>
    <w:rsid w:val="000347B6"/>
    <w:rsid w:val="00036048"/>
    <w:rsid w:val="00036079"/>
    <w:rsid w:val="00036D3F"/>
    <w:rsid w:val="0003709E"/>
    <w:rsid w:val="0003763F"/>
    <w:rsid w:val="00037C35"/>
    <w:rsid w:val="00037E5E"/>
    <w:rsid w:val="000413FB"/>
    <w:rsid w:val="00041EDD"/>
    <w:rsid w:val="0004218A"/>
    <w:rsid w:val="000429EE"/>
    <w:rsid w:val="00042DF5"/>
    <w:rsid w:val="0004341E"/>
    <w:rsid w:val="00043F1A"/>
    <w:rsid w:val="000441AF"/>
    <w:rsid w:val="000441BE"/>
    <w:rsid w:val="00045243"/>
    <w:rsid w:val="000454E6"/>
    <w:rsid w:val="00045BC2"/>
    <w:rsid w:val="00045C42"/>
    <w:rsid w:val="00045F0E"/>
    <w:rsid w:val="000466E9"/>
    <w:rsid w:val="0004709D"/>
    <w:rsid w:val="00047236"/>
    <w:rsid w:val="00047C0D"/>
    <w:rsid w:val="00047D7E"/>
    <w:rsid w:val="000501E3"/>
    <w:rsid w:val="0005055F"/>
    <w:rsid w:val="0005108B"/>
    <w:rsid w:val="000515BF"/>
    <w:rsid w:val="0005211B"/>
    <w:rsid w:val="00052510"/>
    <w:rsid w:val="000526EF"/>
    <w:rsid w:val="0005289B"/>
    <w:rsid w:val="00052B0E"/>
    <w:rsid w:val="000532B1"/>
    <w:rsid w:val="00053300"/>
    <w:rsid w:val="00053B5C"/>
    <w:rsid w:val="00053FA0"/>
    <w:rsid w:val="00054EC9"/>
    <w:rsid w:val="00055A1D"/>
    <w:rsid w:val="00055AAD"/>
    <w:rsid w:val="000562AD"/>
    <w:rsid w:val="00056CEC"/>
    <w:rsid w:val="00056EA9"/>
    <w:rsid w:val="00060EE0"/>
    <w:rsid w:val="00061316"/>
    <w:rsid w:val="0006131C"/>
    <w:rsid w:val="000618C1"/>
    <w:rsid w:val="00061C16"/>
    <w:rsid w:val="00062015"/>
    <w:rsid w:val="00062B72"/>
    <w:rsid w:val="00062F75"/>
    <w:rsid w:val="000646D4"/>
    <w:rsid w:val="00064749"/>
    <w:rsid w:val="000655CB"/>
    <w:rsid w:val="00066A01"/>
    <w:rsid w:val="00066FC9"/>
    <w:rsid w:val="000674E2"/>
    <w:rsid w:val="00067C7A"/>
    <w:rsid w:val="00067C7E"/>
    <w:rsid w:val="00070000"/>
    <w:rsid w:val="000700DB"/>
    <w:rsid w:val="0007022F"/>
    <w:rsid w:val="00070237"/>
    <w:rsid w:val="000702CC"/>
    <w:rsid w:val="0007053C"/>
    <w:rsid w:val="00070AB5"/>
    <w:rsid w:val="00070C2D"/>
    <w:rsid w:val="000712F0"/>
    <w:rsid w:val="00071CEE"/>
    <w:rsid w:val="000722CD"/>
    <w:rsid w:val="000732D3"/>
    <w:rsid w:val="0007380C"/>
    <w:rsid w:val="00074CCF"/>
    <w:rsid w:val="00074CDA"/>
    <w:rsid w:val="00074F49"/>
    <w:rsid w:val="00074F7D"/>
    <w:rsid w:val="0007508F"/>
    <w:rsid w:val="000753AE"/>
    <w:rsid w:val="00075BA2"/>
    <w:rsid w:val="00075BB3"/>
    <w:rsid w:val="00075F47"/>
    <w:rsid w:val="00075FE7"/>
    <w:rsid w:val="000764D4"/>
    <w:rsid w:val="00076E68"/>
    <w:rsid w:val="00077347"/>
    <w:rsid w:val="00077525"/>
    <w:rsid w:val="00077782"/>
    <w:rsid w:val="00077E46"/>
    <w:rsid w:val="0008034E"/>
    <w:rsid w:val="00081C1E"/>
    <w:rsid w:val="000824DD"/>
    <w:rsid w:val="0008286B"/>
    <w:rsid w:val="00083EAF"/>
    <w:rsid w:val="00083F77"/>
    <w:rsid w:val="00084589"/>
    <w:rsid w:val="00087048"/>
    <w:rsid w:val="0008752B"/>
    <w:rsid w:val="0008783C"/>
    <w:rsid w:val="00087C25"/>
    <w:rsid w:val="00087D04"/>
    <w:rsid w:val="0009017E"/>
    <w:rsid w:val="00090561"/>
    <w:rsid w:val="0009065D"/>
    <w:rsid w:val="00090DD1"/>
    <w:rsid w:val="0009135C"/>
    <w:rsid w:val="000913C5"/>
    <w:rsid w:val="00091662"/>
    <w:rsid w:val="0009178A"/>
    <w:rsid w:val="00091811"/>
    <w:rsid w:val="00091AA5"/>
    <w:rsid w:val="00091E88"/>
    <w:rsid w:val="000936AD"/>
    <w:rsid w:val="00094FE0"/>
    <w:rsid w:val="0009504E"/>
    <w:rsid w:val="0009535E"/>
    <w:rsid w:val="000953BE"/>
    <w:rsid w:val="000955DE"/>
    <w:rsid w:val="00095E05"/>
    <w:rsid w:val="000965E1"/>
    <w:rsid w:val="00097249"/>
    <w:rsid w:val="00097D48"/>
    <w:rsid w:val="000A15B3"/>
    <w:rsid w:val="000A3725"/>
    <w:rsid w:val="000A3BDB"/>
    <w:rsid w:val="000A431A"/>
    <w:rsid w:val="000A4F2B"/>
    <w:rsid w:val="000A4FED"/>
    <w:rsid w:val="000A54FB"/>
    <w:rsid w:val="000A5632"/>
    <w:rsid w:val="000A6563"/>
    <w:rsid w:val="000A6ACD"/>
    <w:rsid w:val="000A7165"/>
    <w:rsid w:val="000A76C4"/>
    <w:rsid w:val="000A7EB5"/>
    <w:rsid w:val="000B038E"/>
    <w:rsid w:val="000B0C92"/>
    <w:rsid w:val="000B12B8"/>
    <w:rsid w:val="000B13D1"/>
    <w:rsid w:val="000B1E0E"/>
    <w:rsid w:val="000B2485"/>
    <w:rsid w:val="000B2985"/>
    <w:rsid w:val="000B2B76"/>
    <w:rsid w:val="000B351F"/>
    <w:rsid w:val="000B396D"/>
    <w:rsid w:val="000B3B84"/>
    <w:rsid w:val="000B425B"/>
    <w:rsid w:val="000B47C4"/>
    <w:rsid w:val="000B4C48"/>
    <w:rsid w:val="000B4D4D"/>
    <w:rsid w:val="000B5688"/>
    <w:rsid w:val="000B59EC"/>
    <w:rsid w:val="000B6A2A"/>
    <w:rsid w:val="000B71CB"/>
    <w:rsid w:val="000B770E"/>
    <w:rsid w:val="000C0B57"/>
    <w:rsid w:val="000C10B4"/>
    <w:rsid w:val="000C1515"/>
    <w:rsid w:val="000C1647"/>
    <w:rsid w:val="000C1A7B"/>
    <w:rsid w:val="000C1B73"/>
    <w:rsid w:val="000C1D28"/>
    <w:rsid w:val="000C1EE8"/>
    <w:rsid w:val="000C25E9"/>
    <w:rsid w:val="000C3C3E"/>
    <w:rsid w:val="000C3E6F"/>
    <w:rsid w:val="000C41FC"/>
    <w:rsid w:val="000C4D1B"/>
    <w:rsid w:val="000C5803"/>
    <w:rsid w:val="000C6BAE"/>
    <w:rsid w:val="000C73D2"/>
    <w:rsid w:val="000C7857"/>
    <w:rsid w:val="000C79A2"/>
    <w:rsid w:val="000C7B54"/>
    <w:rsid w:val="000D0651"/>
    <w:rsid w:val="000D0A01"/>
    <w:rsid w:val="000D0AE5"/>
    <w:rsid w:val="000D2177"/>
    <w:rsid w:val="000D2F83"/>
    <w:rsid w:val="000D353C"/>
    <w:rsid w:val="000D3C28"/>
    <w:rsid w:val="000D4B5B"/>
    <w:rsid w:val="000D4BAF"/>
    <w:rsid w:val="000D4E39"/>
    <w:rsid w:val="000D5121"/>
    <w:rsid w:val="000D543F"/>
    <w:rsid w:val="000D57DA"/>
    <w:rsid w:val="000D73C7"/>
    <w:rsid w:val="000D7B34"/>
    <w:rsid w:val="000D7C42"/>
    <w:rsid w:val="000E0F98"/>
    <w:rsid w:val="000E0FDD"/>
    <w:rsid w:val="000E1066"/>
    <w:rsid w:val="000E1253"/>
    <w:rsid w:val="000E1651"/>
    <w:rsid w:val="000E1760"/>
    <w:rsid w:val="000E31FA"/>
    <w:rsid w:val="000E33DB"/>
    <w:rsid w:val="000E44B4"/>
    <w:rsid w:val="000E4674"/>
    <w:rsid w:val="000E4C4E"/>
    <w:rsid w:val="000E506E"/>
    <w:rsid w:val="000E5156"/>
    <w:rsid w:val="000E576D"/>
    <w:rsid w:val="000E5DC5"/>
    <w:rsid w:val="000E61BE"/>
    <w:rsid w:val="000E7058"/>
    <w:rsid w:val="000E768F"/>
    <w:rsid w:val="000F062A"/>
    <w:rsid w:val="000F0AEC"/>
    <w:rsid w:val="000F1270"/>
    <w:rsid w:val="000F1505"/>
    <w:rsid w:val="000F1988"/>
    <w:rsid w:val="000F1A0A"/>
    <w:rsid w:val="000F1D0F"/>
    <w:rsid w:val="000F2756"/>
    <w:rsid w:val="000F3143"/>
    <w:rsid w:val="000F41BA"/>
    <w:rsid w:val="000F464F"/>
    <w:rsid w:val="000F4B47"/>
    <w:rsid w:val="000F4EA6"/>
    <w:rsid w:val="000F5AAA"/>
    <w:rsid w:val="000F654A"/>
    <w:rsid w:val="000F65DB"/>
    <w:rsid w:val="000F6992"/>
    <w:rsid w:val="000F6BEB"/>
    <w:rsid w:val="000F6D3D"/>
    <w:rsid w:val="000F6F28"/>
    <w:rsid w:val="000F718E"/>
    <w:rsid w:val="000F75D1"/>
    <w:rsid w:val="001004A7"/>
    <w:rsid w:val="00101146"/>
    <w:rsid w:val="001013FF"/>
    <w:rsid w:val="00101DB8"/>
    <w:rsid w:val="001020AF"/>
    <w:rsid w:val="00102140"/>
    <w:rsid w:val="001024A9"/>
    <w:rsid w:val="00102C9C"/>
    <w:rsid w:val="00102FF7"/>
    <w:rsid w:val="001037C6"/>
    <w:rsid w:val="0010405A"/>
    <w:rsid w:val="00104089"/>
    <w:rsid w:val="001041E3"/>
    <w:rsid w:val="00104E24"/>
    <w:rsid w:val="001050A7"/>
    <w:rsid w:val="00105233"/>
    <w:rsid w:val="00105588"/>
    <w:rsid w:val="0010565B"/>
    <w:rsid w:val="001056D1"/>
    <w:rsid w:val="00105E72"/>
    <w:rsid w:val="00106A1D"/>
    <w:rsid w:val="00106FFC"/>
    <w:rsid w:val="0010737F"/>
    <w:rsid w:val="00107D41"/>
    <w:rsid w:val="00107F82"/>
    <w:rsid w:val="0011012F"/>
    <w:rsid w:val="0011015D"/>
    <w:rsid w:val="001103F3"/>
    <w:rsid w:val="0011071C"/>
    <w:rsid w:val="00110FB6"/>
    <w:rsid w:val="001111D1"/>
    <w:rsid w:val="00111914"/>
    <w:rsid w:val="00111E97"/>
    <w:rsid w:val="00112091"/>
    <w:rsid w:val="00113C8B"/>
    <w:rsid w:val="001150F4"/>
    <w:rsid w:val="0011515C"/>
    <w:rsid w:val="00115ED6"/>
    <w:rsid w:val="001162AB"/>
    <w:rsid w:val="00116AC8"/>
    <w:rsid w:val="00116ADD"/>
    <w:rsid w:val="00120205"/>
    <w:rsid w:val="001206C6"/>
    <w:rsid w:val="00120C33"/>
    <w:rsid w:val="001211F2"/>
    <w:rsid w:val="00121A46"/>
    <w:rsid w:val="00121B44"/>
    <w:rsid w:val="00123518"/>
    <w:rsid w:val="00123A0F"/>
    <w:rsid w:val="00123A97"/>
    <w:rsid w:val="00124BF9"/>
    <w:rsid w:val="0012524E"/>
    <w:rsid w:val="00125459"/>
    <w:rsid w:val="00126371"/>
    <w:rsid w:val="00126377"/>
    <w:rsid w:val="00126757"/>
    <w:rsid w:val="00126FBA"/>
    <w:rsid w:val="0012722A"/>
    <w:rsid w:val="0012755F"/>
    <w:rsid w:val="00127645"/>
    <w:rsid w:val="001278C6"/>
    <w:rsid w:val="001279A7"/>
    <w:rsid w:val="00132342"/>
    <w:rsid w:val="00132E3C"/>
    <w:rsid w:val="00133394"/>
    <w:rsid w:val="00133399"/>
    <w:rsid w:val="001334E7"/>
    <w:rsid w:val="001339EB"/>
    <w:rsid w:val="00133B2F"/>
    <w:rsid w:val="00133DF1"/>
    <w:rsid w:val="00133FFC"/>
    <w:rsid w:val="0013455C"/>
    <w:rsid w:val="001346EE"/>
    <w:rsid w:val="00134E8D"/>
    <w:rsid w:val="001353E0"/>
    <w:rsid w:val="00135558"/>
    <w:rsid w:val="00135E43"/>
    <w:rsid w:val="00135FF9"/>
    <w:rsid w:val="001362F7"/>
    <w:rsid w:val="00136FBF"/>
    <w:rsid w:val="0013749A"/>
    <w:rsid w:val="00140D61"/>
    <w:rsid w:val="001410EE"/>
    <w:rsid w:val="00141269"/>
    <w:rsid w:val="001413F5"/>
    <w:rsid w:val="00142622"/>
    <w:rsid w:val="0014288E"/>
    <w:rsid w:val="00142D92"/>
    <w:rsid w:val="00143285"/>
    <w:rsid w:val="001436B9"/>
    <w:rsid w:val="00144008"/>
    <w:rsid w:val="001451DE"/>
    <w:rsid w:val="00145F8A"/>
    <w:rsid w:val="0014649C"/>
    <w:rsid w:val="00146AD1"/>
    <w:rsid w:val="00146DFF"/>
    <w:rsid w:val="00147DEA"/>
    <w:rsid w:val="00147EA4"/>
    <w:rsid w:val="00150268"/>
    <w:rsid w:val="00150283"/>
    <w:rsid w:val="00150840"/>
    <w:rsid w:val="001511EC"/>
    <w:rsid w:val="0015169A"/>
    <w:rsid w:val="00152882"/>
    <w:rsid w:val="00153A28"/>
    <w:rsid w:val="00153B94"/>
    <w:rsid w:val="0015474F"/>
    <w:rsid w:val="00155DB5"/>
    <w:rsid w:val="00155FB4"/>
    <w:rsid w:val="00156099"/>
    <w:rsid w:val="0015620B"/>
    <w:rsid w:val="0015623C"/>
    <w:rsid w:val="001566B0"/>
    <w:rsid w:val="0015734C"/>
    <w:rsid w:val="00157803"/>
    <w:rsid w:val="00157EA8"/>
    <w:rsid w:val="00160023"/>
    <w:rsid w:val="00160147"/>
    <w:rsid w:val="001608BD"/>
    <w:rsid w:val="00160E6F"/>
    <w:rsid w:val="0016104E"/>
    <w:rsid w:val="00161332"/>
    <w:rsid w:val="0016171F"/>
    <w:rsid w:val="001621D6"/>
    <w:rsid w:val="001624EF"/>
    <w:rsid w:val="0016307A"/>
    <w:rsid w:val="00163323"/>
    <w:rsid w:val="001639CE"/>
    <w:rsid w:val="00163A5D"/>
    <w:rsid w:val="00164692"/>
    <w:rsid w:val="00164965"/>
    <w:rsid w:val="00165530"/>
    <w:rsid w:val="001656BF"/>
    <w:rsid w:val="00165787"/>
    <w:rsid w:val="0016654D"/>
    <w:rsid w:val="0016671B"/>
    <w:rsid w:val="00166908"/>
    <w:rsid w:val="00166B36"/>
    <w:rsid w:val="00166F2B"/>
    <w:rsid w:val="00167C5F"/>
    <w:rsid w:val="00171C06"/>
    <w:rsid w:val="00171F81"/>
    <w:rsid w:val="001723D8"/>
    <w:rsid w:val="001724E3"/>
    <w:rsid w:val="00172962"/>
    <w:rsid w:val="00172A72"/>
    <w:rsid w:val="00172CA4"/>
    <w:rsid w:val="001730BA"/>
    <w:rsid w:val="001731D9"/>
    <w:rsid w:val="001743C2"/>
    <w:rsid w:val="00174AEA"/>
    <w:rsid w:val="00174E9E"/>
    <w:rsid w:val="00175268"/>
    <w:rsid w:val="00175C3B"/>
    <w:rsid w:val="00175D2C"/>
    <w:rsid w:val="00177BBA"/>
    <w:rsid w:val="00177BC9"/>
    <w:rsid w:val="0018048E"/>
    <w:rsid w:val="00180538"/>
    <w:rsid w:val="00180B94"/>
    <w:rsid w:val="00180FC2"/>
    <w:rsid w:val="00181067"/>
    <w:rsid w:val="00181BC8"/>
    <w:rsid w:val="001820ED"/>
    <w:rsid w:val="00182809"/>
    <w:rsid w:val="00182A8C"/>
    <w:rsid w:val="00182CA3"/>
    <w:rsid w:val="00183893"/>
    <w:rsid w:val="00183B89"/>
    <w:rsid w:val="0018417D"/>
    <w:rsid w:val="001848EE"/>
    <w:rsid w:val="00184B19"/>
    <w:rsid w:val="00184E03"/>
    <w:rsid w:val="001851D3"/>
    <w:rsid w:val="00185971"/>
    <w:rsid w:val="001863EC"/>
    <w:rsid w:val="00187062"/>
    <w:rsid w:val="0018775A"/>
    <w:rsid w:val="00187C6C"/>
    <w:rsid w:val="00190668"/>
    <w:rsid w:val="00190EBF"/>
    <w:rsid w:val="00191533"/>
    <w:rsid w:val="001915CC"/>
    <w:rsid w:val="00191859"/>
    <w:rsid w:val="00192407"/>
    <w:rsid w:val="001925A8"/>
    <w:rsid w:val="001927DC"/>
    <w:rsid w:val="00192B6A"/>
    <w:rsid w:val="00192F02"/>
    <w:rsid w:val="0019316D"/>
    <w:rsid w:val="00193334"/>
    <w:rsid w:val="001935AF"/>
    <w:rsid w:val="001936B5"/>
    <w:rsid w:val="0019394B"/>
    <w:rsid w:val="00193CA8"/>
    <w:rsid w:val="00194CD2"/>
    <w:rsid w:val="00195F99"/>
    <w:rsid w:val="0019611E"/>
    <w:rsid w:val="00196EF6"/>
    <w:rsid w:val="00197935"/>
    <w:rsid w:val="00197DCC"/>
    <w:rsid w:val="00197ED2"/>
    <w:rsid w:val="001A05D8"/>
    <w:rsid w:val="001A06A4"/>
    <w:rsid w:val="001A156D"/>
    <w:rsid w:val="001A1DCE"/>
    <w:rsid w:val="001A27CD"/>
    <w:rsid w:val="001A3705"/>
    <w:rsid w:val="001A3A4E"/>
    <w:rsid w:val="001A3F25"/>
    <w:rsid w:val="001A497F"/>
    <w:rsid w:val="001A4B08"/>
    <w:rsid w:val="001A64C1"/>
    <w:rsid w:val="001A6981"/>
    <w:rsid w:val="001A6A21"/>
    <w:rsid w:val="001A6F3C"/>
    <w:rsid w:val="001A739A"/>
    <w:rsid w:val="001A7674"/>
    <w:rsid w:val="001B101F"/>
    <w:rsid w:val="001B18AD"/>
    <w:rsid w:val="001B2269"/>
    <w:rsid w:val="001B29B8"/>
    <w:rsid w:val="001B2B62"/>
    <w:rsid w:val="001B2CA6"/>
    <w:rsid w:val="001B2DB8"/>
    <w:rsid w:val="001B31E4"/>
    <w:rsid w:val="001B3278"/>
    <w:rsid w:val="001B3550"/>
    <w:rsid w:val="001B35C9"/>
    <w:rsid w:val="001B375C"/>
    <w:rsid w:val="001B39DD"/>
    <w:rsid w:val="001B417D"/>
    <w:rsid w:val="001B488C"/>
    <w:rsid w:val="001B4BD6"/>
    <w:rsid w:val="001B4EA7"/>
    <w:rsid w:val="001B5322"/>
    <w:rsid w:val="001B5599"/>
    <w:rsid w:val="001B6275"/>
    <w:rsid w:val="001B68B3"/>
    <w:rsid w:val="001B69EC"/>
    <w:rsid w:val="001B79EC"/>
    <w:rsid w:val="001C0264"/>
    <w:rsid w:val="001C1E19"/>
    <w:rsid w:val="001C25A2"/>
    <w:rsid w:val="001C2930"/>
    <w:rsid w:val="001C29BA"/>
    <w:rsid w:val="001C33ED"/>
    <w:rsid w:val="001C39F7"/>
    <w:rsid w:val="001C3C9A"/>
    <w:rsid w:val="001C3DE5"/>
    <w:rsid w:val="001C4473"/>
    <w:rsid w:val="001C4E65"/>
    <w:rsid w:val="001C52BE"/>
    <w:rsid w:val="001C535F"/>
    <w:rsid w:val="001C5637"/>
    <w:rsid w:val="001C672F"/>
    <w:rsid w:val="001C6931"/>
    <w:rsid w:val="001C763B"/>
    <w:rsid w:val="001C7897"/>
    <w:rsid w:val="001D0350"/>
    <w:rsid w:val="001D13B3"/>
    <w:rsid w:val="001D1423"/>
    <w:rsid w:val="001D1840"/>
    <w:rsid w:val="001D39E5"/>
    <w:rsid w:val="001D4299"/>
    <w:rsid w:val="001D45D4"/>
    <w:rsid w:val="001D498A"/>
    <w:rsid w:val="001D4AE8"/>
    <w:rsid w:val="001D6455"/>
    <w:rsid w:val="001D76F6"/>
    <w:rsid w:val="001D7CA8"/>
    <w:rsid w:val="001E0136"/>
    <w:rsid w:val="001E0891"/>
    <w:rsid w:val="001E1AD0"/>
    <w:rsid w:val="001E1B59"/>
    <w:rsid w:val="001E1E4B"/>
    <w:rsid w:val="001E2578"/>
    <w:rsid w:val="001E2EF8"/>
    <w:rsid w:val="001E3A43"/>
    <w:rsid w:val="001E474C"/>
    <w:rsid w:val="001E4BD1"/>
    <w:rsid w:val="001E4E24"/>
    <w:rsid w:val="001E5B8F"/>
    <w:rsid w:val="001E63E5"/>
    <w:rsid w:val="001E687F"/>
    <w:rsid w:val="001E6B6D"/>
    <w:rsid w:val="001E6C6B"/>
    <w:rsid w:val="001E7A05"/>
    <w:rsid w:val="001F015A"/>
    <w:rsid w:val="001F05C1"/>
    <w:rsid w:val="001F0E5F"/>
    <w:rsid w:val="001F1789"/>
    <w:rsid w:val="001F184F"/>
    <w:rsid w:val="001F1900"/>
    <w:rsid w:val="001F1C74"/>
    <w:rsid w:val="001F1CB1"/>
    <w:rsid w:val="001F1DDC"/>
    <w:rsid w:val="001F2146"/>
    <w:rsid w:val="001F22CC"/>
    <w:rsid w:val="001F2621"/>
    <w:rsid w:val="001F2CA5"/>
    <w:rsid w:val="001F3031"/>
    <w:rsid w:val="001F39F3"/>
    <w:rsid w:val="001F3A4C"/>
    <w:rsid w:val="001F3EE6"/>
    <w:rsid w:val="001F4940"/>
    <w:rsid w:val="001F4B75"/>
    <w:rsid w:val="001F69ED"/>
    <w:rsid w:val="001F6B40"/>
    <w:rsid w:val="001F6D3D"/>
    <w:rsid w:val="001F6F6E"/>
    <w:rsid w:val="001F750D"/>
    <w:rsid w:val="001F783A"/>
    <w:rsid w:val="001F78B3"/>
    <w:rsid w:val="0020048E"/>
    <w:rsid w:val="002007D0"/>
    <w:rsid w:val="00201155"/>
    <w:rsid w:val="00202801"/>
    <w:rsid w:val="00202B50"/>
    <w:rsid w:val="00202C5F"/>
    <w:rsid w:val="00202FA4"/>
    <w:rsid w:val="002034A5"/>
    <w:rsid w:val="002036DB"/>
    <w:rsid w:val="00203A55"/>
    <w:rsid w:val="002041DD"/>
    <w:rsid w:val="00204478"/>
    <w:rsid w:val="00205A7F"/>
    <w:rsid w:val="00205DC2"/>
    <w:rsid w:val="00205E22"/>
    <w:rsid w:val="00205E95"/>
    <w:rsid w:val="00205F6C"/>
    <w:rsid w:val="00205F98"/>
    <w:rsid w:val="0020649C"/>
    <w:rsid w:val="002066C4"/>
    <w:rsid w:val="002107B6"/>
    <w:rsid w:val="00210B10"/>
    <w:rsid w:val="00210C36"/>
    <w:rsid w:val="002111DC"/>
    <w:rsid w:val="002115DB"/>
    <w:rsid w:val="002118FA"/>
    <w:rsid w:val="002123EC"/>
    <w:rsid w:val="002125A4"/>
    <w:rsid w:val="00212968"/>
    <w:rsid w:val="00212FBC"/>
    <w:rsid w:val="00213642"/>
    <w:rsid w:val="00213FEC"/>
    <w:rsid w:val="00215C5D"/>
    <w:rsid w:val="00215F8D"/>
    <w:rsid w:val="00216A93"/>
    <w:rsid w:val="0021753D"/>
    <w:rsid w:val="00217A28"/>
    <w:rsid w:val="00220896"/>
    <w:rsid w:val="0022162D"/>
    <w:rsid w:val="002217A7"/>
    <w:rsid w:val="0022279D"/>
    <w:rsid w:val="002230C4"/>
    <w:rsid w:val="0022373E"/>
    <w:rsid w:val="00223A9B"/>
    <w:rsid w:val="00223C10"/>
    <w:rsid w:val="00224970"/>
    <w:rsid w:val="00225714"/>
    <w:rsid w:val="00225740"/>
    <w:rsid w:val="00225A24"/>
    <w:rsid w:val="00226474"/>
    <w:rsid w:val="0022671F"/>
    <w:rsid w:val="00226B01"/>
    <w:rsid w:val="0022706B"/>
    <w:rsid w:val="002273E9"/>
    <w:rsid w:val="00227F5F"/>
    <w:rsid w:val="0023074C"/>
    <w:rsid w:val="002314E0"/>
    <w:rsid w:val="00231900"/>
    <w:rsid w:val="00231DB4"/>
    <w:rsid w:val="0023327F"/>
    <w:rsid w:val="00233B7D"/>
    <w:rsid w:val="00233DD3"/>
    <w:rsid w:val="00234250"/>
    <w:rsid w:val="002346DD"/>
    <w:rsid w:val="00234ADC"/>
    <w:rsid w:val="00234B09"/>
    <w:rsid w:val="00234B23"/>
    <w:rsid w:val="00235B79"/>
    <w:rsid w:val="0023684E"/>
    <w:rsid w:val="00236CAB"/>
    <w:rsid w:val="002371A0"/>
    <w:rsid w:val="0023722B"/>
    <w:rsid w:val="00237366"/>
    <w:rsid w:val="002373BD"/>
    <w:rsid w:val="00237F9A"/>
    <w:rsid w:val="002400DF"/>
    <w:rsid w:val="002400F8"/>
    <w:rsid w:val="00240227"/>
    <w:rsid w:val="002406EC"/>
    <w:rsid w:val="00240826"/>
    <w:rsid w:val="00240973"/>
    <w:rsid w:val="0024099B"/>
    <w:rsid w:val="00240D7C"/>
    <w:rsid w:val="00240DB1"/>
    <w:rsid w:val="00240F7A"/>
    <w:rsid w:val="00241765"/>
    <w:rsid w:val="002417BC"/>
    <w:rsid w:val="00241D87"/>
    <w:rsid w:val="002426A4"/>
    <w:rsid w:val="0024353F"/>
    <w:rsid w:val="002437E6"/>
    <w:rsid w:val="002438D4"/>
    <w:rsid w:val="0024439B"/>
    <w:rsid w:val="0024473D"/>
    <w:rsid w:val="00244842"/>
    <w:rsid w:val="00244D1D"/>
    <w:rsid w:val="00244E8D"/>
    <w:rsid w:val="00244FB8"/>
    <w:rsid w:val="00246B97"/>
    <w:rsid w:val="0024769E"/>
    <w:rsid w:val="00250404"/>
    <w:rsid w:val="0025059D"/>
    <w:rsid w:val="00250C23"/>
    <w:rsid w:val="002516C3"/>
    <w:rsid w:val="002516D0"/>
    <w:rsid w:val="00251CD7"/>
    <w:rsid w:val="0025204D"/>
    <w:rsid w:val="00252397"/>
    <w:rsid w:val="002523FF"/>
    <w:rsid w:val="002527DC"/>
    <w:rsid w:val="00252ACD"/>
    <w:rsid w:val="00253A21"/>
    <w:rsid w:val="002540DA"/>
    <w:rsid w:val="00255078"/>
    <w:rsid w:val="00256152"/>
    <w:rsid w:val="0025657B"/>
    <w:rsid w:val="0025706A"/>
    <w:rsid w:val="00257354"/>
    <w:rsid w:val="00257719"/>
    <w:rsid w:val="0025799C"/>
    <w:rsid w:val="0026037D"/>
    <w:rsid w:val="00260EB2"/>
    <w:rsid w:val="0026111B"/>
    <w:rsid w:val="002614DA"/>
    <w:rsid w:val="002616FF"/>
    <w:rsid w:val="00261EFF"/>
    <w:rsid w:val="0026204B"/>
    <w:rsid w:val="00262267"/>
    <w:rsid w:val="0026278B"/>
    <w:rsid w:val="002632F4"/>
    <w:rsid w:val="00263B71"/>
    <w:rsid w:val="0026434D"/>
    <w:rsid w:val="00264AE7"/>
    <w:rsid w:val="00264CE5"/>
    <w:rsid w:val="00265B60"/>
    <w:rsid w:val="00265FAF"/>
    <w:rsid w:val="002663E2"/>
    <w:rsid w:val="00266671"/>
    <w:rsid w:val="002666EF"/>
    <w:rsid w:val="00266974"/>
    <w:rsid w:val="00266C39"/>
    <w:rsid w:val="002671A7"/>
    <w:rsid w:val="00267EAB"/>
    <w:rsid w:val="00270041"/>
    <w:rsid w:val="00270AA6"/>
    <w:rsid w:val="00271656"/>
    <w:rsid w:val="00271A76"/>
    <w:rsid w:val="00271CF8"/>
    <w:rsid w:val="00272DD7"/>
    <w:rsid w:val="00272E46"/>
    <w:rsid w:val="00273084"/>
    <w:rsid w:val="002734CB"/>
    <w:rsid w:val="0027357D"/>
    <w:rsid w:val="002746A2"/>
    <w:rsid w:val="002746E5"/>
    <w:rsid w:val="0027483A"/>
    <w:rsid w:val="0027494B"/>
    <w:rsid w:val="0027496F"/>
    <w:rsid w:val="0027497A"/>
    <w:rsid w:val="00274F0C"/>
    <w:rsid w:val="00274F2E"/>
    <w:rsid w:val="0027509F"/>
    <w:rsid w:val="00276551"/>
    <w:rsid w:val="002805E6"/>
    <w:rsid w:val="00280FC7"/>
    <w:rsid w:val="002814A1"/>
    <w:rsid w:val="0028211E"/>
    <w:rsid w:val="00282365"/>
    <w:rsid w:val="00282998"/>
    <w:rsid w:val="00283C7F"/>
    <w:rsid w:val="00284431"/>
    <w:rsid w:val="00284544"/>
    <w:rsid w:val="002855BE"/>
    <w:rsid w:val="00285C5C"/>
    <w:rsid w:val="002864BF"/>
    <w:rsid w:val="002869EB"/>
    <w:rsid w:val="00286ADD"/>
    <w:rsid w:val="00286EFB"/>
    <w:rsid w:val="002872BC"/>
    <w:rsid w:val="00287D09"/>
    <w:rsid w:val="002909FE"/>
    <w:rsid w:val="00290EF1"/>
    <w:rsid w:val="002910BC"/>
    <w:rsid w:val="002913BD"/>
    <w:rsid w:val="002914D5"/>
    <w:rsid w:val="0029310A"/>
    <w:rsid w:val="00294AD5"/>
    <w:rsid w:val="00294D5D"/>
    <w:rsid w:val="00295DCE"/>
    <w:rsid w:val="00295F15"/>
    <w:rsid w:val="0029664E"/>
    <w:rsid w:val="0029681A"/>
    <w:rsid w:val="002A01EF"/>
    <w:rsid w:val="002A06D0"/>
    <w:rsid w:val="002A0ED9"/>
    <w:rsid w:val="002A1123"/>
    <w:rsid w:val="002A116F"/>
    <w:rsid w:val="002A1559"/>
    <w:rsid w:val="002A18D4"/>
    <w:rsid w:val="002A1D19"/>
    <w:rsid w:val="002A207C"/>
    <w:rsid w:val="002A3014"/>
    <w:rsid w:val="002A42DF"/>
    <w:rsid w:val="002A436C"/>
    <w:rsid w:val="002A48DD"/>
    <w:rsid w:val="002A4E84"/>
    <w:rsid w:val="002A5DAF"/>
    <w:rsid w:val="002A6092"/>
    <w:rsid w:val="002A6A62"/>
    <w:rsid w:val="002A6AE5"/>
    <w:rsid w:val="002A6C66"/>
    <w:rsid w:val="002A6D25"/>
    <w:rsid w:val="002A6FA9"/>
    <w:rsid w:val="002A738F"/>
    <w:rsid w:val="002A7585"/>
    <w:rsid w:val="002A7596"/>
    <w:rsid w:val="002A7C30"/>
    <w:rsid w:val="002B03B1"/>
    <w:rsid w:val="002B063F"/>
    <w:rsid w:val="002B069E"/>
    <w:rsid w:val="002B17B3"/>
    <w:rsid w:val="002B1A3C"/>
    <w:rsid w:val="002B2A76"/>
    <w:rsid w:val="002B32F3"/>
    <w:rsid w:val="002B334D"/>
    <w:rsid w:val="002B49A1"/>
    <w:rsid w:val="002B4B8C"/>
    <w:rsid w:val="002B5221"/>
    <w:rsid w:val="002B5354"/>
    <w:rsid w:val="002B5910"/>
    <w:rsid w:val="002B5AF6"/>
    <w:rsid w:val="002B5B59"/>
    <w:rsid w:val="002B5B63"/>
    <w:rsid w:val="002B60B7"/>
    <w:rsid w:val="002B62E5"/>
    <w:rsid w:val="002B6F4E"/>
    <w:rsid w:val="002B71BE"/>
    <w:rsid w:val="002B71F5"/>
    <w:rsid w:val="002B72BD"/>
    <w:rsid w:val="002B7387"/>
    <w:rsid w:val="002B7D88"/>
    <w:rsid w:val="002C0BF8"/>
    <w:rsid w:val="002C0EAD"/>
    <w:rsid w:val="002C1938"/>
    <w:rsid w:val="002C22E3"/>
    <w:rsid w:val="002C30EE"/>
    <w:rsid w:val="002C3C28"/>
    <w:rsid w:val="002C4F66"/>
    <w:rsid w:val="002C54D3"/>
    <w:rsid w:val="002C6681"/>
    <w:rsid w:val="002C685F"/>
    <w:rsid w:val="002C763A"/>
    <w:rsid w:val="002C7C7B"/>
    <w:rsid w:val="002D08BC"/>
    <w:rsid w:val="002D0D84"/>
    <w:rsid w:val="002D13A7"/>
    <w:rsid w:val="002D1419"/>
    <w:rsid w:val="002D1B59"/>
    <w:rsid w:val="002D1EE9"/>
    <w:rsid w:val="002D219F"/>
    <w:rsid w:val="002D2E5B"/>
    <w:rsid w:val="002D32E1"/>
    <w:rsid w:val="002D32FF"/>
    <w:rsid w:val="002D3D66"/>
    <w:rsid w:val="002D49B2"/>
    <w:rsid w:val="002D4E69"/>
    <w:rsid w:val="002D4F92"/>
    <w:rsid w:val="002D5100"/>
    <w:rsid w:val="002D5124"/>
    <w:rsid w:val="002D5712"/>
    <w:rsid w:val="002D5A68"/>
    <w:rsid w:val="002D5B6A"/>
    <w:rsid w:val="002D5C39"/>
    <w:rsid w:val="002D62CE"/>
    <w:rsid w:val="002D73ED"/>
    <w:rsid w:val="002E019D"/>
    <w:rsid w:val="002E0322"/>
    <w:rsid w:val="002E1EEC"/>
    <w:rsid w:val="002E25E8"/>
    <w:rsid w:val="002E3013"/>
    <w:rsid w:val="002E317B"/>
    <w:rsid w:val="002E31E5"/>
    <w:rsid w:val="002E37AF"/>
    <w:rsid w:val="002E467B"/>
    <w:rsid w:val="002E5515"/>
    <w:rsid w:val="002E5687"/>
    <w:rsid w:val="002E60C7"/>
    <w:rsid w:val="002E68A4"/>
    <w:rsid w:val="002E7D8F"/>
    <w:rsid w:val="002F0013"/>
    <w:rsid w:val="002F01C7"/>
    <w:rsid w:val="002F01F3"/>
    <w:rsid w:val="002F0692"/>
    <w:rsid w:val="002F0DE5"/>
    <w:rsid w:val="002F12DC"/>
    <w:rsid w:val="002F139A"/>
    <w:rsid w:val="002F24C8"/>
    <w:rsid w:val="002F2DBF"/>
    <w:rsid w:val="002F3CD3"/>
    <w:rsid w:val="002F4172"/>
    <w:rsid w:val="002F4C67"/>
    <w:rsid w:val="002F51E4"/>
    <w:rsid w:val="002F5B34"/>
    <w:rsid w:val="002F63A1"/>
    <w:rsid w:val="002F6763"/>
    <w:rsid w:val="002F6E90"/>
    <w:rsid w:val="002F73B0"/>
    <w:rsid w:val="0030133F"/>
    <w:rsid w:val="00301371"/>
    <w:rsid w:val="00301D76"/>
    <w:rsid w:val="003026A8"/>
    <w:rsid w:val="00302963"/>
    <w:rsid w:val="00302C4F"/>
    <w:rsid w:val="0030379B"/>
    <w:rsid w:val="00303AE2"/>
    <w:rsid w:val="00304313"/>
    <w:rsid w:val="00304A13"/>
    <w:rsid w:val="00304B8C"/>
    <w:rsid w:val="0030587D"/>
    <w:rsid w:val="0030609B"/>
    <w:rsid w:val="003062FA"/>
    <w:rsid w:val="00306784"/>
    <w:rsid w:val="00306B47"/>
    <w:rsid w:val="00306C1C"/>
    <w:rsid w:val="00307095"/>
    <w:rsid w:val="00310295"/>
    <w:rsid w:val="00310411"/>
    <w:rsid w:val="00311FAD"/>
    <w:rsid w:val="00312525"/>
    <w:rsid w:val="00312ABE"/>
    <w:rsid w:val="00312FB9"/>
    <w:rsid w:val="0031327D"/>
    <w:rsid w:val="0031461F"/>
    <w:rsid w:val="003169DD"/>
    <w:rsid w:val="003171ED"/>
    <w:rsid w:val="00317289"/>
    <w:rsid w:val="00317E7E"/>
    <w:rsid w:val="003205BC"/>
    <w:rsid w:val="00320C44"/>
    <w:rsid w:val="00320CE8"/>
    <w:rsid w:val="00322173"/>
    <w:rsid w:val="003222BA"/>
    <w:rsid w:val="00322558"/>
    <w:rsid w:val="003227F1"/>
    <w:rsid w:val="003230D5"/>
    <w:rsid w:val="0032393D"/>
    <w:rsid w:val="003249E0"/>
    <w:rsid w:val="00324DB0"/>
    <w:rsid w:val="00324EF1"/>
    <w:rsid w:val="00325051"/>
    <w:rsid w:val="0032525C"/>
    <w:rsid w:val="00325B8C"/>
    <w:rsid w:val="00325F6E"/>
    <w:rsid w:val="00326268"/>
    <w:rsid w:val="003263B7"/>
    <w:rsid w:val="00326805"/>
    <w:rsid w:val="003268F4"/>
    <w:rsid w:val="003272A3"/>
    <w:rsid w:val="00327D3E"/>
    <w:rsid w:val="003317D0"/>
    <w:rsid w:val="00331B81"/>
    <w:rsid w:val="00331BC2"/>
    <w:rsid w:val="00331EA2"/>
    <w:rsid w:val="0033288B"/>
    <w:rsid w:val="00332985"/>
    <w:rsid w:val="00332B2E"/>
    <w:rsid w:val="00332C73"/>
    <w:rsid w:val="003330FE"/>
    <w:rsid w:val="00333A0B"/>
    <w:rsid w:val="003347CB"/>
    <w:rsid w:val="003351F7"/>
    <w:rsid w:val="00335665"/>
    <w:rsid w:val="00335752"/>
    <w:rsid w:val="003364D3"/>
    <w:rsid w:val="00336A14"/>
    <w:rsid w:val="00336B72"/>
    <w:rsid w:val="003374E0"/>
    <w:rsid w:val="00340BB3"/>
    <w:rsid w:val="0034112F"/>
    <w:rsid w:val="003417FB"/>
    <w:rsid w:val="0034187B"/>
    <w:rsid w:val="00341FB8"/>
    <w:rsid w:val="0034214A"/>
    <w:rsid w:val="00342BE1"/>
    <w:rsid w:val="00342F9F"/>
    <w:rsid w:val="00343097"/>
    <w:rsid w:val="003434C3"/>
    <w:rsid w:val="00344105"/>
    <w:rsid w:val="0034453B"/>
    <w:rsid w:val="00344A55"/>
    <w:rsid w:val="00344A8A"/>
    <w:rsid w:val="00344E00"/>
    <w:rsid w:val="00345A63"/>
    <w:rsid w:val="0034644E"/>
    <w:rsid w:val="0034706E"/>
    <w:rsid w:val="0034743E"/>
    <w:rsid w:val="00347CA4"/>
    <w:rsid w:val="00347D2B"/>
    <w:rsid w:val="00347FB3"/>
    <w:rsid w:val="0035031C"/>
    <w:rsid w:val="003507D1"/>
    <w:rsid w:val="00351315"/>
    <w:rsid w:val="00351BFB"/>
    <w:rsid w:val="00351D78"/>
    <w:rsid w:val="003523B3"/>
    <w:rsid w:val="00353F0C"/>
    <w:rsid w:val="003546DE"/>
    <w:rsid w:val="003552A8"/>
    <w:rsid w:val="00355B7A"/>
    <w:rsid w:val="00355C56"/>
    <w:rsid w:val="00355F19"/>
    <w:rsid w:val="0035624E"/>
    <w:rsid w:val="003563B2"/>
    <w:rsid w:val="003566C6"/>
    <w:rsid w:val="0035794F"/>
    <w:rsid w:val="00357AC1"/>
    <w:rsid w:val="00357AD7"/>
    <w:rsid w:val="00357FBA"/>
    <w:rsid w:val="00360393"/>
    <w:rsid w:val="00360A6E"/>
    <w:rsid w:val="00360BEE"/>
    <w:rsid w:val="00361A28"/>
    <w:rsid w:val="00361B7E"/>
    <w:rsid w:val="00361CB9"/>
    <w:rsid w:val="00362286"/>
    <w:rsid w:val="00363235"/>
    <w:rsid w:val="00363483"/>
    <w:rsid w:val="00365409"/>
    <w:rsid w:val="0036581B"/>
    <w:rsid w:val="00365A63"/>
    <w:rsid w:val="00365C80"/>
    <w:rsid w:val="00365CD3"/>
    <w:rsid w:val="00365DF3"/>
    <w:rsid w:val="003667A1"/>
    <w:rsid w:val="003669EA"/>
    <w:rsid w:val="00366BE3"/>
    <w:rsid w:val="00366E82"/>
    <w:rsid w:val="00367E71"/>
    <w:rsid w:val="00370BD2"/>
    <w:rsid w:val="003720D9"/>
    <w:rsid w:val="003727D5"/>
    <w:rsid w:val="00372EAF"/>
    <w:rsid w:val="003732E5"/>
    <w:rsid w:val="003733B2"/>
    <w:rsid w:val="0037382D"/>
    <w:rsid w:val="00373EAC"/>
    <w:rsid w:val="003740C8"/>
    <w:rsid w:val="00374B63"/>
    <w:rsid w:val="00375394"/>
    <w:rsid w:val="00375AF1"/>
    <w:rsid w:val="00376351"/>
    <w:rsid w:val="003770B5"/>
    <w:rsid w:val="00377698"/>
    <w:rsid w:val="00377C16"/>
    <w:rsid w:val="00380271"/>
    <w:rsid w:val="00380F8A"/>
    <w:rsid w:val="00381356"/>
    <w:rsid w:val="00381F63"/>
    <w:rsid w:val="00381F73"/>
    <w:rsid w:val="00381FFA"/>
    <w:rsid w:val="00382D4E"/>
    <w:rsid w:val="00382F81"/>
    <w:rsid w:val="00383147"/>
    <w:rsid w:val="003833A2"/>
    <w:rsid w:val="00383FD4"/>
    <w:rsid w:val="00384B92"/>
    <w:rsid w:val="0038565A"/>
    <w:rsid w:val="00385FF4"/>
    <w:rsid w:val="003873B6"/>
    <w:rsid w:val="003877A6"/>
    <w:rsid w:val="0038782B"/>
    <w:rsid w:val="00387B59"/>
    <w:rsid w:val="00390043"/>
    <w:rsid w:val="003909CF"/>
    <w:rsid w:val="00390BBE"/>
    <w:rsid w:val="00391446"/>
    <w:rsid w:val="0039150D"/>
    <w:rsid w:val="00391783"/>
    <w:rsid w:val="00391FFA"/>
    <w:rsid w:val="00393FB7"/>
    <w:rsid w:val="0039515A"/>
    <w:rsid w:val="00395AAC"/>
    <w:rsid w:val="00395B41"/>
    <w:rsid w:val="003964AF"/>
    <w:rsid w:val="00396B64"/>
    <w:rsid w:val="003A027C"/>
    <w:rsid w:val="003A0592"/>
    <w:rsid w:val="003A08DA"/>
    <w:rsid w:val="003A0B7F"/>
    <w:rsid w:val="003A1660"/>
    <w:rsid w:val="003A18CC"/>
    <w:rsid w:val="003A1AB7"/>
    <w:rsid w:val="003A20C2"/>
    <w:rsid w:val="003A244C"/>
    <w:rsid w:val="003A2569"/>
    <w:rsid w:val="003A27D3"/>
    <w:rsid w:val="003A348D"/>
    <w:rsid w:val="003A3607"/>
    <w:rsid w:val="003A375C"/>
    <w:rsid w:val="003A399B"/>
    <w:rsid w:val="003A400D"/>
    <w:rsid w:val="003A45D3"/>
    <w:rsid w:val="003A49EE"/>
    <w:rsid w:val="003A4A3E"/>
    <w:rsid w:val="003A4C34"/>
    <w:rsid w:val="003A4D21"/>
    <w:rsid w:val="003A4E61"/>
    <w:rsid w:val="003A5077"/>
    <w:rsid w:val="003A54B8"/>
    <w:rsid w:val="003A5873"/>
    <w:rsid w:val="003A604F"/>
    <w:rsid w:val="003A64DF"/>
    <w:rsid w:val="003A6966"/>
    <w:rsid w:val="003A6C3D"/>
    <w:rsid w:val="003B0403"/>
    <w:rsid w:val="003B0D1E"/>
    <w:rsid w:val="003B2D5B"/>
    <w:rsid w:val="003B31CE"/>
    <w:rsid w:val="003B4993"/>
    <w:rsid w:val="003B56D8"/>
    <w:rsid w:val="003B572E"/>
    <w:rsid w:val="003B5B3D"/>
    <w:rsid w:val="003B5CBD"/>
    <w:rsid w:val="003B600C"/>
    <w:rsid w:val="003B6821"/>
    <w:rsid w:val="003B6ACB"/>
    <w:rsid w:val="003B6EF3"/>
    <w:rsid w:val="003B7184"/>
    <w:rsid w:val="003B78CE"/>
    <w:rsid w:val="003C058C"/>
    <w:rsid w:val="003C0E0E"/>
    <w:rsid w:val="003C0EDB"/>
    <w:rsid w:val="003C0FC4"/>
    <w:rsid w:val="003C10EF"/>
    <w:rsid w:val="003C1170"/>
    <w:rsid w:val="003C1A09"/>
    <w:rsid w:val="003C1AE1"/>
    <w:rsid w:val="003C2201"/>
    <w:rsid w:val="003C228E"/>
    <w:rsid w:val="003C377F"/>
    <w:rsid w:val="003C3E21"/>
    <w:rsid w:val="003C3EBC"/>
    <w:rsid w:val="003C4173"/>
    <w:rsid w:val="003C4333"/>
    <w:rsid w:val="003C43F2"/>
    <w:rsid w:val="003C4461"/>
    <w:rsid w:val="003C5520"/>
    <w:rsid w:val="003C5752"/>
    <w:rsid w:val="003C5BB9"/>
    <w:rsid w:val="003C6138"/>
    <w:rsid w:val="003C68EF"/>
    <w:rsid w:val="003C6B26"/>
    <w:rsid w:val="003C6B78"/>
    <w:rsid w:val="003C73DA"/>
    <w:rsid w:val="003D0448"/>
    <w:rsid w:val="003D0F1D"/>
    <w:rsid w:val="003D114A"/>
    <w:rsid w:val="003D1746"/>
    <w:rsid w:val="003D175D"/>
    <w:rsid w:val="003D2BBF"/>
    <w:rsid w:val="003D2FA3"/>
    <w:rsid w:val="003D3227"/>
    <w:rsid w:val="003D3AA9"/>
    <w:rsid w:val="003D4A93"/>
    <w:rsid w:val="003D4EBE"/>
    <w:rsid w:val="003D5048"/>
    <w:rsid w:val="003D5FDE"/>
    <w:rsid w:val="003D697F"/>
    <w:rsid w:val="003D70ED"/>
    <w:rsid w:val="003D7398"/>
    <w:rsid w:val="003E0783"/>
    <w:rsid w:val="003E07BE"/>
    <w:rsid w:val="003E0A1A"/>
    <w:rsid w:val="003E1384"/>
    <w:rsid w:val="003E195C"/>
    <w:rsid w:val="003E1F5B"/>
    <w:rsid w:val="003E27F5"/>
    <w:rsid w:val="003E2990"/>
    <w:rsid w:val="003E3E9F"/>
    <w:rsid w:val="003E40C8"/>
    <w:rsid w:val="003E4310"/>
    <w:rsid w:val="003E47AB"/>
    <w:rsid w:val="003E4EDA"/>
    <w:rsid w:val="003E5CDA"/>
    <w:rsid w:val="003E5E62"/>
    <w:rsid w:val="003E6708"/>
    <w:rsid w:val="003E6FC3"/>
    <w:rsid w:val="003E70D3"/>
    <w:rsid w:val="003E7956"/>
    <w:rsid w:val="003E7BBE"/>
    <w:rsid w:val="003F0B6B"/>
    <w:rsid w:val="003F0F47"/>
    <w:rsid w:val="003F1531"/>
    <w:rsid w:val="003F1DF2"/>
    <w:rsid w:val="003F20AE"/>
    <w:rsid w:val="003F2315"/>
    <w:rsid w:val="003F2FCE"/>
    <w:rsid w:val="003F302B"/>
    <w:rsid w:val="003F3A26"/>
    <w:rsid w:val="003F3CAF"/>
    <w:rsid w:val="003F4297"/>
    <w:rsid w:val="003F42AC"/>
    <w:rsid w:val="003F4921"/>
    <w:rsid w:val="003F4931"/>
    <w:rsid w:val="003F4949"/>
    <w:rsid w:val="003F4994"/>
    <w:rsid w:val="003F4C48"/>
    <w:rsid w:val="003F5D90"/>
    <w:rsid w:val="003F5E6A"/>
    <w:rsid w:val="003F68FA"/>
    <w:rsid w:val="003F6950"/>
    <w:rsid w:val="003F7DD8"/>
    <w:rsid w:val="003F7ED8"/>
    <w:rsid w:val="004000F6"/>
    <w:rsid w:val="00400156"/>
    <w:rsid w:val="004001AD"/>
    <w:rsid w:val="0040068A"/>
    <w:rsid w:val="00401227"/>
    <w:rsid w:val="004014CC"/>
    <w:rsid w:val="0040270E"/>
    <w:rsid w:val="00403889"/>
    <w:rsid w:val="0040389F"/>
    <w:rsid w:val="00403DC0"/>
    <w:rsid w:val="00404024"/>
    <w:rsid w:val="0040478E"/>
    <w:rsid w:val="00404E33"/>
    <w:rsid w:val="00404ED9"/>
    <w:rsid w:val="004050EC"/>
    <w:rsid w:val="004053D3"/>
    <w:rsid w:val="0040570F"/>
    <w:rsid w:val="0040604F"/>
    <w:rsid w:val="004060DE"/>
    <w:rsid w:val="004067A7"/>
    <w:rsid w:val="004074B1"/>
    <w:rsid w:val="004077FC"/>
    <w:rsid w:val="00410170"/>
    <w:rsid w:val="004102D3"/>
    <w:rsid w:val="00411312"/>
    <w:rsid w:val="00411830"/>
    <w:rsid w:val="00412190"/>
    <w:rsid w:val="004126C7"/>
    <w:rsid w:val="004128A4"/>
    <w:rsid w:val="004137EA"/>
    <w:rsid w:val="00413D78"/>
    <w:rsid w:val="004144A1"/>
    <w:rsid w:val="004148B3"/>
    <w:rsid w:val="00415017"/>
    <w:rsid w:val="00415361"/>
    <w:rsid w:val="00415B0F"/>
    <w:rsid w:val="00416BDD"/>
    <w:rsid w:val="00416D8C"/>
    <w:rsid w:val="00420473"/>
    <w:rsid w:val="00420755"/>
    <w:rsid w:val="004207AC"/>
    <w:rsid w:val="00420893"/>
    <w:rsid w:val="00420D20"/>
    <w:rsid w:val="004213AD"/>
    <w:rsid w:val="00421551"/>
    <w:rsid w:val="00421E4A"/>
    <w:rsid w:val="00422795"/>
    <w:rsid w:val="00423FA2"/>
    <w:rsid w:val="004241C0"/>
    <w:rsid w:val="00425273"/>
    <w:rsid w:val="00425331"/>
    <w:rsid w:val="00425C0A"/>
    <w:rsid w:val="004271FC"/>
    <w:rsid w:val="00427267"/>
    <w:rsid w:val="00427C97"/>
    <w:rsid w:val="00427E39"/>
    <w:rsid w:val="00430B2F"/>
    <w:rsid w:val="00430FB5"/>
    <w:rsid w:val="004317F1"/>
    <w:rsid w:val="00431A9D"/>
    <w:rsid w:val="0043219C"/>
    <w:rsid w:val="004321B5"/>
    <w:rsid w:val="00432C8E"/>
    <w:rsid w:val="004335D3"/>
    <w:rsid w:val="004337D9"/>
    <w:rsid w:val="00433938"/>
    <w:rsid w:val="004339C8"/>
    <w:rsid w:val="00433FE5"/>
    <w:rsid w:val="0043400C"/>
    <w:rsid w:val="0043419F"/>
    <w:rsid w:val="0043527A"/>
    <w:rsid w:val="00435A5E"/>
    <w:rsid w:val="0043623A"/>
    <w:rsid w:val="004364C7"/>
    <w:rsid w:val="0043676E"/>
    <w:rsid w:val="00436B71"/>
    <w:rsid w:val="00436E40"/>
    <w:rsid w:val="00437458"/>
    <w:rsid w:val="00441E08"/>
    <w:rsid w:val="004420B3"/>
    <w:rsid w:val="004422CC"/>
    <w:rsid w:val="004424FA"/>
    <w:rsid w:val="00442FFA"/>
    <w:rsid w:val="00443043"/>
    <w:rsid w:val="00443A0F"/>
    <w:rsid w:val="00444B6F"/>
    <w:rsid w:val="00445299"/>
    <w:rsid w:val="00445446"/>
    <w:rsid w:val="00445521"/>
    <w:rsid w:val="00445FF6"/>
    <w:rsid w:val="00446125"/>
    <w:rsid w:val="00446572"/>
    <w:rsid w:val="00446A83"/>
    <w:rsid w:val="00446DAD"/>
    <w:rsid w:val="00446E87"/>
    <w:rsid w:val="00447AE1"/>
    <w:rsid w:val="00447DFD"/>
    <w:rsid w:val="00450FD4"/>
    <w:rsid w:val="00451A8E"/>
    <w:rsid w:val="00452792"/>
    <w:rsid w:val="00454D4A"/>
    <w:rsid w:val="00454E85"/>
    <w:rsid w:val="004558CE"/>
    <w:rsid w:val="0045595F"/>
    <w:rsid w:val="004560B4"/>
    <w:rsid w:val="00456830"/>
    <w:rsid w:val="004570FF"/>
    <w:rsid w:val="00457206"/>
    <w:rsid w:val="004574CA"/>
    <w:rsid w:val="00457556"/>
    <w:rsid w:val="00457763"/>
    <w:rsid w:val="004579DF"/>
    <w:rsid w:val="00457B19"/>
    <w:rsid w:val="004605D3"/>
    <w:rsid w:val="00461399"/>
    <w:rsid w:val="00461880"/>
    <w:rsid w:val="004618F4"/>
    <w:rsid w:val="00463537"/>
    <w:rsid w:val="00463587"/>
    <w:rsid w:val="004638A5"/>
    <w:rsid w:val="00464E29"/>
    <w:rsid w:val="00464E98"/>
    <w:rsid w:val="00466174"/>
    <w:rsid w:val="004700AA"/>
    <w:rsid w:val="004701CA"/>
    <w:rsid w:val="00470840"/>
    <w:rsid w:val="0047108D"/>
    <w:rsid w:val="00472B21"/>
    <w:rsid w:val="00472CA9"/>
    <w:rsid w:val="00472E0A"/>
    <w:rsid w:val="00472E2E"/>
    <w:rsid w:val="00473073"/>
    <w:rsid w:val="00473315"/>
    <w:rsid w:val="00473F5E"/>
    <w:rsid w:val="0047420B"/>
    <w:rsid w:val="004750B3"/>
    <w:rsid w:val="00475619"/>
    <w:rsid w:val="004757BC"/>
    <w:rsid w:val="00476A95"/>
    <w:rsid w:val="0047715F"/>
    <w:rsid w:val="004772F5"/>
    <w:rsid w:val="0047799C"/>
    <w:rsid w:val="00480234"/>
    <w:rsid w:val="004819B8"/>
    <w:rsid w:val="004821AB"/>
    <w:rsid w:val="0048222B"/>
    <w:rsid w:val="004851DD"/>
    <w:rsid w:val="00485AAB"/>
    <w:rsid w:val="00485B74"/>
    <w:rsid w:val="00485C14"/>
    <w:rsid w:val="00485F71"/>
    <w:rsid w:val="00486021"/>
    <w:rsid w:val="004867AC"/>
    <w:rsid w:val="004875E6"/>
    <w:rsid w:val="0048764A"/>
    <w:rsid w:val="00490204"/>
    <w:rsid w:val="0049025C"/>
    <w:rsid w:val="00490D58"/>
    <w:rsid w:val="00490D8C"/>
    <w:rsid w:val="00490F5F"/>
    <w:rsid w:val="00492968"/>
    <w:rsid w:val="00492E43"/>
    <w:rsid w:val="004932E8"/>
    <w:rsid w:val="00493478"/>
    <w:rsid w:val="00493A74"/>
    <w:rsid w:val="00493C1F"/>
    <w:rsid w:val="00493E07"/>
    <w:rsid w:val="00494B9A"/>
    <w:rsid w:val="0049501C"/>
    <w:rsid w:val="004950D0"/>
    <w:rsid w:val="0049566D"/>
    <w:rsid w:val="004963B2"/>
    <w:rsid w:val="004979B7"/>
    <w:rsid w:val="004A0436"/>
    <w:rsid w:val="004A04E0"/>
    <w:rsid w:val="004A0656"/>
    <w:rsid w:val="004A0A55"/>
    <w:rsid w:val="004A0D24"/>
    <w:rsid w:val="004A1076"/>
    <w:rsid w:val="004A13B2"/>
    <w:rsid w:val="004A2955"/>
    <w:rsid w:val="004A2AF4"/>
    <w:rsid w:val="004A2EA5"/>
    <w:rsid w:val="004A3693"/>
    <w:rsid w:val="004A3851"/>
    <w:rsid w:val="004A3DBD"/>
    <w:rsid w:val="004A40DB"/>
    <w:rsid w:val="004A5679"/>
    <w:rsid w:val="004A6196"/>
    <w:rsid w:val="004A63F6"/>
    <w:rsid w:val="004A6645"/>
    <w:rsid w:val="004A699C"/>
    <w:rsid w:val="004A6EC2"/>
    <w:rsid w:val="004A6F26"/>
    <w:rsid w:val="004A6FA8"/>
    <w:rsid w:val="004A721B"/>
    <w:rsid w:val="004A7813"/>
    <w:rsid w:val="004A79F0"/>
    <w:rsid w:val="004A7AE9"/>
    <w:rsid w:val="004B0199"/>
    <w:rsid w:val="004B01BC"/>
    <w:rsid w:val="004B02FA"/>
    <w:rsid w:val="004B1424"/>
    <w:rsid w:val="004B1BD2"/>
    <w:rsid w:val="004B2477"/>
    <w:rsid w:val="004B2FDB"/>
    <w:rsid w:val="004B3861"/>
    <w:rsid w:val="004B4840"/>
    <w:rsid w:val="004B4FD1"/>
    <w:rsid w:val="004B518C"/>
    <w:rsid w:val="004B5CC5"/>
    <w:rsid w:val="004B5D11"/>
    <w:rsid w:val="004B6078"/>
    <w:rsid w:val="004B649D"/>
    <w:rsid w:val="004B6787"/>
    <w:rsid w:val="004B6B7A"/>
    <w:rsid w:val="004B74FD"/>
    <w:rsid w:val="004B75A7"/>
    <w:rsid w:val="004B76F8"/>
    <w:rsid w:val="004B7FA8"/>
    <w:rsid w:val="004C074C"/>
    <w:rsid w:val="004C07D5"/>
    <w:rsid w:val="004C0F15"/>
    <w:rsid w:val="004C120B"/>
    <w:rsid w:val="004C1B4D"/>
    <w:rsid w:val="004C1C86"/>
    <w:rsid w:val="004C1F6E"/>
    <w:rsid w:val="004C33DF"/>
    <w:rsid w:val="004C3E10"/>
    <w:rsid w:val="004C47FF"/>
    <w:rsid w:val="004C5588"/>
    <w:rsid w:val="004C5809"/>
    <w:rsid w:val="004C58BE"/>
    <w:rsid w:val="004C5D27"/>
    <w:rsid w:val="004C5E1D"/>
    <w:rsid w:val="004C5E56"/>
    <w:rsid w:val="004C64CE"/>
    <w:rsid w:val="004C6EC1"/>
    <w:rsid w:val="004C7D08"/>
    <w:rsid w:val="004C7E1C"/>
    <w:rsid w:val="004C7E5E"/>
    <w:rsid w:val="004D1159"/>
    <w:rsid w:val="004D35AE"/>
    <w:rsid w:val="004D388D"/>
    <w:rsid w:val="004D4A01"/>
    <w:rsid w:val="004D4E05"/>
    <w:rsid w:val="004D5A0E"/>
    <w:rsid w:val="004D5F9A"/>
    <w:rsid w:val="004D61BF"/>
    <w:rsid w:val="004D621B"/>
    <w:rsid w:val="004D654C"/>
    <w:rsid w:val="004D6560"/>
    <w:rsid w:val="004D6784"/>
    <w:rsid w:val="004E0767"/>
    <w:rsid w:val="004E102E"/>
    <w:rsid w:val="004E1607"/>
    <w:rsid w:val="004E1626"/>
    <w:rsid w:val="004E1A7A"/>
    <w:rsid w:val="004E1FA1"/>
    <w:rsid w:val="004E2550"/>
    <w:rsid w:val="004E25B0"/>
    <w:rsid w:val="004E2873"/>
    <w:rsid w:val="004E2A51"/>
    <w:rsid w:val="004E2B9E"/>
    <w:rsid w:val="004E2E6C"/>
    <w:rsid w:val="004E2FF1"/>
    <w:rsid w:val="004E304B"/>
    <w:rsid w:val="004E30E7"/>
    <w:rsid w:val="004E42CD"/>
    <w:rsid w:val="004E4C72"/>
    <w:rsid w:val="004E4F9B"/>
    <w:rsid w:val="004E66E6"/>
    <w:rsid w:val="004E6738"/>
    <w:rsid w:val="004E68A3"/>
    <w:rsid w:val="004E7815"/>
    <w:rsid w:val="004E79CC"/>
    <w:rsid w:val="004E7BBA"/>
    <w:rsid w:val="004E7C17"/>
    <w:rsid w:val="004F0A9E"/>
    <w:rsid w:val="004F16FE"/>
    <w:rsid w:val="004F2028"/>
    <w:rsid w:val="004F262E"/>
    <w:rsid w:val="004F2A65"/>
    <w:rsid w:val="004F2C12"/>
    <w:rsid w:val="004F2F92"/>
    <w:rsid w:val="004F2F97"/>
    <w:rsid w:val="004F3A51"/>
    <w:rsid w:val="004F3C9D"/>
    <w:rsid w:val="004F3DD5"/>
    <w:rsid w:val="004F45A3"/>
    <w:rsid w:val="004F45E5"/>
    <w:rsid w:val="004F47CC"/>
    <w:rsid w:val="004F4FB5"/>
    <w:rsid w:val="004F50AF"/>
    <w:rsid w:val="004F52C2"/>
    <w:rsid w:val="004F5FEE"/>
    <w:rsid w:val="004F6679"/>
    <w:rsid w:val="004F7398"/>
    <w:rsid w:val="004F77DC"/>
    <w:rsid w:val="005000BD"/>
    <w:rsid w:val="00500C98"/>
    <w:rsid w:val="00501171"/>
    <w:rsid w:val="00501440"/>
    <w:rsid w:val="005022D8"/>
    <w:rsid w:val="00502738"/>
    <w:rsid w:val="00502D47"/>
    <w:rsid w:val="00502FD9"/>
    <w:rsid w:val="00503405"/>
    <w:rsid w:val="00504791"/>
    <w:rsid w:val="00504FB1"/>
    <w:rsid w:val="0050509D"/>
    <w:rsid w:val="00506076"/>
    <w:rsid w:val="00506081"/>
    <w:rsid w:val="005062FC"/>
    <w:rsid w:val="00506B96"/>
    <w:rsid w:val="00507C48"/>
    <w:rsid w:val="00510278"/>
    <w:rsid w:val="005106F1"/>
    <w:rsid w:val="00510E31"/>
    <w:rsid w:val="0051103D"/>
    <w:rsid w:val="00511539"/>
    <w:rsid w:val="00511CCF"/>
    <w:rsid w:val="005123C3"/>
    <w:rsid w:val="0051259D"/>
    <w:rsid w:val="0051265A"/>
    <w:rsid w:val="0051295F"/>
    <w:rsid w:val="005129D8"/>
    <w:rsid w:val="005130FB"/>
    <w:rsid w:val="0051342A"/>
    <w:rsid w:val="00513CA5"/>
    <w:rsid w:val="00513D64"/>
    <w:rsid w:val="0051419A"/>
    <w:rsid w:val="00514BDF"/>
    <w:rsid w:val="00515480"/>
    <w:rsid w:val="00515C2A"/>
    <w:rsid w:val="00515F74"/>
    <w:rsid w:val="005163B9"/>
    <w:rsid w:val="00516B61"/>
    <w:rsid w:val="00516D68"/>
    <w:rsid w:val="00516E7D"/>
    <w:rsid w:val="00517051"/>
    <w:rsid w:val="005171CC"/>
    <w:rsid w:val="00517EFA"/>
    <w:rsid w:val="005208FB"/>
    <w:rsid w:val="00522782"/>
    <w:rsid w:val="00522C5F"/>
    <w:rsid w:val="005236E7"/>
    <w:rsid w:val="0052398D"/>
    <w:rsid w:val="0052443B"/>
    <w:rsid w:val="0052453C"/>
    <w:rsid w:val="0052466A"/>
    <w:rsid w:val="00524871"/>
    <w:rsid w:val="00524DCE"/>
    <w:rsid w:val="00524F26"/>
    <w:rsid w:val="0052512A"/>
    <w:rsid w:val="00525805"/>
    <w:rsid w:val="005259F7"/>
    <w:rsid w:val="0052617D"/>
    <w:rsid w:val="005261C0"/>
    <w:rsid w:val="005265E5"/>
    <w:rsid w:val="00526F78"/>
    <w:rsid w:val="005276B8"/>
    <w:rsid w:val="005301DB"/>
    <w:rsid w:val="0053120B"/>
    <w:rsid w:val="005312C6"/>
    <w:rsid w:val="00531CED"/>
    <w:rsid w:val="00531DB4"/>
    <w:rsid w:val="005322C4"/>
    <w:rsid w:val="00533917"/>
    <w:rsid w:val="00533C21"/>
    <w:rsid w:val="00534120"/>
    <w:rsid w:val="005346BD"/>
    <w:rsid w:val="00534A61"/>
    <w:rsid w:val="00534DF5"/>
    <w:rsid w:val="0053530F"/>
    <w:rsid w:val="0053552B"/>
    <w:rsid w:val="00535552"/>
    <w:rsid w:val="0053597A"/>
    <w:rsid w:val="00535FC9"/>
    <w:rsid w:val="00536663"/>
    <w:rsid w:val="005366FB"/>
    <w:rsid w:val="00536D09"/>
    <w:rsid w:val="00537538"/>
    <w:rsid w:val="0053764F"/>
    <w:rsid w:val="00537D2B"/>
    <w:rsid w:val="00537EB1"/>
    <w:rsid w:val="00537F36"/>
    <w:rsid w:val="00540397"/>
    <w:rsid w:val="005408B9"/>
    <w:rsid w:val="00540ABA"/>
    <w:rsid w:val="00540B26"/>
    <w:rsid w:val="00540C5F"/>
    <w:rsid w:val="00540D6F"/>
    <w:rsid w:val="00540EF0"/>
    <w:rsid w:val="0054111B"/>
    <w:rsid w:val="00541977"/>
    <w:rsid w:val="005420C6"/>
    <w:rsid w:val="0054217A"/>
    <w:rsid w:val="00542634"/>
    <w:rsid w:val="005428F9"/>
    <w:rsid w:val="00542BA2"/>
    <w:rsid w:val="005442E9"/>
    <w:rsid w:val="0054457F"/>
    <w:rsid w:val="00544985"/>
    <w:rsid w:val="00545406"/>
    <w:rsid w:val="00545579"/>
    <w:rsid w:val="005467A7"/>
    <w:rsid w:val="00547260"/>
    <w:rsid w:val="005475B5"/>
    <w:rsid w:val="00547E88"/>
    <w:rsid w:val="00547FCD"/>
    <w:rsid w:val="005508C1"/>
    <w:rsid w:val="005509A2"/>
    <w:rsid w:val="00550FB9"/>
    <w:rsid w:val="00551EED"/>
    <w:rsid w:val="005520E3"/>
    <w:rsid w:val="00552CC3"/>
    <w:rsid w:val="005538C2"/>
    <w:rsid w:val="00553D62"/>
    <w:rsid w:val="0055466F"/>
    <w:rsid w:val="00554AD6"/>
    <w:rsid w:val="005553C4"/>
    <w:rsid w:val="00555770"/>
    <w:rsid w:val="00555DAA"/>
    <w:rsid w:val="005560A6"/>
    <w:rsid w:val="00556207"/>
    <w:rsid w:val="0055644C"/>
    <w:rsid w:val="005566BF"/>
    <w:rsid w:val="0055679D"/>
    <w:rsid w:val="005567D7"/>
    <w:rsid w:val="0055709A"/>
    <w:rsid w:val="005571A9"/>
    <w:rsid w:val="005572FB"/>
    <w:rsid w:val="005573F8"/>
    <w:rsid w:val="00557633"/>
    <w:rsid w:val="005600F6"/>
    <w:rsid w:val="00560A76"/>
    <w:rsid w:val="005613DE"/>
    <w:rsid w:val="0056142F"/>
    <w:rsid w:val="005615B7"/>
    <w:rsid w:val="00562137"/>
    <w:rsid w:val="00562570"/>
    <w:rsid w:val="00562EF8"/>
    <w:rsid w:val="00563070"/>
    <w:rsid w:val="0056318D"/>
    <w:rsid w:val="005637F1"/>
    <w:rsid w:val="00563865"/>
    <w:rsid w:val="005638AC"/>
    <w:rsid w:val="00563A39"/>
    <w:rsid w:val="00563FA2"/>
    <w:rsid w:val="00564643"/>
    <w:rsid w:val="00564A6C"/>
    <w:rsid w:val="00565065"/>
    <w:rsid w:val="0056552D"/>
    <w:rsid w:val="005656A3"/>
    <w:rsid w:val="005659C2"/>
    <w:rsid w:val="00565A4C"/>
    <w:rsid w:val="00565F5F"/>
    <w:rsid w:val="00566612"/>
    <w:rsid w:val="0056672F"/>
    <w:rsid w:val="00566E47"/>
    <w:rsid w:val="005701A5"/>
    <w:rsid w:val="00570252"/>
    <w:rsid w:val="00570534"/>
    <w:rsid w:val="00570A67"/>
    <w:rsid w:val="00570AA3"/>
    <w:rsid w:val="00570B5B"/>
    <w:rsid w:val="0057165B"/>
    <w:rsid w:val="00571AEB"/>
    <w:rsid w:val="005721CF"/>
    <w:rsid w:val="00572A36"/>
    <w:rsid w:val="00572C81"/>
    <w:rsid w:val="00572E5E"/>
    <w:rsid w:val="0057324A"/>
    <w:rsid w:val="005732D6"/>
    <w:rsid w:val="005734B1"/>
    <w:rsid w:val="005736C4"/>
    <w:rsid w:val="00573976"/>
    <w:rsid w:val="00573D05"/>
    <w:rsid w:val="00573F05"/>
    <w:rsid w:val="005743C1"/>
    <w:rsid w:val="00574E79"/>
    <w:rsid w:val="005777D4"/>
    <w:rsid w:val="00577AFD"/>
    <w:rsid w:val="00577DC8"/>
    <w:rsid w:val="00580275"/>
    <w:rsid w:val="0058098F"/>
    <w:rsid w:val="00580B0A"/>
    <w:rsid w:val="00581218"/>
    <w:rsid w:val="00581462"/>
    <w:rsid w:val="00581DB6"/>
    <w:rsid w:val="00582554"/>
    <w:rsid w:val="005825A3"/>
    <w:rsid w:val="00582D51"/>
    <w:rsid w:val="00583363"/>
    <w:rsid w:val="0058374A"/>
    <w:rsid w:val="00584584"/>
    <w:rsid w:val="00584B7D"/>
    <w:rsid w:val="00585877"/>
    <w:rsid w:val="005866C1"/>
    <w:rsid w:val="00586745"/>
    <w:rsid w:val="00586A52"/>
    <w:rsid w:val="00586ABF"/>
    <w:rsid w:val="00586F5B"/>
    <w:rsid w:val="00587923"/>
    <w:rsid w:val="00587BBD"/>
    <w:rsid w:val="00587EF2"/>
    <w:rsid w:val="0059030E"/>
    <w:rsid w:val="00590483"/>
    <w:rsid w:val="00590871"/>
    <w:rsid w:val="005908AD"/>
    <w:rsid w:val="00590F98"/>
    <w:rsid w:val="00590FCD"/>
    <w:rsid w:val="00590FEE"/>
    <w:rsid w:val="0059284A"/>
    <w:rsid w:val="00593CD4"/>
    <w:rsid w:val="005945F1"/>
    <w:rsid w:val="005953E5"/>
    <w:rsid w:val="0059554E"/>
    <w:rsid w:val="005960B9"/>
    <w:rsid w:val="005A04F3"/>
    <w:rsid w:val="005A073A"/>
    <w:rsid w:val="005A0A05"/>
    <w:rsid w:val="005A0DD7"/>
    <w:rsid w:val="005A219F"/>
    <w:rsid w:val="005A2D41"/>
    <w:rsid w:val="005A2EF8"/>
    <w:rsid w:val="005A3473"/>
    <w:rsid w:val="005A39FB"/>
    <w:rsid w:val="005A4A52"/>
    <w:rsid w:val="005A53F7"/>
    <w:rsid w:val="005A5787"/>
    <w:rsid w:val="005A6128"/>
    <w:rsid w:val="005A6B88"/>
    <w:rsid w:val="005A76CF"/>
    <w:rsid w:val="005A78BB"/>
    <w:rsid w:val="005A795E"/>
    <w:rsid w:val="005B1059"/>
    <w:rsid w:val="005B1082"/>
    <w:rsid w:val="005B1B8F"/>
    <w:rsid w:val="005B27F4"/>
    <w:rsid w:val="005B2B43"/>
    <w:rsid w:val="005B41A7"/>
    <w:rsid w:val="005B421C"/>
    <w:rsid w:val="005B4D8B"/>
    <w:rsid w:val="005B5337"/>
    <w:rsid w:val="005B557B"/>
    <w:rsid w:val="005B557C"/>
    <w:rsid w:val="005B55AA"/>
    <w:rsid w:val="005B5736"/>
    <w:rsid w:val="005B603F"/>
    <w:rsid w:val="005B64A7"/>
    <w:rsid w:val="005B66CF"/>
    <w:rsid w:val="005B67A7"/>
    <w:rsid w:val="005B6BBC"/>
    <w:rsid w:val="005B6D7A"/>
    <w:rsid w:val="005B6DE1"/>
    <w:rsid w:val="005B7C1A"/>
    <w:rsid w:val="005C0B9B"/>
    <w:rsid w:val="005C0E2A"/>
    <w:rsid w:val="005C235D"/>
    <w:rsid w:val="005C25FC"/>
    <w:rsid w:val="005C33F2"/>
    <w:rsid w:val="005C39BC"/>
    <w:rsid w:val="005C3E27"/>
    <w:rsid w:val="005C44D3"/>
    <w:rsid w:val="005C4533"/>
    <w:rsid w:val="005C5090"/>
    <w:rsid w:val="005C6032"/>
    <w:rsid w:val="005C6966"/>
    <w:rsid w:val="005C7E11"/>
    <w:rsid w:val="005D049F"/>
    <w:rsid w:val="005D063C"/>
    <w:rsid w:val="005D1422"/>
    <w:rsid w:val="005D1677"/>
    <w:rsid w:val="005D1ABC"/>
    <w:rsid w:val="005D2016"/>
    <w:rsid w:val="005D2678"/>
    <w:rsid w:val="005D273D"/>
    <w:rsid w:val="005D2A7F"/>
    <w:rsid w:val="005D2FC6"/>
    <w:rsid w:val="005D35BA"/>
    <w:rsid w:val="005D3CB0"/>
    <w:rsid w:val="005D4032"/>
    <w:rsid w:val="005D4451"/>
    <w:rsid w:val="005D4CAC"/>
    <w:rsid w:val="005D5434"/>
    <w:rsid w:val="005D54CA"/>
    <w:rsid w:val="005D655D"/>
    <w:rsid w:val="005D6807"/>
    <w:rsid w:val="005D68BC"/>
    <w:rsid w:val="005D730A"/>
    <w:rsid w:val="005D795F"/>
    <w:rsid w:val="005D79F7"/>
    <w:rsid w:val="005E01FD"/>
    <w:rsid w:val="005E05EF"/>
    <w:rsid w:val="005E07A9"/>
    <w:rsid w:val="005E2013"/>
    <w:rsid w:val="005E254D"/>
    <w:rsid w:val="005E33F4"/>
    <w:rsid w:val="005E3863"/>
    <w:rsid w:val="005E389A"/>
    <w:rsid w:val="005E39E2"/>
    <w:rsid w:val="005E3D5A"/>
    <w:rsid w:val="005E3FA4"/>
    <w:rsid w:val="005E4362"/>
    <w:rsid w:val="005E4878"/>
    <w:rsid w:val="005E4B2B"/>
    <w:rsid w:val="005E4C62"/>
    <w:rsid w:val="005E4FCE"/>
    <w:rsid w:val="005E5328"/>
    <w:rsid w:val="005E544D"/>
    <w:rsid w:val="005E54CE"/>
    <w:rsid w:val="005E5567"/>
    <w:rsid w:val="005E5D2A"/>
    <w:rsid w:val="005E65A2"/>
    <w:rsid w:val="005E687A"/>
    <w:rsid w:val="005E6A18"/>
    <w:rsid w:val="005E6BFD"/>
    <w:rsid w:val="005E6C47"/>
    <w:rsid w:val="005F1108"/>
    <w:rsid w:val="005F12F9"/>
    <w:rsid w:val="005F1528"/>
    <w:rsid w:val="005F1A5D"/>
    <w:rsid w:val="005F1FD1"/>
    <w:rsid w:val="005F2450"/>
    <w:rsid w:val="005F25E0"/>
    <w:rsid w:val="005F2752"/>
    <w:rsid w:val="005F2B8E"/>
    <w:rsid w:val="005F2E98"/>
    <w:rsid w:val="005F2E9E"/>
    <w:rsid w:val="005F31E2"/>
    <w:rsid w:val="005F3D16"/>
    <w:rsid w:val="005F3EC3"/>
    <w:rsid w:val="005F42CD"/>
    <w:rsid w:val="005F4663"/>
    <w:rsid w:val="005F495A"/>
    <w:rsid w:val="005F4DC5"/>
    <w:rsid w:val="005F4ECB"/>
    <w:rsid w:val="005F50B1"/>
    <w:rsid w:val="005F5C77"/>
    <w:rsid w:val="005F65C6"/>
    <w:rsid w:val="005F68E2"/>
    <w:rsid w:val="005F6C2D"/>
    <w:rsid w:val="005F6C4A"/>
    <w:rsid w:val="005F6C7B"/>
    <w:rsid w:val="005F6E78"/>
    <w:rsid w:val="005F6EA4"/>
    <w:rsid w:val="005F787D"/>
    <w:rsid w:val="00600C8B"/>
    <w:rsid w:val="00600FCB"/>
    <w:rsid w:val="00601341"/>
    <w:rsid w:val="00601F2D"/>
    <w:rsid w:val="006023EF"/>
    <w:rsid w:val="0060241C"/>
    <w:rsid w:val="00602AD1"/>
    <w:rsid w:val="00603338"/>
    <w:rsid w:val="00604721"/>
    <w:rsid w:val="0060498B"/>
    <w:rsid w:val="00605014"/>
    <w:rsid w:val="006054FE"/>
    <w:rsid w:val="006055DE"/>
    <w:rsid w:val="00605B16"/>
    <w:rsid w:val="00605EA6"/>
    <w:rsid w:val="006066C5"/>
    <w:rsid w:val="00606DDF"/>
    <w:rsid w:val="00607167"/>
    <w:rsid w:val="00607F6D"/>
    <w:rsid w:val="00610A72"/>
    <w:rsid w:val="00610CD9"/>
    <w:rsid w:val="00610F21"/>
    <w:rsid w:val="0061129A"/>
    <w:rsid w:val="00611836"/>
    <w:rsid w:val="00613170"/>
    <w:rsid w:val="0061323E"/>
    <w:rsid w:val="0061347D"/>
    <w:rsid w:val="00614E88"/>
    <w:rsid w:val="006154D5"/>
    <w:rsid w:val="00615909"/>
    <w:rsid w:val="00615C4D"/>
    <w:rsid w:val="00616079"/>
    <w:rsid w:val="0061699E"/>
    <w:rsid w:val="006207F6"/>
    <w:rsid w:val="00620FE4"/>
    <w:rsid w:val="00621681"/>
    <w:rsid w:val="00621883"/>
    <w:rsid w:val="00621D65"/>
    <w:rsid w:val="00622F1A"/>
    <w:rsid w:val="00622FC6"/>
    <w:rsid w:val="0062305D"/>
    <w:rsid w:val="00623141"/>
    <w:rsid w:val="00623C39"/>
    <w:rsid w:val="00623DBB"/>
    <w:rsid w:val="00624072"/>
    <w:rsid w:val="0062417A"/>
    <w:rsid w:val="00624998"/>
    <w:rsid w:val="00624FBD"/>
    <w:rsid w:val="00625DFB"/>
    <w:rsid w:val="006268AE"/>
    <w:rsid w:val="00626C74"/>
    <w:rsid w:val="00627159"/>
    <w:rsid w:val="0062733A"/>
    <w:rsid w:val="00627793"/>
    <w:rsid w:val="00627926"/>
    <w:rsid w:val="00627EDB"/>
    <w:rsid w:val="006300F5"/>
    <w:rsid w:val="00630180"/>
    <w:rsid w:val="0063028A"/>
    <w:rsid w:val="0063066B"/>
    <w:rsid w:val="0063097F"/>
    <w:rsid w:val="00630E51"/>
    <w:rsid w:val="006314A7"/>
    <w:rsid w:val="0063182C"/>
    <w:rsid w:val="00631C4D"/>
    <w:rsid w:val="00632A40"/>
    <w:rsid w:val="006338AD"/>
    <w:rsid w:val="00633EFB"/>
    <w:rsid w:val="00634093"/>
    <w:rsid w:val="006353E9"/>
    <w:rsid w:val="0063569C"/>
    <w:rsid w:val="0063584A"/>
    <w:rsid w:val="00635B76"/>
    <w:rsid w:val="00635CD4"/>
    <w:rsid w:val="00635DE4"/>
    <w:rsid w:val="00636BA2"/>
    <w:rsid w:val="00636CD1"/>
    <w:rsid w:val="006405DE"/>
    <w:rsid w:val="006408D4"/>
    <w:rsid w:val="00640950"/>
    <w:rsid w:val="0064102E"/>
    <w:rsid w:val="006417C3"/>
    <w:rsid w:val="0064196E"/>
    <w:rsid w:val="00641A74"/>
    <w:rsid w:val="00642928"/>
    <w:rsid w:val="00642981"/>
    <w:rsid w:val="00642BFF"/>
    <w:rsid w:val="00643A2B"/>
    <w:rsid w:val="0064441F"/>
    <w:rsid w:val="00644A5B"/>
    <w:rsid w:val="00644ACB"/>
    <w:rsid w:val="00644BB0"/>
    <w:rsid w:val="00644CCD"/>
    <w:rsid w:val="00644EEE"/>
    <w:rsid w:val="0064546E"/>
    <w:rsid w:val="006458DA"/>
    <w:rsid w:val="00645955"/>
    <w:rsid w:val="00645A70"/>
    <w:rsid w:val="00646061"/>
    <w:rsid w:val="00646E39"/>
    <w:rsid w:val="00646F03"/>
    <w:rsid w:val="0065002D"/>
    <w:rsid w:val="00650299"/>
    <w:rsid w:val="006503B0"/>
    <w:rsid w:val="00650F82"/>
    <w:rsid w:val="00651C02"/>
    <w:rsid w:val="00651D3F"/>
    <w:rsid w:val="00651F6B"/>
    <w:rsid w:val="006522E2"/>
    <w:rsid w:val="00652599"/>
    <w:rsid w:val="00652AB4"/>
    <w:rsid w:val="00653605"/>
    <w:rsid w:val="00653752"/>
    <w:rsid w:val="00653CEF"/>
    <w:rsid w:val="00654275"/>
    <w:rsid w:val="0065440E"/>
    <w:rsid w:val="0065443A"/>
    <w:rsid w:val="00654E48"/>
    <w:rsid w:val="00654EEB"/>
    <w:rsid w:val="00655177"/>
    <w:rsid w:val="0065537F"/>
    <w:rsid w:val="006553AB"/>
    <w:rsid w:val="00655AE5"/>
    <w:rsid w:val="00655F39"/>
    <w:rsid w:val="0065603D"/>
    <w:rsid w:val="006563DF"/>
    <w:rsid w:val="006568BE"/>
    <w:rsid w:val="00656E19"/>
    <w:rsid w:val="00657118"/>
    <w:rsid w:val="00657874"/>
    <w:rsid w:val="00657968"/>
    <w:rsid w:val="00657A84"/>
    <w:rsid w:val="00657E23"/>
    <w:rsid w:val="00657EC6"/>
    <w:rsid w:val="00660C8A"/>
    <w:rsid w:val="0066144E"/>
    <w:rsid w:val="00663137"/>
    <w:rsid w:val="006635AB"/>
    <w:rsid w:val="006635D6"/>
    <w:rsid w:val="006637CC"/>
    <w:rsid w:val="006639FC"/>
    <w:rsid w:val="00663EAA"/>
    <w:rsid w:val="006650EC"/>
    <w:rsid w:val="00665FBF"/>
    <w:rsid w:val="00666056"/>
    <w:rsid w:val="00666499"/>
    <w:rsid w:val="00666BE5"/>
    <w:rsid w:val="00666D29"/>
    <w:rsid w:val="00670936"/>
    <w:rsid w:val="00670A36"/>
    <w:rsid w:val="0067167D"/>
    <w:rsid w:val="0067172B"/>
    <w:rsid w:val="006719B0"/>
    <w:rsid w:val="00671A79"/>
    <w:rsid w:val="00672B04"/>
    <w:rsid w:val="00673820"/>
    <w:rsid w:val="00673F10"/>
    <w:rsid w:val="0067450A"/>
    <w:rsid w:val="00674B13"/>
    <w:rsid w:val="00674C6D"/>
    <w:rsid w:val="00674E7E"/>
    <w:rsid w:val="006754E2"/>
    <w:rsid w:val="0067583E"/>
    <w:rsid w:val="00675D1E"/>
    <w:rsid w:val="00676182"/>
    <w:rsid w:val="00676870"/>
    <w:rsid w:val="00677379"/>
    <w:rsid w:val="0067753F"/>
    <w:rsid w:val="00677F0C"/>
    <w:rsid w:val="00677F8E"/>
    <w:rsid w:val="006808EA"/>
    <w:rsid w:val="006815DB"/>
    <w:rsid w:val="00681D2E"/>
    <w:rsid w:val="006820B6"/>
    <w:rsid w:val="0068249C"/>
    <w:rsid w:val="006829DC"/>
    <w:rsid w:val="00682C28"/>
    <w:rsid w:val="00683602"/>
    <w:rsid w:val="00683754"/>
    <w:rsid w:val="00683DAC"/>
    <w:rsid w:val="00684463"/>
    <w:rsid w:val="00684E1E"/>
    <w:rsid w:val="00684F44"/>
    <w:rsid w:val="00685041"/>
    <w:rsid w:val="006861D0"/>
    <w:rsid w:val="006863C1"/>
    <w:rsid w:val="0068652D"/>
    <w:rsid w:val="006865FE"/>
    <w:rsid w:val="006872DF"/>
    <w:rsid w:val="00687B64"/>
    <w:rsid w:val="00690012"/>
    <w:rsid w:val="0069001B"/>
    <w:rsid w:val="006902E2"/>
    <w:rsid w:val="00691695"/>
    <w:rsid w:val="00691D75"/>
    <w:rsid w:val="00691DFE"/>
    <w:rsid w:val="00692133"/>
    <w:rsid w:val="0069248C"/>
    <w:rsid w:val="00692FC7"/>
    <w:rsid w:val="006933DB"/>
    <w:rsid w:val="006937B7"/>
    <w:rsid w:val="00695EA1"/>
    <w:rsid w:val="00696146"/>
    <w:rsid w:val="0069625C"/>
    <w:rsid w:val="00696334"/>
    <w:rsid w:val="00696576"/>
    <w:rsid w:val="0069658E"/>
    <w:rsid w:val="006967B9"/>
    <w:rsid w:val="0069760C"/>
    <w:rsid w:val="00697764"/>
    <w:rsid w:val="006979EA"/>
    <w:rsid w:val="006A0549"/>
    <w:rsid w:val="006A083B"/>
    <w:rsid w:val="006A0AAD"/>
    <w:rsid w:val="006A0D39"/>
    <w:rsid w:val="006A1569"/>
    <w:rsid w:val="006A3BBD"/>
    <w:rsid w:val="006A3C3B"/>
    <w:rsid w:val="006A4659"/>
    <w:rsid w:val="006A496B"/>
    <w:rsid w:val="006A59AB"/>
    <w:rsid w:val="006A5A0E"/>
    <w:rsid w:val="006A5B95"/>
    <w:rsid w:val="006A5CBA"/>
    <w:rsid w:val="006A6873"/>
    <w:rsid w:val="006A6ADE"/>
    <w:rsid w:val="006A6F07"/>
    <w:rsid w:val="006A7391"/>
    <w:rsid w:val="006A7668"/>
    <w:rsid w:val="006A7E33"/>
    <w:rsid w:val="006A7F64"/>
    <w:rsid w:val="006B0173"/>
    <w:rsid w:val="006B01F8"/>
    <w:rsid w:val="006B0E58"/>
    <w:rsid w:val="006B0F3F"/>
    <w:rsid w:val="006B1354"/>
    <w:rsid w:val="006B2161"/>
    <w:rsid w:val="006B21E7"/>
    <w:rsid w:val="006B2A1B"/>
    <w:rsid w:val="006B2EFA"/>
    <w:rsid w:val="006B314E"/>
    <w:rsid w:val="006B33BF"/>
    <w:rsid w:val="006B3716"/>
    <w:rsid w:val="006B39A7"/>
    <w:rsid w:val="006B448C"/>
    <w:rsid w:val="006B449C"/>
    <w:rsid w:val="006B48B7"/>
    <w:rsid w:val="006B4A33"/>
    <w:rsid w:val="006B4B17"/>
    <w:rsid w:val="006B5037"/>
    <w:rsid w:val="006B554B"/>
    <w:rsid w:val="006B5555"/>
    <w:rsid w:val="006B6BD8"/>
    <w:rsid w:val="006B7299"/>
    <w:rsid w:val="006B7B97"/>
    <w:rsid w:val="006C0609"/>
    <w:rsid w:val="006C06AC"/>
    <w:rsid w:val="006C0CA3"/>
    <w:rsid w:val="006C281B"/>
    <w:rsid w:val="006C2829"/>
    <w:rsid w:val="006C2E6A"/>
    <w:rsid w:val="006C34B2"/>
    <w:rsid w:val="006C35FF"/>
    <w:rsid w:val="006C3860"/>
    <w:rsid w:val="006C38F6"/>
    <w:rsid w:val="006C40AF"/>
    <w:rsid w:val="006C4F49"/>
    <w:rsid w:val="006C52B4"/>
    <w:rsid w:val="006C5722"/>
    <w:rsid w:val="006C58E7"/>
    <w:rsid w:val="006C5AAA"/>
    <w:rsid w:val="006C5C9B"/>
    <w:rsid w:val="006C6172"/>
    <w:rsid w:val="006C6641"/>
    <w:rsid w:val="006C6922"/>
    <w:rsid w:val="006C6BFD"/>
    <w:rsid w:val="006C73CE"/>
    <w:rsid w:val="006C7699"/>
    <w:rsid w:val="006D0490"/>
    <w:rsid w:val="006D090C"/>
    <w:rsid w:val="006D093A"/>
    <w:rsid w:val="006D19E7"/>
    <w:rsid w:val="006D2725"/>
    <w:rsid w:val="006D2AFB"/>
    <w:rsid w:val="006D2F80"/>
    <w:rsid w:val="006D3443"/>
    <w:rsid w:val="006D42A2"/>
    <w:rsid w:val="006D54F8"/>
    <w:rsid w:val="006D5B1C"/>
    <w:rsid w:val="006D630B"/>
    <w:rsid w:val="006D723B"/>
    <w:rsid w:val="006D735F"/>
    <w:rsid w:val="006D7695"/>
    <w:rsid w:val="006D785A"/>
    <w:rsid w:val="006D7F4F"/>
    <w:rsid w:val="006E02D0"/>
    <w:rsid w:val="006E02E7"/>
    <w:rsid w:val="006E0620"/>
    <w:rsid w:val="006E0EBE"/>
    <w:rsid w:val="006E174C"/>
    <w:rsid w:val="006E1AC1"/>
    <w:rsid w:val="006E1AEF"/>
    <w:rsid w:val="006E2191"/>
    <w:rsid w:val="006E245D"/>
    <w:rsid w:val="006E267D"/>
    <w:rsid w:val="006E3A2D"/>
    <w:rsid w:val="006E3BED"/>
    <w:rsid w:val="006E526D"/>
    <w:rsid w:val="006E535E"/>
    <w:rsid w:val="006E552D"/>
    <w:rsid w:val="006E57CE"/>
    <w:rsid w:val="006E5DA3"/>
    <w:rsid w:val="006E74AC"/>
    <w:rsid w:val="006E7AE4"/>
    <w:rsid w:val="006F13CE"/>
    <w:rsid w:val="006F1B49"/>
    <w:rsid w:val="006F2425"/>
    <w:rsid w:val="006F2790"/>
    <w:rsid w:val="006F2882"/>
    <w:rsid w:val="006F2DD8"/>
    <w:rsid w:val="006F3633"/>
    <w:rsid w:val="006F3774"/>
    <w:rsid w:val="006F386D"/>
    <w:rsid w:val="006F3874"/>
    <w:rsid w:val="006F3ECA"/>
    <w:rsid w:val="006F3FA3"/>
    <w:rsid w:val="006F4371"/>
    <w:rsid w:val="006F4BCE"/>
    <w:rsid w:val="006F6115"/>
    <w:rsid w:val="006F6130"/>
    <w:rsid w:val="006F6229"/>
    <w:rsid w:val="006F71D4"/>
    <w:rsid w:val="006F71DE"/>
    <w:rsid w:val="006F7221"/>
    <w:rsid w:val="0070025B"/>
    <w:rsid w:val="0070029C"/>
    <w:rsid w:val="0070060F"/>
    <w:rsid w:val="007009F3"/>
    <w:rsid w:val="00700AAD"/>
    <w:rsid w:val="00702057"/>
    <w:rsid w:val="007024E0"/>
    <w:rsid w:val="00702D67"/>
    <w:rsid w:val="00702FE9"/>
    <w:rsid w:val="00703119"/>
    <w:rsid w:val="00703493"/>
    <w:rsid w:val="00703B61"/>
    <w:rsid w:val="00704C2E"/>
    <w:rsid w:val="00705507"/>
    <w:rsid w:val="00705C80"/>
    <w:rsid w:val="00705E51"/>
    <w:rsid w:val="00706143"/>
    <w:rsid w:val="007061F6"/>
    <w:rsid w:val="0070639F"/>
    <w:rsid w:val="007071D9"/>
    <w:rsid w:val="00707207"/>
    <w:rsid w:val="00707B0F"/>
    <w:rsid w:val="0071012B"/>
    <w:rsid w:val="0071024C"/>
    <w:rsid w:val="007106FC"/>
    <w:rsid w:val="00711332"/>
    <w:rsid w:val="007114FF"/>
    <w:rsid w:val="00711672"/>
    <w:rsid w:val="00711B85"/>
    <w:rsid w:val="007123E6"/>
    <w:rsid w:val="00712A28"/>
    <w:rsid w:val="00713579"/>
    <w:rsid w:val="00714C09"/>
    <w:rsid w:val="00715E94"/>
    <w:rsid w:val="00715F5D"/>
    <w:rsid w:val="00716497"/>
    <w:rsid w:val="0071669F"/>
    <w:rsid w:val="0071759E"/>
    <w:rsid w:val="00717622"/>
    <w:rsid w:val="0072068F"/>
    <w:rsid w:val="0072081B"/>
    <w:rsid w:val="007209D1"/>
    <w:rsid w:val="00721BD6"/>
    <w:rsid w:val="00723635"/>
    <w:rsid w:val="0072369D"/>
    <w:rsid w:val="00723872"/>
    <w:rsid w:val="00723E0E"/>
    <w:rsid w:val="00724309"/>
    <w:rsid w:val="00724864"/>
    <w:rsid w:val="00724FBF"/>
    <w:rsid w:val="00725088"/>
    <w:rsid w:val="00725DC5"/>
    <w:rsid w:val="00725F96"/>
    <w:rsid w:val="00726151"/>
    <w:rsid w:val="007261DE"/>
    <w:rsid w:val="007262AB"/>
    <w:rsid w:val="00726E49"/>
    <w:rsid w:val="00726E5F"/>
    <w:rsid w:val="00726E7A"/>
    <w:rsid w:val="00727B9B"/>
    <w:rsid w:val="00731C77"/>
    <w:rsid w:val="007322AD"/>
    <w:rsid w:val="00732A9D"/>
    <w:rsid w:val="00732D9E"/>
    <w:rsid w:val="007332B3"/>
    <w:rsid w:val="0073358E"/>
    <w:rsid w:val="007335FB"/>
    <w:rsid w:val="0073419D"/>
    <w:rsid w:val="00734261"/>
    <w:rsid w:val="00734A4A"/>
    <w:rsid w:val="00734AC5"/>
    <w:rsid w:val="007351B4"/>
    <w:rsid w:val="00735228"/>
    <w:rsid w:val="0073544A"/>
    <w:rsid w:val="00736978"/>
    <w:rsid w:val="00736E9F"/>
    <w:rsid w:val="0073716B"/>
    <w:rsid w:val="00737ACA"/>
    <w:rsid w:val="00737E11"/>
    <w:rsid w:val="00740166"/>
    <w:rsid w:val="00741DE1"/>
    <w:rsid w:val="00742775"/>
    <w:rsid w:val="00742F03"/>
    <w:rsid w:val="00744287"/>
    <w:rsid w:val="007445CD"/>
    <w:rsid w:val="00744894"/>
    <w:rsid w:val="00744DA7"/>
    <w:rsid w:val="007459E1"/>
    <w:rsid w:val="0074616B"/>
    <w:rsid w:val="007466B5"/>
    <w:rsid w:val="007471BE"/>
    <w:rsid w:val="007474F1"/>
    <w:rsid w:val="00747663"/>
    <w:rsid w:val="00747780"/>
    <w:rsid w:val="00747E27"/>
    <w:rsid w:val="007519CE"/>
    <w:rsid w:val="00751B6B"/>
    <w:rsid w:val="00751B71"/>
    <w:rsid w:val="00751CFC"/>
    <w:rsid w:val="007523BB"/>
    <w:rsid w:val="007525C1"/>
    <w:rsid w:val="007529E1"/>
    <w:rsid w:val="0075366C"/>
    <w:rsid w:val="00753702"/>
    <w:rsid w:val="00754553"/>
    <w:rsid w:val="00754810"/>
    <w:rsid w:val="00754E72"/>
    <w:rsid w:val="0075550C"/>
    <w:rsid w:val="007555E7"/>
    <w:rsid w:val="00755DCF"/>
    <w:rsid w:val="007565DE"/>
    <w:rsid w:val="00756725"/>
    <w:rsid w:val="00756E35"/>
    <w:rsid w:val="007578F7"/>
    <w:rsid w:val="00757A1D"/>
    <w:rsid w:val="00757CD7"/>
    <w:rsid w:val="00760800"/>
    <w:rsid w:val="00760A87"/>
    <w:rsid w:val="00760B1A"/>
    <w:rsid w:val="00760D0B"/>
    <w:rsid w:val="00761189"/>
    <w:rsid w:val="007611E0"/>
    <w:rsid w:val="00761D1A"/>
    <w:rsid w:val="00761D69"/>
    <w:rsid w:val="00761E91"/>
    <w:rsid w:val="00762FEC"/>
    <w:rsid w:val="007630BB"/>
    <w:rsid w:val="007637D9"/>
    <w:rsid w:val="007642A2"/>
    <w:rsid w:val="00764FAC"/>
    <w:rsid w:val="0076509E"/>
    <w:rsid w:val="00765160"/>
    <w:rsid w:val="00765C6D"/>
    <w:rsid w:val="00765F9C"/>
    <w:rsid w:val="00766336"/>
    <w:rsid w:val="007665B0"/>
    <w:rsid w:val="0076687F"/>
    <w:rsid w:val="007674B8"/>
    <w:rsid w:val="0077014D"/>
    <w:rsid w:val="00770606"/>
    <w:rsid w:val="00770A42"/>
    <w:rsid w:val="0077121D"/>
    <w:rsid w:val="007729DD"/>
    <w:rsid w:val="0077324C"/>
    <w:rsid w:val="007733F7"/>
    <w:rsid w:val="00774413"/>
    <w:rsid w:val="00774498"/>
    <w:rsid w:val="00774BC5"/>
    <w:rsid w:val="00775167"/>
    <w:rsid w:val="007757D6"/>
    <w:rsid w:val="00775EC0"/>
    <w:rsid w:val="00775EE2"/>
    <w:rsid w:val="00775EF4"/>
    <w:rsid w:val="00776224"/>
    <w:rsid w:val="00776567"/>
    <w:rsid w:val="007772EE"/>
    <w:rsid w:val="007773D6"/>
    <w:rsid w:val="007777C8"/>
    <w:rsid w:val="00777B00"/>
    <w:rsid w:val="00780060"/>
    <w:rsid w:val="007803E7"/>
    <w:rsid w:val="00780407"/>
    <w:rsid w:val="00780A85"/>
    <w:rsid w:val="00780EDB"/>
    <w:rsid w:val="00780F5D"/>
    <w:rsid w:val="0078132E"/>
    <w:rsid w:val="007814E6"/>
    <w:rsid w:val="007817DC"/>
    <w:rsid w:val="00781E56"/>
    <w:rsid w:val="00782D2C"/>
    <w:rsid w:val="0078300E"/>
    <w:rsid w:val="00783878"/>
    <w:rsid w:val="00784327"/>
    <w:rsid w:val="0078433E"/>
    <w:rsid w:val="00784A72"/>
    <w:rsid w:val="007850AE"/>
    <w:rsid w:val="00785A25"/>
    <w:rsid w:val="007865D8"/>
    <w:rsid w:val="0078669B"/>
    <w:rsid w:val="007866F2"/>
    <w:rsid w:val="00786E15"/>
    <w:rsid w:val="00787AC8"/>
    <w:rsid w:val="00787C54"/>
    <w:rsid w:val="00787DED"/>
    <w:rsid w:val="00787FAC"/>
    <w:rsid w:val="00791B9D"/>
    <w:rsid w:val="0079219E"/>
    <w:rsid w:val="007933F2"/>
    <w:rsid w:val="007938B8"/>
    <w:rsid w:val="00793B36"/>
    <w:rsid w:val="00795151"/>
    <w:rsid w:val="00795455"/>
    <w:rsid w:val="0079547D"/>
    <w:rsid w:val="007954FD"/>
    <w:rsid w:val="00795E4A"/>
    <w:rsid w:val="0079644B"/>
    <w:rsid w:val="0079669B"/>
    <w:rsid w:val="007A0623"/>
    <w:rsid w:val="007A0C23"/>
    <w:rsid w:val="007A10A8"/>
    <w:rsid w:val="007A16D1"/>
    <w:rsid w:val="007A16DD"/>
    <w:rsid w:val="007A1B4E"/>
    <w:rsid w:val="007A1CC1"/>
    <w:rsid w:val="007A2CB7"/>
    <w:rsid w:val="007A3231"/>
    <w:rsid w:val="007A3538"/>
    <w:rsid w:val="007A3D1A"/>
    <w:rsid w:val="007A41E0"/>
    <w:rsid w:val="007A42A1"/>
    <w:rsid w:val="007A42DA"/>
    <w:rsid w:val="007A43D0"/>
    <w:rsid w:val="007A4B09"/>
    <w:rsid w:val="007A4F26"/>
    <w:rsid w:val="007A532F"/>
    <w:rsid w:val="007A5731"/>
    <w:rsid w:val="007A5BD4"/>
    <w:rsid w:val="007A6426"/>
    <w:rsid w:val="007A661A"/>
    <w:rsid w:val="007A684A"/>
    <w:rsid w:val="007A69BD"/>
    <w:rsid w:val="007A6FDE"/>
    <w:rsid w:val="007B01F6"/>
    <w:rsid w:val="007B19DA"/>
    <w:rsid w:val="007B1B18"/>
    <w:rsid w:val="007B21F5"/>
    <w:rsid w:val="007B235C"/>
    <w:rsid w:val="007B25D1"/>
    <w:rsid w:val="007B2981"/>
    <w:rsid w:val="007B2AD5"/>
    <w:rsid w:val="007B4493"/>
    <w:rsid w:val="007B4AF6"/>
    <w:rsid w:val="007B5216"/>
    <w:rsid w:val="007B5369"/>
    <w:rsid w:val="007B5E2D"/>
    <w:rsid w:val="007B5F7D"/>
    <w:rsid w:val="007B62E2"/>
    <w:rsid w:val="007B62F4"/>
    <w:rsid w:val="007B73F6"/>
    <w:rsid w:val="007B7401"/>
    <w:rsid w:val="007B76BE"/>
    <w:rsid w:val="007C07D6"/>
    <w:rsid w:val="007C154F"/>
    <w:rsid w:val="007C1F4C"/>
    <w:rsid w:val="007C2258"/>
    <w:rsid w:val="007C2344"/>
    <w:rsid w:val="007C2CC5"/>
    <w:rsid w:val="007C31BB"/>
    <w:rsid w:val="007C4AE4"/>
    <w:rsid w:val="007C5434"/>
    <w:rsid w:val="007C54A9"/>
    <w:rsid w:val="007C5647"/>
    <w:rsid w:val="007C6EA6"/>
    <w:rsid w:val="007C744D"/>
    <w:rsid w:val="007C7F8F"/>
    <w:rsid w:val="007D067C"/>
    <w:rsid w:val="007D0946"/>
    <w:rsid w:val="007D0FB8"/>
    <w:rsid w:val="007D1008"/>
    <w:rsid w:val="007D17C4"/>
    <w:rsid w:val="007D1DEB"/>
    <w:rsid w:val="007D2A1F"/>
    <w:rsid w:val="007D2AEE"/>
    <w:rsid w:val="007D2D38"/>
    <w:rsid w:val="007D30EE"/>
    <w:rsid w:val="007D356B"/>
    <w:rsid w:val="007D35E0"/>
    <w:rsid w:val="007D3D0E"/>
    <w:rsid w:val="007D4592"/>
    <w:rsid w:val="007D46BA"/>
    <w:rsid w:val="007D4E6F"/>
    <w:rsid w:val="007D583A"/>
    <w:rsid w:val="007D586B"/>
    <w:rsid w:val="007D59FE"/>
    <w:rsid w:val="007D5D71"/>
    <w:rsid w:val="007D67E0"/>
    <w:rsid w:val="007D6A69"/>
    <w:rsid w:val="007E1A04"/>
    <w:rsid w:val="007E2271"/>
    <w:rsid w:val="007E23BD"/>
    <w:rsid w:val="007E264B"/>
    <w:rsid w:val="007E3C8D"/>
    <w:rsid w:val="007E3CBA"/>
    <w:rsid w:val="007E3F27"/>
    <w:rsid w:val="007E45AD"/>
    <w:rsid w:val="007E591C"/>
    <w:rsid w:val="007E5DA7"/>
    <w:rsid w:val="007E5EC1"/>
    <w:rsid w:val="007E6067"/>
    <w:rsid w:val="007E6564"/>
    <w:rsid w:val="007E7053"/>
    <w:rsid w:val="007E719E"/>
    <w:rsid w:val="007E750F"/>
    <w:rsid w:val="007E7BF1"/>
    <w:rsid w:val="007E7FB4"/>
    <w:rsid w:val="007F00CB"/>
    <w:rsid w:val="007F028D"/>
    <w:rsid w:val="007F0F5D"/>
    <w:rsid w:val="007F1132"/>
    <w:rsid w:val="007F1AF0"/>
    <w:rsid w:val="007F1B52"/>
    <w:rsid w:val="007F1C03"/>
    <w:rsid w:val="007F388C"/>
    <w:rsid w:val="007F39B2"/>
    <w:rsid w:val="007F4791"/>
    <w:rsid w:val="007F4DAE"/>
    <w:rsid w:val="007F5E4D"/>
    <w:rsid w:val="007F6553"/>
    <w:rsid w:val="007F6BE9"/>
    <w:rsid w:val="007F6D8E"/>
    <w:rsid w:val="007F7256"/>
    <w:rsid w:val="007F7906"/>
    <w:rsid w:val="007F7B55"/>
    <w:rsid w:val="008000A4"/>
    <w:rsid w:val="00800846"/>
    <w:rsid w:val="008008BC"/>
    <w:rsid w:val="00800FCC"/>
    <w:rsid w:val="00802100"/>
    <w:rsid w:val="00802149"/>
    <w:rsid w:val="00802C3A"/>
    <w:rsid w:val="00803AAE"/>
    <w:rsid w:val="00806117"/>
    <w:rsid w:val="00807779"/>
    <w:rsid w:val="00807B93"/>
    <w:rsid w:val="008115DB"/>
    <w:rsid w:val="008117B8"/>
    <w:rsid w:val="0081207B"/>
    <w:rsid w:val="0081281A"/>
    <w:rsid w:val="00813102"/>
    <w:rsid w:val="00813A13"/>
    <w:rsid w:val="00813E0D"/>
    <w:rsid w:val="008141E0"/>
    <w:rsid w:val="00814DEF"/>
    <w:rsid w:val="00815B02"/>
    <w:rsid w:val="00815DAD"/>
    <w:rsid w:val="008166DE"/>
    <w:rsid w:val="00816F67"/>
    <w:rsid w:val="008175B7"/>
    <w:rsid w:val="0081773B"/>
    <w:rsid w:val="008178EC"/>
    <w:rsid w:val="00821046"/>
    <w:rsid w:val="0082166E"/>
    <w:rsid w:val="00821AF2"/>
    <w:rsid w:val="00822D9F"/>
    <w:rsid w:val="0082335D"/>
    <w:rsid w:val="008234B1"/>
    <w:rsid w:val="0082350E"/>
    <w:rsid w:val="0082353A"/>
    <w:rsid w:val="008236E2"/>
    <w:rsid w:val="00823F71"/>
    <w:rsid w:val="00824D70"/>
    <w:rsid w:val="0082532B"/>
    <w:rsid w:val="0082546D"/>
    <w:rsid w:val="008257A7"/>
    <w:rsid w:val="00825950"/>
    <w:rsid w:val="0082596B"/>
    <w:rsid w:val="0082627F"/>
    <w:rsid w:val="00826A20"/>
    <w:rsid w:val="00826CA4"/>
    <w:rsid w:val="00826E1B"/>
    <w:rsid w:val="008276E0"/>
    <w:rsid w:val="00827C4D"/>
    <w:rsid w:val="008304E1"/>
    <w:rsid w:val="00830534"/>
    <w:rsid w:val="00830B36"/>
    <w:rsid w:val="00830BD1"/>
    <w:rsid w:val="008315ED"/>
    <w:rsid w:val="00831B7C"/>
    <w:rsid w:val="00832081"/>
    <w:rsid w:val="00832367"/>
    <w:rsid w:val="00832D6C"/>
    <w:rsid w:val="008347FB"/>
    <w:rsid w:val="008356D3"/>
    <w:rsid w:val="0083670C"/>
    <w:rsid w:val="008369D5"/>
    <w:rsid w:val="00837005"/>
    <w:rsid w:val="00837350"/>
    <w:rsid w:val="00840292"/>
    <w:rsid w:val="008412B6"/>
    <w:rsid w:val="00841799"/>
    <w:rsid w:val="0084280C"/>
    <w:rsid w:val="00842FE3"/>
    <w:rsid w:val="00843135"/>
    <w:rsid w:val="00843ACF"/>
    <w:rsid w:val="00843C54"/>
    <w:rsid w:val="008440BD"/>
    <w:rsid w:val="00844C4F"/>
    <w:rsid w:val="008458FE"/>
    <w:rsid w:val="00845A23"/>
    <w:rsid w:val="00845A46"/>
    <w:rsid w:val="00845B2D"/>
    <w:rsid w:val="0084645F"/>
    <w:rsid w:val="008466BE"/>
    <w:rsid w:val="00846DA2"/>
    <w:rsid w:val="008470CF"/>
    <w:rsid w:val="00847F73"/>
    <w:rsid w:val="00850222"/>
    <w:rsid w:val="008502CA"/>
    <w:rsid w:val="008502DE"/>
    <w:rsid w:val="008509C7"/>
    <w:rsid w:val="00850DD8"/>
    <w:rsid w:val="00851215"/>
    <w:rsid w:val="0085166D"/>
    <w:rsid w:val="0085271B"/>
    <w:rsid w:val="00852D1C"/>
    <w:rsid w:val="00852FE3"/>
    <w:rsid w:val="0085376B"/>
    <w:rsid w:val="00853BC0"/>
    <w:rsid w:val="00853FAE"/>
    <w:rsid w:val="00854B9C"/>
    <w:rsid w:val="0085546A"/>
    <w:rsid w:val="00855B67"/>
    <w:rsid w:val="00855DCF"/>
    <w:rsid w:val="008569CE"/>
    <w:rsid w:val="00856DEE"/>
    <w:rsid w:val="0085723D"/>
    <w:rsid w:val="0086014A"/>
    <w:rsid w:val="00860D2B"/>
    <w:rsid w:val="008610F5"/>
    <w:rsid w:val="008610FA"/>
    <w:rsid w:val="0086172C"/>
    <w:rsid w:val="008618A2"/>
    <w:rsid w:val="00861B2E"/>
    <w:rsid w:val="0086279F"/>
    <w:rsid w:val="00862ADF"/>
    <w:rsid w:val="00863E40"/>
    <w:rsid w:val="00864422"/>
    <w:rsid w:val="00865052"/>
    <w:rsid w:val="00865E6E"/>
    <w:rsid w:val="00866368"/>
    <w:rsid w:val="0086647E"/>
    <w:rsid w:val="00866819"/>
    <w:rsid w:val="00866ACD"/>
    <w:rsid w:val="00870AC1"/>
    <w:rsid w:val="00871C39"/>
    <w:rsid w:val="008723F9"/>
    <w:rsid w:val="00872D49"/>
    <w:rsid w:val="00872FC8"/>
    <w:rsid w:val="0087315F"/>
    <w:rsid w:val="0087382E"/>
    <w:rsid w:val="00873A1F"/>
    <w:rsid w:val="00874915"/>
    <w:rsid w:val="00874F0F"/>
    <w:rsid w:val="00877094"/>
    <w:rsid w:val="008770BB"/>
    <w:rsid w:val="008770DA"/>
    <w:rsid w:val="008771C4"/>
    <w:rsid w:val="00877439"/>
    <w:rsid w:val="00877C22"/>
    <w:rsid w:val="00877EDC"/>
    <w:rsid w:val="00880A40"/>
    <w:rsid w:val="00880AFF"/>
    <w:rsid w:val="00880DD9"/>
    <w:rsid w:val="00880FC7"/>
    <w:rsid w:val="0088132D"/>
    <w:rsid w:val="00881CB1"/>
    <w:rsid w:val="008831BF"/>
    <w:rsid w:val="00883405"/>
    <w:rsid w:val="00883CFE"/>
    <w:rsid w:val="00883D09"/>
    <w:rsid w:val="008840C1"/>
    <w:rsid w:val="0088439C"/>
    <w:rsid w:val="00884610"/>
    <w:rsid w:val="00885AD3"/>
    <w:rsid w:val="00885CF9"/>
    <w:rsid w:val="00886386"/>
    <w:rsid w:val="008865C8"/>
    <w:rsid w:val="008872C3"/>
    <w:rsid w:val="00890880"/>
    <w:rsid w:val="00890BBF"/>
    <w:rsid w:val="0089106D"/>
    <w:rsid w:val="0089206B"/>
    <w:rsid w:val="008922C7"/>
    <w:rsid w:val="00892823"/>
    <w:rsid w:val="00893354"/>
    <w:rsid w:val="008937BD"/>
    <w:rsid w:val="008938A9"/>
    <w:rsid w:val="00893F15"/>
    <w:rsid w:val="00894479"/>
    <w:rsid w:val="00894586"/>
    <w:rsid w:val="00894A9D"/>
    <w:rsid w:val="00894C9A"/>
    <w:rsid w:val="00895067"/>
    <w:rsid w:val="00895EAA"/>
    <w:rsid w:val="00896607"/>
    <w:rsid w:val="0089678A"/>
    <w:rsid w:val="008974FA"/>
    <w:rsid w:val="00897691"/>
    <w:rsid w:val="008A0C70"/>
    <w:rsid w:val="008A0F4E"/>
    <w:rsid w:val="008A1105"/>
    <w:rsid w:val="008A144B"/>
    <w:rsid w:val="008A155F"/>
    <w:rsid w:val="008A1938"/>
    <w:rsid w:val="008A1DB1"/>
    <w:rsid w:val="008A20C0"/>
    <w:rsid w:val="008A21E2"/>
    <w:rsid w:val="008A2A4F"/>
    <w:rsid w:val="008A330B"/>
    <w:rsid w:val="008A3E61"/>
    <w:rsid w:val="008A3FE8"/>
    <w:rsid w:val="008A466B"/>
    <w:rsid w:val="008A48CC"/>
    <w:rsid w:val="008A55DB"/>
    <w:rsid w:val="008A56E6"/>
    <w:rsid w:val="008A5CC1"/>
    <w:rsid w:val="008A6CDA"/>
    <w:rsid w:val="008A71DE"/>
    <w:rsid w:val="008A77EC"/>
    <w:rsid w:val="008A7F04"/>
    <w:rsid w:val="008B02FC"/>
    <w:rsid w:val="008B09B4"/>
    <w:rsid w:val="008B0B1B"/>
    <w:rsid w:val="008B1358"/>
    <w:rsid w:val="008B1786"/>
    <w:rsid w:val="008B1D11"/>
    <w:rsid w:val="008B1E20"/>
    <w:rsid w:val="008B30C9"/>
    <w:rsid w:val="008B495E"/>
    <w:rsid w:val="008B53C4"/>
    <w:rsid w:val="008B5C04"/>
    <w:rsid w:val="008B66A3"/>
    <w:rsid w:val="008B6850"/>
    <w:rsid w:val="008B6936"/>
    <w:rsid w:val="008B6EEC"/>
    <w:rsid w:val="008B7BA0"/>
    <w:rsid w:val="008C0267"/>
    <w:rsid w:val="008C092C"/>
    <w:rsid w:val="008C0E9E"/>
    <w:rsid w:val="008C1929"/>
    <w:rsid w:val="008C1B22"/>
    <w:rsid w:val="008C2250"/>
    <w:rsid w:val="008C22FA"/>
    <w:rsid w:val="008C2339"/>
    <w:rsid w:val="008C28DF"/>
    <w:rsid w:val="008C3159"/>
    <w:rsid w:val="008C3619"/>
    <w:rsid w:val="008C398F"/>
    <w:rsid w:val="008C3BAA"/>
    <w:rsid w:val="008C435C"/>
    <w:rsid w:val="008C47AE"/>
    <w:rsid w:val="008C4A77"/>
    <w:rsid w:val="008C4F38"/>
    <w:rsid w:val="008C4F41"/>
    <w:rsid w:val="008C599A"/>
    <w:rsid w:val="008C5A15"/>
    <w:rsid w:val="008C5CEF"/>
    <w:rsid w:val="008C605B"/>
    <w:rsid w:val="008C615B"/>
    <w:rsid w:val="008C6231"/>
    <w:rsid w:val="008C64E9"/>
    <w:rsid w:val="008C66B6"/>
    <w:rsid w:val="008C70AA"/>
    <w:rsid w:val="008D05CB"/>
    <w:rsid w:val="008D0EEA"/>
    <w:rsid w:val="008D12F6"/>
    <w:rsid w:val="008D14BB"/>
    <w:rsid w:val="008D16BC"/>
    <w:rsid w:val="008D212C"/>
    <w:rsid w:val="008D2283"/>
    <w:rsid w:val="008D26BA"/>
    <w:rsid w:val="008D2E8F"/>
    <w:rsid w:val="008D422C"/>
    <w:rsid w:val="008D42A0"/>
    <w:rsid w:val="008D45EA"/>
    <w:rsid w:val="008D4625"/>
    <w:rsid w:val="008D49B4"/>
    <w:rsid w:val="008D4EEA"/>
    <w:rsid w:val="008D4F2D"/>
    <w:rsid w:val="008D5111"/>
    <w:rsid w:val="008D5BC5"/>
    <w:rsid w:val="008D5F44"/>
    <w:rsid w:val="008D5FC6"/>
    <w:rsid w:val="008D6C0C"/>
    <w:rsid w:val="008D7C1B"/>
    <w:rsid w:val="008E03BA"/>
    <w:rsid w:val="008E0705"/>
    <w:rsid w:val="008E07DA"/>
    <w:rsid w:val="008E0BA7"/>
    <w:rsid w:val="008E0D7E"/>
    <w:rsid w:val="008E0FB9"/>
    <w:rsid w:val="008E21A2"/>
    <w:rsid w:val="008E2316"/>
    <w:rsid w:val="008E2586"/>
    <w:rsid w:val="008E27D3"/>
    <w:rsid w:val="008E2A29"/>
    <w:rsid w:val="008E3353"/>
    <w:rsid w:val="008E357D"/>
    <w:rsid w:val="008E36EC"/>
    <w:rsid w:val="008E36FE"/>
    <w:rsid w:val="008E3962"/>
    <w:rsid w:val="008E4485"/>
    <w:rsid w:val="008E45EE"/>
    <w:rsid w:val="008E4B44"/>
    <w:rsid w:val="008E4E75"/>
    <w:rsid w:val="008E50E3"/>
    <w:rsid w:val="008E5A67"/>
    <w:rsid w:val="008E5ACB"/>
    <w:rsid w:val="008E64DC"/>
    <w:rsid w:val="008E658F"/>
    <w:rsid w:val="008E691D"/>
    <w:rsid w:val="008E696B"/>
    <w:rsid w:val="008E6A3C"/>
    <w:rsid w:val="008E6C59"/>
    <w:rsid w:val="008E6F5B"/>
    <w:rsid w:val="008E79EC"/>
    <w:rsid w:val="008F061F"/>
    <w:rsid w:val="008F145B"/>
    <w:rsid w:val="008F1BBC"/>
    <w:rsid w:val="008F289C"/>
    <w:rsid w:val="008F3394"/>
    <w:rsid w:val="008F4086"/>
    <w:rsid w:val="008F4165"/>
    <w:rsid w:val="008F4692"/>
    <w:rsid w:val="008F5628"/>
    <w:rsid w:val="008F6211"/>
    <w:rsid w:val="008F6868"/>
    <w:rsid w:val="008F7410"/>
    <w:rsid w:val="008F74A5"/>
    <w:rsid w:val="008F7736"/>
    <w:rsid w:val="009005F5"/>
    <w:rsid w:val="009009AF"/>
    <w:rsid w:val="00900B2C"/>
    <w:rsid w:val="00900FAB"/>
    <w:rsid w:val="00901212"/>
    <w:rsid w:val="00901553"/>
    <w:rsid w:val="00902059"/>
    <w:rsid w:val="00902477"/>
    <w:rsid w:val="00902543"/>
    <w:rsid w:val="009026B3"/>
    <w:rsid w:val="009034BB"/>
    <w:rsid w:val="00903E38"/>
    <w:rsid w:val="00903E84"/>
    <w:rsid w:val="00904CD0"/>
    <w:rsid w:val="00905322"/>
    <w:rsid w:val="00906112"/>
    <w:rsid w:val="0090628A"/>
    <w:rsid w:val="009062BE"/>
    <w:rsid w:val="009068EA"/>
    <w:rsid w:val="009069EB"/>
    <w:rsid w:val="00906CEE"/>
    <w:rsid w:val="00907757"/>
    <w:rsid w:val="00907B0F"/>
    <w:rsid w:val="00907DA0"/>
    <w:rsid w:val="00907EDA"/>
    <w:rsid w:val="00910238"/>
    <w:rsid w:val="009105D9"/>
    <w:rsid w:val="00910746"/>
    <w:rsid w:val="00910A8C"/>
    <w:rsid w:val="00910B42"/>
    <w:rsid w:val="009112CD"/>
    <w:rsid w:val="009117E9"/>
    <w:rsid w:val="009119B0"/>
    <w:rsid w:val="00911BE6"/>
    <w:rsid w:val="00911DCA"/>
    <w:rsid w:val="00911E6C"/>
    <w:rsid w:val="009122A2"/>
    <w:rsid w:val="00912423"/>
    <w:rsid w:val="00913C16"/>
    <w:rsid w:val="00914062"/>
    <w:rsid w:val="009140AF"/>
    <w:rsid w:val="00915AE1"/>
    <w:rsid w:val="00915C83"/>
    <w:rsid w:val="00915D37"/>
    <w:rsid w:val="00916175"/>
    <w:rsid w:val="00916357"/>
    <w:rsid w:val="0091747E"/>
    <w:rsid w:val="009175B5"/>
    <w:rsid w:val="009179EE"/>
    <w:rsid w:val="00917BAE"/>
    <w:rsid w:val="009207AA"/>
    <w:rsid w:val="009208FF"/>
    <w:rsid w:val="009212A5"/>
    <w:rsid w:val="009219CD"/>
    <w:rsid w:val="009225F0"/>
    <w:rsid w:val="00922723"/>
    <w:rsid w:val="00922B45"/>
    <w:rsid w:val="00922C3B"/>
    <w:rsid w:val="00922F12"/>
    <w:rsid w:val="009231CD"/>
    <w:rsid w:val="00923748"/>
    <w:rsid w:val="00923FED"/>
    <w:rsid w:val="00924854"/>
    <w:rsid w:val="00925920"/>
    <w:rsid w:val="009259A1"/>
    <w:rsid w:val="00925B96"/>
    <w:rsid w:val="00925D53"/>
    <w:rsid w:val="00926766"/>
    <w:rsid w:val="00926CF8"/>
    <w:rsid w:val="0092725F"/>
    <w:rsid w:val="009272EE"/>
    <w:rsid w:val="00927672"/>
    <w:rsid w:val="0092780B"/>
    <w:rsid w:val="00930C62"/>
    <w:rsid w:val="00930C84"/>
    <w:rsid w:val="00930E00"/>
    <w:rsid w:val="00930E59"/>
    <w:rsid w:val="0093120E"/>
    <w:rsid w:val="00931948"/>
    <w:rsid w:val="00931B23"/>
    <w:rsid w:val="0093261E"/>
    <w:rsid w:val="009330B5"/>
    <w:rsid w:val="00933120"/>
    <w:rsid w:val="00933C9C"/>
    <w:rsid w:val="009352F1"/>
    <w:rsid w:val="0093570C"/>
    <w:rsid w:val="0093575D"/>
    <w:rsid w:val="00935AFC"/>
    <w:rsid w:val="00935CE4"/>
    <w:rsid w:val="009361C8"/>
    <w:rsid w:val="0093693C"/>
    <w:rsid w:val="00936C1B"/>
    <w:rsid w:val="0093789F"/>
    <w:rsid w:val="00937B1A"/>
    <w:rsid w:val="00937B37"/>
    <w:rsid w:val="009405AF"/>
    <w:rsid w:val="00940D1C"/>
    <w:rsid w:val="0094117E"/>
    <w:rsid w:val="00942B20"/>
    <w:rsid w:val="0094338E"/>
    <w:rsid w:val="00943C02"/>
    <w:rsid w:val="00944030"/>
    <w:rsid w:val="0094475F"/>
    <w:rsid w:val="00945046"/>
    <w:rsid w:val="009458F9"/>
    <w:rsid w:val="00946AA1"/>
    <w:rsid w:val="00947840"/>
    <w:rsid w:val="00947940"/>
    <w:rsid w:val="00947A89"/>
    <w:rsid w:val="0095035F"/>
    <w:rsid w:val="009537AC"/>
    <w:rsid w:val="009547D8"/>
    <w:rsid w:val="009548FF"/>
    <w:rsid w:val="00954C18"/>
    <w:rsid w:val="00955025"/>
    <w:rsid w:val="009555F8"/>
    <w:rsid w:val="00956205"/>
    <w:rsid w:val="00956305"/>
    <w:rsid w:val="00957139"/>
    <w:rsid w:val="00957775"/>
    <w:rsid w:val="0095782F"/>
    <w:rsid w:val="00960494"/>
    <w:rsid w:val="00960B26"/>
    <w:rsid w:val="00960EBC"/>
    <w:rsid w:val="00961EE4"/>
    <w:rsid w:val="00962867"/>
    <w:rsid w:val="00962D35"/>
    <w:rsid w:val="009630CB"/>
    <w:rsid w:val="009636F2"/>
    <w:rsid w:val="0096419A"/>
    <w:rsid w:val="00964A91"/>
    <w:rsid w:val="009659C5"/>
    <w:rsid w:val="00965A64"/>
    <w:rsid w:val="00965DB1"/>
    <w:rsid w:val="00966076"/>
    <w:rsid w:val="009662F0"/>
    <w:rsid w:val="00966B52"/>
    <w:rsid w:val="00966C54"/>
    <w:rsid w:val="00967915"/>
    <w:rsid w:val="00970918"/>
    <w:rsid w:val="00970E40"/>
    <w:rsid w:val="00971AE7"/>
    <w:rsid w:val="00971E6A"/>
    <w:rsid w:val="00971F6F"/>
    <w:rsid w:val="00972146"/>
    <w:rsid w:val="00972990"/>
    <w:rsid w:val="00972DE2"/>
    <w:rsid w:val="00972E7C"/>
    <w:rsid w:val="00973382"/>
    <w:rsid w:val="00973D48"/>
    <w:rsid w:val="009740B1"/>
    <w:rsid w:val="009742B4"/>
    <w:rsid w:val="0097436D"/>
    <w:rsid w:val="00974CA5"/>
    <w:rsid w:val="00974E14"/>
    <w:rsid w:val="00975093"/>
    <w:rsid w:val="00975637"/>
    <w:rsid w:val="009757C2"/>
    <w:rsid w:val="00975FE2"/>
    <w:rsid w:val="0097700C"/>
    <w:rsid w:val="00977931"/>
    <w:rsid w:val="009779F0"/>
    <w:rsid w:val="00977E84"/>
    <w:rsid w:val="00980001"/>
    <w:rsid w:val="00980292"/>
    <w:rsid w:val="009806CC"/>
    <w:rsid w:val="0098075D"/>
    <w:rsid w:val="00980951"/>
    <w:rsid w:val="00980993"/>
    <w:rsid w:val="009817CB"/>
    <w:rsid w:val="00981BF1"/>
    <w:rsid w:val="009821F0"/>
    <w:rsid w:val="009827BB"/>
    <w:rsid w:val="00982D77"/>
    <w:rsid w:val="00983CB0"/>
    <w:rsid w:val="00984813"/>
    <w:rsid w:val="00985545"/>
    <w:rsid w:val="009857CB"/>
    <w:rsid w:val="0098598C"/>
    <w:rsid w:val="009870C7"/>
    <w:rsid w:val="0098712D"/>
    <w:rsid w:val="00990DC7"/>
    <w:rsid w:val="00991092"/>
    <w:rsid w:val="00991E5A"/>
    <w:rsid w:val="0099284B"/>
    <w:rsid w:val="00992F69"/>
    <w:rsid w:val="009931CD"/>
    <w:rsid w:val="009932EF"/>
    <w:rsid w:val="009934C3"/>
    <w:rsid w:val="0099355E"/>
    <w:rsid w:val="00993BDC"/>
    <w:rsid w:val="00994FBE"/>
    <w:rsid w:val="00995017"/>
    <w:rsid w:val="009955EC"/>
    <w:rsid w:val="0099585A"/>
    <w:rsid w:val="009958AA"/>
    <w:rsid w:val="00996A7E"/>
    <w:rsid w:val="00996BB7"/>
    <w:rsid w:val="00996ED2"/>
    <w:rsid w:val="009972CE"/>
    <w:rsid w:val="009A07B6"/>
    <w:rsid w:val="009A08B0"/>
    <w:rsid w:val="009A1225"/>
    <w:rsid w:val="009A1515"/>
    <w:rsid w:val="009A17FC"/>
    <w:rsid w:val="009A245B"/>
    <w:rsid w:val="009A24E7"/>
    <w:rsid w:val="009A2712"/>
    <w:rsid w:val="009A39F9"/>
    <w:rsid w:val="009A4689"/>
    <w:rsid w:val="009A47B9"/>
    <w:rsid w:val="009A4876"/>
    <w:rsid w:val="009A4A9E"/>
    <w:rsid w:val="009A544E"/>
    <w:rsid w:val="009A5EF3"/>
    <w:rsid w:val="009A6207"/>
    <w:rsid w:val="009A632E"/>
    <w:rsid w:val="009A6872"/>
    <w:rsid w:val="009A6A97"/>
    <w:rsid w:val="009A6C8A"/>
    <w:rsid w:val="009B0563"/>
    <w:rsid w:val="009B07DE"/>
    <w:rsid w:val="009B1307"/>
    <w:rsid w:val="009B18D0"/>
    <w:rsid w:val="009B1BD2"/>
    <w:rsid w:val="009B1DF0"/>
    <w:rsid w:val="009B24A0"/>
    <w:rsid w:val="009B2778"/>
    <w:rsid w:val="009B288C"/>
    <w:rsid w:val="009B3573"/>
    <w:rsid w:val="009B35F3"/>
    <w:rsid w:val="009B376A"/>
    <w:rsid w:val="009B3FF4"/>
    <w:rsid w:val="009B419F"/>
    <w:rsid w:val="009B4213"/>
    <w:rsid w:val="009B43D5"/>
    <w:rsid w:val="009B5933"/>
    <w:rsid w:val="009B59B5"/>
    <w:rsid w:val="009B5A38"/>
    <w:rsid w:val="009B6958"/>
    <w:rsid w:val="009B6BAF"/>
    <w:rsid w:val="009B6BFB"/>
    <w:rsid w:val="009B6C7A"/>
    <w:rsid w:val="009B6DD1"/>
    <w:rsid w:val="009B7C8D"/>
    <w:rsid w:val="009C0007"/>
    <w:rsid w:val="009C0636"/>
    <w:rsid w:val="009C0D37"/>
    <w:rsid w:val="009C1DB3"/>
    <w:rsid w:val="009C1EA0"/>
    <w:rsid w:val="009C2064"/>
    <w:rsid w:val="009C2511"/>
    <w:rsid w:val="009C2896"/>
    <w:rsid w:val="009C2F3E"/>
    <w:rsid w:val="009C3D39"/>
    <w:rsid w:val="009C3DFF"/>
    <w:rsid w:val="009C3E20"/>
    <w:rsid w:val="009C41CD"/>
    <w:rsid w:val="009C462E"/>
    <w:rsid w:val="009C500B"/>
    <w:rsid w:val="009C552A"/>
    <w:rsid w:val="009C570B"/>
    <w:rsid w:val="009C596C"/>
    <w:rsid w:val="009C5A01"/>
    <w:rsid w:val="009C5C1E"/>
    <w:rsid w:val="009C62EB"/>
    <w:rsid w:val="009C696C"/>
    <w:rsid w:val="009C6B0D"/>
    <w:rsid w:val="009C6E8F"/>
    <w:rsid w:val="009C71D2"/>
    <w:rsid w:val="009C7CA0"/>
    <w:rsid w:val="009D0F09"/>
    <w:rsid w:val="009D0FC5"/>
    <w:rsid w:val="009D160F"/>
    <w:rsid w:val="009D1855"/>
    <w:rsid w:val="009D291F"/>
    <w:rsid w:val="009D2948"/>
    <w:rsid w:val="009D2CD6"/>
    <w:rsid w:val="009D32BF"/>
    <w:rsid w:val="009D35F6"/>
    <w:rsid w:val="009D3A3A"/>
    <w:rsid w:val="009D43A3"/>
    <w:rsid w:val="009D47A2"/>
    <w:rsid w:val="009D50EF"/>
    <w:rsid w:val="009D556F"/>
    <w:rsid w:val="009D615B"/>
    <w:rsid w:val="009D62E6"/>
    <w:rsid w:val="009D6A63"/>
    <w:rsid w:val="009D6C1F"/>
    <w:rsid w:val="009D7297"/>
    <w:rsid w:val="009D72CB"/>
    <w:rsid w:val="009D7AA7"/>
    <w:rsid w:val="009D7CF9"/>
    <w:rsid w:val="009E02A9"/>
    <w:rsid w:val="009E03A0"/>
    <w:rsid w:val="009E0B9C"/>
    <w:rsid w:val="009E0C8C"/>
    <w:rsid w:val="009E1183"/>
    <w:rsid w:val="009E1E83"/>
    <w:rsid w:val="009E2B85"/>
    <w:rsid w:val="009E36AF"/>
    <w:rsid w:val="009E36CE"/>
    <w:rsid w:val="009E37F8"/>
    <w:rsid w:val="009E3821"/>
    <w:rsid w:val="009E3DDF"/>
    <w:rsid w:val="009E5D2A"/>
    <w:rsid w:val="009E6ADB"/>
    <w:rsid w:val="009E6C88"/>
    <w:rsid w:val="009E6FB2"/>
    <w:rsid w:val="009F035A"/>
    <w:rsid w:val="009F0745"/>
    <w:rsid w:val="009F0812"/>
    <w:rsid w:val="009F0AFA"/>
    <w:rsid w:val="009F119E"/>
    <w:rsid w:val="009F12A1"/>
    <w:rsid w:val="009F29A9"/>
    <w:rsid w:val="009F2F4B"/>
    <w:rsid w:val="009F2F97"/>
    <w:rsid w:val="009F4210"/>
    <w:rsid w:val="009F42D1"/>
    <w:rsid w:val="009F48C8"/>
    <w:rsid w:val="009F4BB3"/>
    <w:rsid w:val="009F4CF6"/>
    <w:rsid w:val="009F528D"/>
    <w:rsid w:val="009F537C"/>
    <w:rsid w:val="009F5707"/>
    <w:rsid w:val="009F5A6C"/>
    <w:rsid w:val="009F5E01"/>
    <w:rsid w:val="009F64D4"/>
    <w:rsid w:val="009F6660"/>
    <w:rsid w:val="009F7394"/>
    <w:rsid w:val="009F7725"/>
    <w:rsid w:val="009F7957"/>
    <w:rsid w:val="009F799F"/>
    <w:rsid w:val="00A00182"/>
    <w:rsid w:val="00A001E2"/>
    <w:rsid w:val="00A0049E"/>
    <w:rsid w:val="00A01196"/>
    <w:rsid w:val="00A0218E"/>
    <w:rsid w:val="00A023F0"/>
    <w:rsid w:val="00A02603"/>
    <w:rsid w:val="00A03320"/>
    <w:rsid w:val="00A0342F"/>
    <w:rsid w:val="00A03617"/>
    <w:rsid w:val="00A0371D"/>
    <w:rsid w:val="00A03960"/>
    <w:rsid w:val="00A03D0E"/>
    <w:rsid w:val="00A042DD"/>
    <w:rsid w:val="00A04646"/>
    <w:rsid w:val="00A04790"/>
    <w:rsid w:val="00A04ADA"/>
    <w:rsid w:val="00A0520F"/>
    <w:rsid w:val="00A0567B"/>
    <w:rsid w:val="00A05D70"/>
    <w:rsid w:val="00A05DA7"/>
    <w:rsid w:val="00A062A2"/>
    <w:rsid w:val="00A06488"/>
    <w:rsid w:val="00A06AF8"/>
    <w:rsid w:val="00A06B45"/>
    <w:rsid w:val="00A06DCF"/>
    <w:rsid w:val="00A07290"/>
    <w:rsid w:val="00A072A2"/>
    <w:rsid w:val="00A10979"/>
    <w:rsid w:val="00A11F18"/>
    <w:rsid w:val="00A120F8"/>
    <w:rsid w:val="00A12324"/>
    <w:rsid w:val="00A12AEE"/>
    <w:rsid w:val="00A12BDB"/>
    <w:rsid w:val="00A12FBF"/>
    <w:rsid w:val="00A131BC"/>
    <w:rsid w:val="00A13333"/>
    <w:rsid w:val="00A13560"/>
    <w:rsid w:val="00A136E7"/>
    <w:rsid w:val="00A13EE9"/>
    <w:rsid w:val="00A1478F"/>
    <w:rsid w:val="00A155FC"/>
    <w:rsid w:val="00A16240"/>
    <w:rsid w:val="00A16C03"/>
    <w:rsid w:val="00A16F40"/>
    <w:rsid w:val="00A16FD8"/>
    <w:rsid w:val="00A1752A"/>
    <w:rsid w:val="00A17A0A"/>
    <w:rsid w:val="00A218D7"/>
    <w:rsid w:val="00A21B2D"/>
    <w:rsid w:val="00A21EA5"/>
    <w:rsid w:val="00A21FA0"/>
    <w:rsid w:val="00A23123"/>
    <w:rsid w:val="00A23228"/>
    <w:rsid w:val="00A23871"/>
    <w:rsid w:val="00A23DEE"/>
    <w:rsid w:val="00A24BCB"/>
    <w:rsid w:val="00A24CB9"/>
    <w:rsid w:val="00A24D9C"/>
    <w:rsid w:val="00A24FF5"/>
    <w:rsid w:val="00A263F5"/>
    <w:rsid w:val="00A264A9"/>
    <w:rsid w:val="00A2658A"/>
    <w:rsid w:val="00A275B2"/>
    <w:rsid w:val="00A30095"/>
    <w:rsid w:val="00A303AB"/>
    <w:rsid w:val="00A31646"/>
    <w:rsid w:val="00A31D42"/>
    <w:rsid w:val="00A32C48"/>
    <w:rsid w:val="00A33E1B"/>
    <w:rsid w:val="00A34702"/>
    <w:rsid w:val="00A3494D"/>
    <w:rsid w:val="00A35F4D"/>
    <w:rsid w:val="00A35F8E"/>
    <w:rsid w:val="00A36A85"/>
    <w:rsid w:val="00A36FA9"/>
    <w:rsid w:val="00A371B2"/>
    <w:rsid w:val="00A37448"/>
    <w:rsid w:val="00A37567"/>
    <w:rsid w:val="00A37E26"/>
    <w:rsid w:val="00A40059"/>
    <w:rsid w:val="00A40E80"/>
    <w:rsid w:val="00A41162"/>
    <w:rsid w:val="00A4163E"/>
    <w:rsid w:val="00A4166F"/>
    <w:rsid w:val="00A41D7C"/>
    <w:rsid w:val="00A42BB1"/>
    <w:rsid w:val="00A4310E"/>
    <w:rsid w:val="00A43541"/>
    <w:rsid w:val="00A43637"/>
    <w:rsid w:val="00A4369C"/>
    <w:rsid w:val="00A43FE0"/>
    <w:rsid w:val="00A45F27"/>
    <w:rsid w:val="00A462AC"/>
    <w:rsid w:val="00A46488"/>
    <w:rsid w:val="00A47111"/>
    <w:rsid w:val="00A47BB4"/>
    <w:rsid w:val="00A47CC9"/>
    <w:rsid w:val="00A47D04"/>
    <w:rsid w:val="00A50EC0"/>
    <w:rsid w:val="00A511DB"/>
    <w:rsid w:val="00A51542"/>
    <w:rsid w:val="00A515D0"/>
    <w:rsid w:val="00A51942"/>
    <w:rsid w:val="00A520AF"/>
    <w:rsid w:val="00A52A15"/>
    <w:rsid w:val="00A52A50"/>
    <w:rsid w:val="00A5325D"/>
    <w:rsid w:val="00A53A0B"/>
    <w:rsid w:val="00A53B3B"/>
    <w:rsid w:val="00A53CB0"/>
    <w:rsid w:val="00A54341"/>
    <w:rsid w:val="00A543B5"/>
    <w:rsid w:val="00A54AE0"/>
    <w:rsid w:val="00A54BC0"/>
    <w:rsid w:val="00A56D5D"/>
    <w:rsid w:val="00A57619"/>
    <w:rsid w:val="00A605E3"/>
    <w:rsid w:val="00A60CE3"/>
    <w:rsid w:val="00A61093"/>
    <w:rsid w:val="00A6144A"/>
    <w:rsid w:val="00A61894"/>
    <w:rsid w:val="00A62016"/>
    <w:rsid w:val="00A62261"/>
    <w:rsid w:val="00A62382"/>
    <w:rsid w:val="00A628DF"/>
    <w:rsid w:val="00A6319E"/>
    <w:rsid w:val="00A64C7F"/>
    <w:rsid w:val="00A64DF5"/>
    <w:rsid w:val="00A66801"/>
    <w:rsid w:val="00A6697D"/>
    <w:rsid w:val="00A6743C"/>
    <w:rsid w:val="00A675A7"/>
    <w:rsid w:val="00A67E9A"/>
    <w:rsid w:val="00A70E93"/>
    <w:rsid w:val="00A70F0B"/>
    <w:rsid w:val="00A71003"/>
    <w:rsid w:val="00A715A5"/>
    <w:rsid w:val="00A71B8C"/>
    <w:rsid w:val="00A7226C"/>
    <w:rsid w:val="00A72B1F"/>
    <w:rsid w:val="00A72D58"/>
    <w:rsid w:val="00A73436"/>
    <w:rsid w:val="00A73835"/>
    <w:rsid w:val="00A740C9"/>
    <w:rsid w:val="00A7458A"/>
    <w:rsid w:val="00A745E0"/>
    <w:rsid w:val="00A74D8B"/>
    <w:rsid w:val="00A75D0F"/>
    <w:rsid w:val="00A75E7A"/>
    <w:rsid w:val="00A761BF"/>
    <w:rsid w:val="00A765FF"/>
    <w:rsid w:val="00A77011"/>
    <w:rsid w:val="00A7749C"/>
    <w:rsid w:val="00A80311"/>
    <w:rsid w:val="00A80475"/>
    <w:rsid w:val="00A8069D"/>
    <w:rsid w:val="00A807B0"/>
    <w:rsid w:val="00A80BCB"/>
    <w:rsid w:val="00A80C07"/>
    <w:rsid w:val="00A81162"/>
    <w:rsid w:val="00A81AAB"/>
    <w:rsid w:val="00A81FAA"/>
    <w:rsid w:val="00A8230F"/>
    <w:rsid w:val="00A83586"/>
    <w:rsid w:val="00A84A29"/>
    <w:rsid w:val="00A84FFC"/>
    <w:rsid w:val="00A85198"/>
    <w:rsid w:val="00A852F8"/>
    <w:rsid w:val="00A85327"/>
    <w:rsid w:val="00A85640"/>
    <w:rsid w:val="00A85850"/>
    <w:rsid w:val="00A85930"/>
    <w:rsid w:val="00A85A3A"/>
    <w:rsid w:val="00A85C1E"/>
    <w:rsid w:val="00A85FD8"/>
    <w:rsid w:val="00A8684E"/>
    <w:rsid w:val="00A86EF1"/>
    <w:rsid w:val="00A871D8"/>
    <w:rsid w:val="00A87489"/>
    <w:rsid w:val="00A87A2C"/>
    <w:rsid w:val="00A87A7A"/>
    <w:rsid w:val="00A90AA0"/>
    <w:rsid w:val="00A9131D"/>
    <w:rsid w:val="00A916C5"/>
    <w:rsid w:val="00A91CA9"/>
    <w:rsid w:val="00A91D21"/>
    <w:rsid w:val="00A91EE9"/>
    <w:rsid w:val="00A92BD7"/>
    <w:rsid w:val="00A93341"/>
    <w:rsid w:val="00A93909"/>
    <w:rsid w:val="00A9413B"/>
    <w:rsid w:val="00A943D5"/>
    <w:rsid w:val="00A94555"/>
    <w:rsid w:val="00A945FA"/>
    <w:rsid w:val="00A9487B"/>
    <w:rsid w:val="00A952EF"/>
    <w:rsid w:val="00A95580"/>
    <w:rsid w:val="00A95A95"/>
    <w:rsid w:val="00A95B5C"/>
    <w:rsid w:val="00A96820"/>
    <w:rsid w:val="00A97A1E"/>
    <w:rsid w:val="00A97FA9"/>
    <w:rsid w:val="00AA0F53"/>
    <w:rsid w:val="00AA0FD8"/>
    <w:rsid w:val="00AA1944"/>
    <w:rsid w:val="00AA248A"/>
    <w:rsid w:val="00AA2A41"/>
    <w:rsid w:val="00AA3593"/>
    <w:rsid w:val="00AA3667"/>
    <w:rsid w:val="00AA36B9"/>
    <w:rsid w:val="00AA3983"/>
    <w:rsid w:val="00AA3BD1"/>
    <w:rsid w:val="00AA3DE1"/>
    <w:rsid w:val="00AA4800"/>
    <w:rsid w:val="00AA48FD"/>
    <w:rsid w:val="00AA57F9"/>
    <w:rsid w:val="00AA6114"/>
    <w:rsid w:val="00AA631D"/>
    <w:rsid w:val="00AA689F"/>
    <w:rsid w:val="00AA75E2"/>
    <w:rsid w:val="00AA7C49"/>
    <w:rsid w:val="00AB0008"/>
    <w:rsid w:val="00AB0467"/>
    <w:rsid w:val="00AB05C2"/>
    <w:rsid w:val="00AB1A5E"/>
    <w:rsid w:val="00AB1F7D"/>
    <w:rsid w:val="00AB2011"/>
    <w:rsid w:val="00AB28D7"/>
    <w:rsid w:val="00AB35A3"/>
    <w:rsid w:val="00AB35ED"/>
    <w:rsid w:val="00AB3AD3"/>
    <w:rsid w:val="00AB3B66"/>
    <w:rsid w:val="00AB4512"/>
    <w:rsid w:val="00AB46CD"/>
    <w:rsid w:val="00AB51E3"/>
    <w:rsid w:val="00AB52D9"/>
    <w:rsid w:val="00AB578F"/>
    <w:rsid w:val="00AB5B8A"/>
    <w:rsid w:val="00AB6079"/>
    <w:rsid w:val="00AB64B1"/>
    <w:rsid w:val="00AB6A8F"/>
    <w:rsid w:val="00AB6EE5"/>
    <w:rsid w:val="00AB6F0A"/>
    <w:rsid w:val="00AB7201"/>
    <w:rsid w:val="00AB7386"/>
    <w:rsid w:val="00AB7DCD"/>
    <w:rsid w:val="00AC09DB"/>
    <w:rsid w:val="00AC0A65"/>
    <w:rsid w:val="00AC0A78"/>
    <w:rsid w:val="00AC0CF6"/>
    <w:rsid w:val="00AC22C1"/>
    <w:rsid w:val="00AC2674"/>
    <w:rsid w:val="00AC288A"/>
    <w:rsid w:val="00AC2F31"/>
    <w:rsid w:val="00AC3250"/>
    <w:rsid w:val="00AC3CCC"/>
    <w:rsid w:val="00AC411E"/>
    <w:rsid w:val="00AC4C48"/>
    <w:rsid w:val="00AC4C57"/>
    <w:rsid w:val="00AC4D15"/>
    <w:rsid w:val="00AC597B"/>
    <w:rsid w:val="00AC5A5C"/>
    <w:rsid w:val="00AC656B"/>
    <w:rsid w:val="00AC69CF"/>
    <w:rsid w:val="00AC6FE3"/>
    <w:rsid w:val="00AC71DF"/>
    <w:rsid w:val="00AC7D7D"/>
    <w:rsid w:val="00AD0452"/>
    <w:rsid w:val="00AD25AB"/>
    <w:rsid w:val="00AD3461"/>
    <w:rsid w:val="00AD3467"/>
    <w:rsid w:val="00AD34D2"/>
    <w:rsid w:val="00AD3811"/>
    <w:rsid w:val="00AD4485"/>
    <w:rsid w:val="00AD4E6B"/>
    <w:rsid w:val="00AD52C9"/>
    <w:rsid w:val="00AD66AB"/>
    <w:rsid w:val="00AD6CEB"/>
    <w:rsid w:val="00AD6E51"/>
    <w:rsid w:val="00AD7301"/>
    <w:rsid w:val="00AD781B"/>
    <w:rsid w:val="00AD7C9F"/>
    <w:rsid w:val="00AE07DA"/>
    <w:rsid w:val="00AE0802"/>
    <w:rsid w:val="00AE09B9"/>
    <w:rsid w:val="00AE0BB6"/>
    <w:rsid w:val="00AE0F61"/>
    <w:rsid w:val="00AE1253"/>
    <w:rsid w:val="00AE18B3"/>
    <w:rsid w:val="00AE18BD"/>
    <w:rsid w:val="00AE1C71"/>
    <w:rsid w:val="00AE1EA7"/>
    <w:rsid w:val="00AE21B9"/>
    <w:rsid w:val="00AE22F0"/>
    <w:rsid w:val="00AE24F6"/>
    <w:rsid w:val="00AE2F0B"/>
    <w:rsid w:val="00AE31BA"/>
    <w:rsid w:val="00AE3392"/>
    <w:rsid w:val="00AE3413"/>
    <w:rsid w:val="00AE3F33"/>
    <w:rsid w:val="00AE4121"/>
    <w:rsid w:val="00AE474E"/>
    <w:rsid w:val="00AE56BD"/>
    <w:rsid w:val="00AE5905"/>
    <w:rsid w:val="00AE6137"/>
    <w:rsid w:val="00AE6922"/>
    <w:rsid w:val="00AE7974"/>
    <w:rsid w:val="00AE79C1"/>
    <w:rsid w:val="00AF017D"/>
    <w:rsid w:val="00AF01C6"/>
    <w:rsid w:val="00AF0F07"/>
    <w:rsid w:val="00AF1D9A"/>
    <w:rsid w:val="00AF1E20"/>
    <w:rsid w:val="00AF20D6"/>
    <w:rsid w:val="00AF303E"/>
    <w:rsid w:val="00AF331B"/>
    <w:rsid w:val="00AF3355"/>
    <w:rsid w:val="00AF3D34"/>
    <w:rsid w:val="00AF3D7A"/>
    <w:rsid w:val="00AF3E16"/>
    <w:rsid w:val="00AF3FDA"/>
    <w:rsid w:val="00AF4266"/>
    <w:rsid w:val="00AF4C28"/>
    <w:rsid w:val="00AF4EDD"/>
    <w:rsid w:val="00AF65AD"/>
    <w:rsid w:val="00AF67B9"/>
    <w:rsid w:val="00AF79BA"/>
    <w:rsid w:val="00AF7C6A"/>
    <w:rsid w:val="00B000FE"/>
    <w:rsid w:val="00B0012E"/>
    <w:rsid w:val="00B00434"/>
    <w:rsid w:val="00B00815"/>
    <w:rsid w:val="00B00FFC"/>
    <w:rsid w:val="00B01277"/>
    <w:rsid w:val="00B01C17"/>
    <w:rsid w:val="00B01D18"/>
    <w:rsid w:val="00B02148"/>
    <w:rsid w:val="00B023AF"/>
    <w:rsid w:val="00B02868"/>
    <w:rsid w:val="00B0289A"/>
    <w:rsid w:val="00B02A12"/>
    <w:rsid w:val="00B02CC5"/>
    <w:rsid w:val="00B044BC"/>
    <w:rsid w:val="00B04BB4"/>
    <w:rsid w:val="00B04CB5"/>
    <w:rsid w:val="00B05B93"/>
    <w:rsid w:val="00B078F8"/>
    <w:rsid w:val="00B079E2"/>
    <w:rsid w:val="00B07D88"/>
    <w:rsid w:val="00B10C10"/>
    <w:rsid w:val="00B10FB8"/>
    <w:rsid w:val="00B11391"/>
    <w:rsid w:val="00B1195C"/>
    <w:rsid w:val="00B12A9C"/>
    <w:rsid w:val="00B12C02"/>
    <w:rsid w:val="00B130A8"/>
    <w:rsid w:val="00B13166"/>
    <w:rsid w:val="00B1394C"/>
    <w:rsid w:val="00B14961"/>
    <w:rsid w:val="00B14AA0"/>
    <w:rsid w:val="00B153B6"/>
    <w:rsid w:val="00B159B1"/>
    <w:rsid w:val="00B15ABF"/>
    <w:rsid w:val="00B15AEB"/>
    <w:rsid w:val="00B15FFF"/>
    <w:rsid w:val="00B205D3"/>
    <w:rsid w:val="00B2092B"/>
    <w:rsid w:val="00B20DCB"/>
    <w:rsid w:val="00B211A1"/>
    <w:rsid w:val="00B224E2"/>
    <w:rsid w:val="00B22CA3"/>
    <w:rsid w:val="00B23329"/>
    <w:rsid w:val="00B23DCB"/>
    <w:rsid w:val="00B244F3"/>
    <w:rsid w:val="00B2472D"/>
    <w:rsid w:val="00B247EA"/>
    <w:rsid w:val="00B2491D"/>
    <w:rsid w:val="00B24B7B"/>
    <w:rsid w:val="00B250B2"/>
    <w:rsid w:val="00B25744"/>
    <w:rsid w:val="00B260C2"/>
    <w:rsid w:val="00B264FC"/>
    <w:rsid w:val="00B2683A"/>
    <w:rsid w:val="00B26A9C"/>
    <w:rsid w:val="00B26CBA"/>
    <w:rsid w:val="00B275CF"/>
    <w:rsid w:val="00B30B19"/>
    <w:rsid w:val="00B30C32"/>
    <w:rsid w:val="00B31662"/>
    <w:rsid w:val="00B3231C"/>
    <w:rsid w:val="00B333EE"/>
    <w:rsid w:val="00B333F3"/>
    <w:rsid w:val="00B3357C"/>
    <w:rsid w:val="00B348CF"/>
    <w:rsid w:val="00B35B99"/>
    <w:rsid w:val="00B36233"/>
    <w:rsid w:val="00B3630D"/>
    <w:rsid w:val="00B378CF"/>
    <w:rsid w:val="00B37D1F"/>
    <w:rsid w:val="00B40028"/>
    <w:rsid w:val="00B40B21"/>
    <w:rsid w:val="00B40EF6"/>
    <w:rsid w:val="00B411DD"/>
    <w:rsid w:val="00B419C2"/>
    <w:rsid w:val="00B42646"/>
    <w:rsid w:val="00B452CF"/>
    <w:rsid w:val="00B45301"/>
    <w:rsid w:val="00B453C4"/>
    <w:rsid w:val="00B457AB"/>
    <w:rsid w:val="00B45987"/>
    <w:rsid w:val="00B4681A"/>
    <w:rsid w:val="00B46AD9"/>
    <w:rsid w:val="00B4731A"/>
    <w:rsid w:val="00B479AC"/>
    <w:rsid w:val="00B47C25"/>
    <w:rsid w:val="00B47ED5"/>
    <w:rsid w:val="00B500AA"/>
    <w:rsid w:val="00B50105"/>
    <w:rsid w:val="00B5045A"/>
    <w:rsid w:val="00B524F1"/>
    <w:rsid w:val="00B52CCA"/>
    <w:rsid w:val="00B532E0"/>
    <w:rsid w:val="00B53832"/>
    <w:rsid w:val="00B53B9A"/>
    <w:rsid w:val="00B54C4F"/>
    <w:rsid w:val="00B550EA"/>
    <w:rsid w:val="00B55988"/>
    <w:rsid w:val="00B55F6D"/>
    <w:rsid w:val="00B56A2A"/>
    <w:rsid w:val="00B5746E"/>
    <w:rsid w:val="00B57648"/>
    <w:rsid w:val="00B5796C"/>
    <w:rsid w:val="00B57AD4"/>
    <w:rsid w:val="00B6057D"/>
    <w:rsid w:val="00B60591"/>
    <w:rsid w:val="00B60A78"/>
    <w:rsid w:val="00B60FDB"/>
    <w:rsid w:val="00B61462"/>
    <w:rsid w:val="00B61DB5"/>
    <w:rsid w:val="00B62159"/>
    <w:rsid w:val="00B629A5"/>
    <w:rsid w:val="00B64AAB"/>
    <w:rsid w:val="00B64BE2"/>
    <w:rsid w:val="00B668DF"/>
    <w:rsid w:val="00B675BE"/>
    <w:rsid w:val="00B676F8"/>
    <w:rsid w:val="00B67AE4"/>
    <w:rsid w:val="00B67B0B"/>
    <w:rsid w:val="00B67DB8"/>
    <w:rsid w:val="00B70F2A"/>
    <w:rsid w:val="00B715E8"/>
    <w:rsid w:val="00B718BC"/>
    <w:rsid w:val="00B7275C"/>
    <w:rsid w:val="00B72EE2"/>
    <w:rsid w:val="00B73080"/>
    <w:rsid w:val="00B73861"/>
    <w:rsid w:val="00B73873"/>
    <w:rsid w:val="00B739AB"/>
    <w:rsid w:val="00B73C41"/>
    <w:rsid w:val="00B73F6A"/>
    <w:rsid w:val="00B7410C"/>
    <w:rsid w:val="00B74493"/>
    <w:rsid w:val="00B746A3"/>
    <w:rsid w:val="00B7481A"/>
    <w:rsid w:val="00B74BA9"/>
    <w:rsid w:val="00B757B4"/>
    <w:rsid w:val="00B7588E"/>
    <w:rsid w:val="00B75E4F"/>
    <w:rsid w:val="00B75F44"/>
    <w:rsid w:val="00B76006"/>
    <w:rsid w:val="00B766D9"/>
    <w:rsid w:val="00B7710F"/>
    <w:rsid w:val="00B77969"/>
    <w:rsid w:val="00B77B18"/>
    <w:rsid w:val="00B77F12"/>
    <w:rsid w:val="00B8002B"/>
    <w:rsid w:val="00B80132"/>
    <w:rsid w:val="00B80671"/>
    <w:rsid w:val="00B810FF"/>
    <w:rsid w:val="00B8176A"/>
    <w:rsid w:val="00B81CA9"/>
    <w:rsid w:val="00B83BDB"/>
    <w:rsid w:val="00B83CA3"/>
    <w:rsid w:val="00B83F6F"/>
    <w:rsid w:val="00B8470A"/>
    <w:rsid w:val="00B847F6"/>
    <w:rsid w:val="00B84FEF"/>
    <w:rsid w:val="00B850CD"/>
    <w:rsid w:val="00B85758"/>
    <w:rsid w:val="00B85ED8"/>
    <w:rsid w:val="00B86CFD"/>
    <w:rsid w:val="00B86D65"/>
    <w:rsid w:val="00B871CE"/>
    <w:rsid w:val="00B873C2"/>
    <w:rsid w:val="00B91092"/>
    <w:rsid w:val="00B91D80"/>
    <w:rsid w:val="00B92329"/>
    <w:rsid w:val="00B92AEB"/>
    <w:rsid w:val="00B93262"/>
    <w:rsid w:val="00B935B4"/>
    <w:rsid w:val="00B940EC"/>
    <w:rsid w:val="00B950AC"/>
    <w:rsid w:val="00B95AF3"/>
    <w:rsid w:val="00B9758C"/>
    <w:rsid w:val="00B975E8"/>
    <w:rsid w:val="00BA029D"/>
    <w:rsid w:val="00BA06FE"/>
    <w:rsid w:val="00BA0A2B"/>
    <w:rsid w:val="00BA1360"/>
    <w:rsid w:val="00BA1361"/>
    <w:rsid w:val="00BA1B2A"/>
    <w:rsid w:val="00BA23D0"/>
    <w:rsid w:val="00BA2980"/>
    <w:rsid w:val="00BA29C8"/>
    <w:rsid w:val="00BA2EB9"/>
    <w:rsid w:val="00BA3F05"/>
    <w:rsid w:val="00BA4287"/>
    <w:rsid w:val="00BA4367"/>
    <w:rsid w:val="00BA49EC"/>
    <w:rsid w:val="00BA5198"/>
    <w:rsid w:val="00BA5745"/>
    <w:rsid w:val="00BA597C"/>
    <w:rsid w:val="00BA63E9"/>
    <w:rsid w:val="00BA644B"/>
    <w:rsid w:val="00BA6596"/>
    <w:rsid w:val="00BA6B1E"/>
    <w:rsid w:val="00BA6B66"/>
    <w:rsid w:val="00BA6DCC"/>
    <w:rsid w:val="00BA6E0B"/>
    <w:rsid w:val="00BA7A2E"/>
    <w:rsid w:val="00BA7D8B"/>
    <w:rsid w:val="00BA7FAF"/>
    <w:rsid w:val="00BB004A"/>
    <w:rsid w:val="00BB13F2"/>
    <w:rsid w:val="00BB1BDC"/>
    <w:rsid w:val="00BB1ED7"/>
    <w:rsid w:val="00BB2D55"/>
    <w:rsid w:val="00BB2F2E"/>
    <w:rsid w:val="00BB34D0"/>
    <w:rsid w:val="00BB36EE"/>
    <w:rsid w:val="00BB3A22"/>
    <w:rsid w:val="00BB57DF"/>
    <w:rsid w:val="00BB5C0E"/>
    <w:rsid w:val="00BB6A8F"/>
    <w:rsid w:val="00BB7F11"/>
    <w:rsid w:val="00BC1EA2"/>
    <w:rsid w:val="00BC2947"/>
    <w:rsid w:val="00BC35A1"/>
    <w:rsid w:val="00BC38F7"/>
    <w:rsid w:val="00BC4EED"/>
    <w:rsid w:val="00BC506E"/>
    <w:rsid w:val="00BC599F"/>
    <w:rsid w:val="00BC6120"/>
    <w:rsid w:val="00BC6531"/>
    <w:rsid w:val="00BC6611"/>
    <w:rsid w:val="00BC6B99"/>
    <w:rsid w:val="00BC6C30"/>
    <w:rsid w:val="00BC71DA"/>
    <w:rsid w:val="00BC72AC"/>
    <w:rsid w:val="00BC7516"/>
    <w:rsid w:val="00BD0B14"/>
    <w:rsid w:val="00BD0CD2"/>
    <w:rsid w:val="00BD0CE9"/>
    <w:rsid w:val="00BD1B24"/>
    <w:rsid w:val="00BD1E13"/>
    <w:rsid w:val="00BD2158"/>
    <w:rsid w:val="00BD38AD"/>
    <w:rsid w:val="00BD4253"/>
    <w:rsid w:val="00BD44B8"/>
    <w:rsid w:val="00BD4727"/>
    <w:rsid w:val="00BD49C1"/>
    <w:rsid w:val="00BD4A2A"/>
    <w:rsid w:val="00BD4C38"/>
    <w:rsid w:val="00BD4C91"/>
    <w:rsid w:val="00BD4E86"/>
    <w:rsid w:val="00BD54AA"/>
    <w:rsid w:val="00BD5F66"/>
    <w:rsid w:val="00BD619D"/>
    <w:rsid w:val="00BD64FA"/>
    <w:rsid w:val="00BD6A5A"/>
    <w:rsid w:val="00BD6E2C"/>
    <w:rsid w:val="00BD6EEB"/>
    <w:rsid w:val="00BD6F90"/>
    <w:rsid w:val="00BD7149"/>
    <w:rsid w:val="00BD74EF"/>
    <w:rsid w:val="00BD78DE"/>
    <w:rsid w:val="00BD7FB6"/>
    <w:rsid w:val="00BE00B1"/>
    <w:rsid w:val="00BE0149"/>
    <w:rsid w:val="00BE0218"/>
    <w:rsid w:val="00BE1027"/>
    <w:rsid w:val="00BE1966"/>
    <w:rsid w:val="00BE1C68"/>
    <w:rsid w:val="00BE21B7"/>
    <w:rsid w:val="00BE2689"/>
    <w:rsid w:val="00BE32F6"/>
    <w:rsid w:val="00BE33FD"/>
    <w:rsid w:val="00BE3734"/>
    <w:rsid w:val="00BE3FC8"/>
    <w:rsid w:val="00BE4A40"/>
    <w:rsid w:val="00BE4C50"/>
    <w:rsid w:val="00BE55C7"/>
    <w:rsid w:val="00BE57A4"/>
    <w:rsid w:val="00BE5EB8"/>
    <w:rsid w:val="00BE61E7"/>
    <w:rsid w:val="00BE7863"/>
    <w:rsid w:val="00BE78FB"/>
    <w:rsid w:val="00BE79FB"/>
    <w:rsid w:val="00BF03CB"/>
    <w:rsid w:val="00BF0406"/>
    <w:rsid w:val="00BF06B8"/>
    <w:rsid w:val="00BF0743"/>
    <w:rsid w:val="00BF098A"/>
    <w:rsid w:val="00BF099B"/>
    <w:rsid w:val="00BF1CED"/>
    <w:rsid w:val="00BF38B0"/>
    <w:rsid w:val="00BF41A1"/>
    <w:rsid w:val="00BF43A6"/>
    <w:rsid w:val="00BF497C"/>
    <w:rsid w:val="00BF4C8C"/>
    <w:rsid w:val="00BF4D6C"/>
    <w:rsid w:val="00BF50CC"/>
    <w:rsid w:val="00BF5193"/>
    <w:rsid w:val="00BF5BAE"/>
    <w:rsid w:val="00BF6589"/>
    <w:rsid w:val="00BF68C1"/>
    <w:rsid w:val="00BF6D07"/>
    <w:rsid w:val="00BF6F51"/>
    <w:rsid w:val="00BF6FC1"/>
    <w:rsid w:val="00BF77CD"/>
    <w:rsid w:val="00C0009E"/>
    <w:rsid w:val="00C00631"/>
    <w:rsid w:val="00C011E1"/>
    <w:rsid w:val="00C01575"/>
    <w:rsid w:val="00C01804"/>
    <w:rsid w:val="00C01DD0"/>
    <w:rsid w:val="00C01FED"/>
    <w:rsid w:val="00C02EF6"/>
    <w:rsid w:val="00C02FC7"/>
    <w:rsid w:val="00C04909"/>
    <w:rsid w:val="00C04A54"/>
    <w:rsid w:val="00C05205"/>
    <w:rsid w:val="00C0529F"/>
    <w:rsid w:val="00C06410"/>
    <w:rsid w:val="00C068CB"/>
    <w:rsid w:val="00C068DC"/>
    <w:rsid w:val="00C07244"/>
    <w:rsid w:val="00C07B6E"/>
    <w:rsid w:val="00C10247"/>
    <w:rsid w:val="00C115DF"/>
    <w:rsid w:val="00C11831"/>
    <w:rsid w:val="00C11D22"/>
    <w:rsid w:val="00C12540"/>
    <w:rsid w:val="00C13505"/>
    <w:rsid w:val="00C1365C"/>
    <w:rsid w:val="00C14494"/>
    <w:rsid w:val="00C15127"/>
    <w:rsid w:val="00C1524E"/>
    <w:rsid w:val="00C15986"/>
    <w:rsid w:val="00C15BC1"/>
    <w:rsid w:val="00C15DE5"/>
    <w:rsid w:val="00C160CA"/>
    <w:rsid w:val="00C1667D"/>
    <w:rsid w:val="00C169B3"/>
    <w:rsid w:val="00C171D5"/>
    <w:rsid w:val="00C208C7"/>
    <w:rsid w:val="00C208ED"/>
    <w:rsid w:val="00C20D91"/>
    <w:rsid w:val="00C20FCB"/>
    <w:rsid w:val="00C21C83"/>
    <w:rsid w:val="00C2216C"/>
    <w:rsid w:val="00C228C0"/>
    <w:rsid w:val="00C23328"/>
    <w:rsid w:val="00C233ED"/>
    <w:rsid w:val="00C234D7"/>
    <w:rsid w:val="00C23C89"/>
    <w:rsid w:val="00C245B9"/>
    <w:rsid w:val="00C246AB"/>
    <w:rsid w:val="00C2474F"/>
    <w:rsid w:val="00C24A25"/>
    <w:rsid w:val="00C24F0B"/>
    <w:rsid w:val="00C250BC"/>
    <w:rsid w:val="00C25AF9"/>
    <w:rsid w:val="00C2661A"/>
    <w:rsid w:val="00C269CD"/>
    <w:rsid w:val="00C2748A"/>
    <w:rsid w:val="00C27C2E"/>
    <w:rsid w:val="00C304F8"/>
    <w:rsid w:val="00C3105B"/>
    <w:rsid w:val="00C3107D"/>
    <w:rsid w:val="00C3110D"/>
    <w:rsid w:val="00C312F7"/>
    <w:rsid w:val="00C31B07"/>
    <w:rsid w:val="00C31CD4"/>
    <w:rsid w:val="00C33750"/>
    <w:rsid w:val="00C3453A"/>
    <w:rsid w:val="00C3479E"/>
    <w:rsid w:val="00C35798"/>
    <w:rsid w:val="00C36019"/>
    <w:rsid w:val="00C36201"/>
    <w:rsid w:val="00C3760B"/>
    <w:rsid w:val="00C37BC9"/>
    <w:rsid w:val="00C37C63"/>
    <w:rsid w:val="00C37D5D"/>
    <w:rsid w:val="00C37ECE"/>
    <w:rsid w:val="00C402D2"/>
    <w:rsid w:val="00C40320"/>
    <w:rsid w:val="00C40691"/>
    <w:rsid w:val="00C40C07"/>
    <w:rsid w:val="00C41951"/>
    <w:rsid w:val="00C41CF3"/>
    <w:rsid w:val="00C41E43"/>
    <w:rsid w:val="00C41E48"/>
    <w:rsid w:val="00C420A3"/>
    <w:rsid w:val="00C4220F"/>
    <w:rsid w:val="00C42637"/>
    <w:rsid w:val="00C42E0C"/>
    <w:rsid w:val="00C43017"/>
    <w:rsid w:val="00C4313B"/>
    <w:rsid w:val="00C437C6"/>
    <w:rsid w:val="00C44152"/>
    <w:rsid w:val="00C44907"/>
    <w:rsid w:val="00C44CC5"/>
    <w:rsid w:val="00C44D18"/>
    <w:rsid w:val="00C44EF1"/>
    <w:rsid w:val="00C453C6"/>
    <w:rsid w:val="00C453E4"/>
    <w:rsid w:val="00C45678"/>
    <w:rsid w:val="00C45D2C"/>
    <w:rsid w:val="00C45F98"/>
    <w:rsid w:val="00C46617"/>
    <w:rsid w:val="00C46ABB"/>
    <w:rsid w:val="00C47370"/>
    <w:rsid w:val="00C47C61"/>
    <w:rsid w:val="00C50924"/>
    <w:rsid w:val="00C50F89"/>
    <w:rsid w:val="00C5168C"/>
    <w:rsid w:val="00C516D6"/>
    <w:rsid w:val="00C51B95"/>
    <w:rsid w:val="00C52367"/>
    <w:rsid w:val="00C527DC"/>
    <w:rsid w:val="00C52F64"/>
    <w:rsid w:val="00C544BE"/>
    <w:rsid w:val="00C5495A"/>
    <w:rsid w:val="00C54C39"/>
    <w:rsid w:val="00C55431"/>
    <w:rsid w:val="00C55DE4"/>
    <w:rsid w:val="00C55EB7"/>
    <w:rsid w:val="00C576DC"/>
    <w:rsid w:val="00C578B7"/>
    <w:rsid w:val="00C60BD8"/>
    <w:rsid w:val="00C60C12"/>
    <w:rsid w:val="00C60F99"/>
    <w:rsid w:val="00C6107F"/>
    <w:rsid w:val="00C610FA"/>
    <w:rsid w:val="00C61471"/>
    <w:rsid w:val="00C6158B"/>
    <w:rsid w:val="00C6177F"/>
    <w:rsid w:val="00C61B55"/>
    <w:rsid w:val="00C626FD"/>
    <w:rsid w:val="00C62DFE"/>
    <w:rsid w:val="00C63546"/>
    <w:rsid w:val="00C651D2"/>
    <w:rsid w:val="00C6526E"/>
    <w:rsid w:val="00C659CE"/>
    <w:rsid w:val="00C663DD"/>
    <w:rsid w:val="00C671C1"/>
    <w:rsid w:val="00C6727B"/>
    <w:rsid w:val="00C67CCA"/>
    <w:rsid w:val="00C700CF"/>
    <w:rsid w:val="00C70A7A"/>
    <w:rsid w:val="00C70ABD"/>
    <w:rsid w:val="00C7106E"/>
    <w:rsid w:val="00C716D3"/>
    <w:rsid w:val="00C727B8"/>
    <w:rsid w:val="00C7366B"/>
    <w:rsid w:val="00C73D34"/>
    <w:rsid w:val="00C74B61"/>
    <w:rsid w:val="00C74B79"/>
    <w:rsid w:val="00C74BC0"/>
    <w:rsid w:val="00C76D52"/>
    <w:rsid w:val="00C76F9F"/>
    <w:rsid w:val="00C802FD"/>
    <w:rsid w:val="00C807A8"/>
    <w:rsid w:val="00C80944"/>
    <w:rsid w:val="00C81539"/>
    <w:rsid w:val="00C82182"/>
    <w:rsid w:val="00C8220A"/>
    <w:rsid w:val="00C82920"/>
    <w:rsid w:val="00C82CBB"/>
    <w:rsid w:val="00C838C5"/>
    <w:rsid w:val="00C843FB"/>
    <w:rsid w:val="00C84C5B"/>
    <w:rsid w:val="00C84E8C"/>
    <w:rsid w:val="00C850A5"/>
    <w:rsid w:val="00C85620"/>
    <w:rsid w:val="00C85AF1"/>
    <w:rsid w:val="00C85C18"/>
    <w:rsid w:val="00C86413"/>
    <w:rsid w:val="00C868F8"/>
    <w:rsid w:val="00C871A0"/>
    <w:rsid w:val="00C877D6"/>
    <w:rsid w:val="00C9077C"/>
    <w:rsid w:val="00C9134B"/>
    <w:rsid w:val="00C92843"/>
    <w:rsid w:val="00C92861"/>
    <w:rsid w:val="00C94B85"/>
    <w:rsid w:val="00C95338"/>
    <w:rsid w:val="00C9602D"/>
    <w:rsid w:val="00C963D8"/>
    <w:rsid w:val="00C973A4"/>
    <w:rsid w:val="00C974F3"/>
    <w:rsid w:val="00CA07E9"/>
    <w:rsid w:val="00CA0A61"/>
    <w:rsid w:val="00CA1333"/>
    <w:rsid w:val="00CA19BD"/>
    <w:rsid w:val="00CA1C44"/>
    <w:rsid w:val="00CA1DF2"/>
    <w:rsid w:val="00CA2F1E"/>
    <w:rsid w:val="00CA3821"/>
    <w:rsid w:val="00CA3DCF"/>
    <w:rsid w:val="00CA613E"/>
    <w:rsid w:val="00CA61AA"/>
    <w:rsid w:val="00CA61B3"/>
    <w:rsid w:val="00CA6ACF"/>
    <w:rsid w:val="00CA739B"/>
    <w:rsid w:val="00CA749D"/>
    <w:rsid w:val="00CA755F"/>
    <w:rsid w:val="00CA7690"/>
    <w:rsid w:val="00CA7B9B"/>
    <w:rsid w:val="00CA7CDC"/>
    <w:rsid w:val="00CB04B5"/>
    <w:rsid w:val="00CB0609"/>
    <w:rsid w:val="00CB0A6E"/>
    <w:rsid w:val="00CB182C"/>
    <w:rsid w:val="00CB2476"/>
    <w:rsid w:val="00CB25E4"/>
    <w:rsid w:val="00CB2769"/>
    <w:rsid w:val="00CB282F"/>
    <w:rsid w:val="00CB35BA"/>
    <w:rsid w:val="00CB3753"/>
    <w:rsid w:val="00CB3925"/>
    <w:rsid w:val="00CB444B"/>
    <w:rsid w:val="00CB4BB0"/>
    <w:rsid w:val="00CB4F39"/>
    <w:rsid w:val="00CB4FE6"/>
    <w:rsid w:val="00CB6002"/>
    <w:rsid w:val="00CB6E42"/>
    <w:rsid w:val="00CB6FFD"/>
    <w:rsid w:val="00CB710C"/>
    <w:rsid w:val="00CB7C10"/>
    <w:rsid w:val="00CC0729"/>
    <w:rsid w:val="00CC0D23"/>
    <w:rsid w:val="00CC10E9"/>
    <w:rsid w:val="00CC1CFB"/>
    <w:rsid w:val="00CC1D49"/>
    <w:rsid w:val="00CC1FD0"/>
    <w:rsid w:val="00CC20AE"/>
    <w:rsid w:val="00CC30E1"/>
    <w:rsid w:val="00CC38D4"/>
    <w:rsid w:val="00CC3B6F"/>
    <w:rsid w:val="00CC3DED"/>
    <w:rsid w:val="00CC42E8"/>
    <w:rsid w:val="00CC4461"/>
    <w:rsid w:val="00CC45BD"/>
    <w:rsid w:val="00CC4A7E"/>
    <w:rsid w:val="00CC4AE7"/>
    <w:rsid w:val="00CC4B7F"/>
    <w:rsid w:val="00CC57A6"/>
    <w:rsid w:val="00CC65E6"/>
    <w:rsid w:val="00CD0729"/>
    <w:rsid w:val="00CD0EAB"/>
    <w:rsid w:val="00CD1785"/>
    <w:rsid w:val="00CD28BA"/>
    <w:rsid w:val="00CD2A8D"/>
    <w:rsid w:val="00CD2DD7"/>
    <w:rsid w:val="00CD3659"/>
    <w:rsid w:val="00CD38C2"/>
    <w:rsid w:val="00CD3EBA"/>
    <w:rsid w:val="00CD5D15"/>
    <w:rsid w:val="00CD703A"/>
    <w:rsid w:val="00CD7413"/>
    <w:rsid w:val="00CD7DAC"/>
    <w:rsid w:val="00CE0132"/>
    <w:rsid w:val="00CE040C"/>
    <w:rsid w:val="00CE0548"/>
    <w:rsid w:val="00CE14BC"/>
    <w:rsid w:val="00CE2192"/>
    <w:rsid w:val="00CE236F"/>
    <w:rsid w:val="00CE2950"/>
    <w:rsid w:val="00CE2D41"/>
    <w:rsid w:val="00CE3352"/>
    <w:rsid w:val="00CE426F"/>
    <w:rsid w:val="00CE44A7"/>
    <w:rsid w:val="00CE490C"/>
    <w:rsid w:val="00CE56FE"/>
    <w:rsid w:val="00CE5B6F"/>
    <w:rsid w:val="00CE6AB2"/>
    <w:rsid w:val="00CE6B54"/>
    <w:rsid w:val="00CE78D8"/>
    <w:rsid w:val="00CF03A4"/>
    <w:rsid w:val="00CF0926"/>
    <w:rsid w:val="00CF0E22"/>
    <w:rsid w:val="00CF11E9"/>
    <w:rsid w:val="00CF245A"/>
    <w:rsid w:val="00CF3761"/>
    <w:rsid w:val="00CF3772"/>
    <w:rsid w:val="00CF3819"/>
    <w:rsid w:val="00CF4073"/>
    <w:rsid w:val="00CF41BB"/>
    <w:rsid w:val="00CF42ED"/>
    <w:rsid w:val="00CF4747"/>
    <w:rsid w:val="00CF4F88"/>
    <w:rsid w:val="00CF5732"/>
    <w:rsid w:val="00CF584F"/>
    <w:rsid w:val="00CF6295"/>
    <w:rsid w:val="00CF6D84"/>
    <w:rsid w:val="00D001FE"/>
    <w:rsid w:val="00D013CE"/>
    <w:rsid w:val="00D01DC2"/>
    <w:rsid w:val="00D020D9"/>
    <w:rsid w:val="00D022C1"/>
    <w:rsid w:val="00D035FB"/>
    <w:rsid w:val="00D037D2"/>
    <w:rsid w:val="00D03A34"/>
    <w:rsid w:val="00D03CD4"/>
    <w:rsid w:val="00D040AF"/>
    <w:rsid w:val="00D040E4"/>
    <w:rsid w:val="00D049A5"/>
    <w:rsid w:val="00D04A0C"/>
    <w:rsid w:val="00D05334"/>
    <w:rsid w:val="00D056E5"/>
    <w:rsid w:val="00D059A7"/>
    <w:rsid w:val="00D0605F"/>
    <w:rsid w:val="00D06663"/>
    <w:rsid w:val="00D06CA8"/>
    <w:rsid w:val="00D07789"/>
    <w:rsid w:val="00D0780A"/>
    <w:rsid w:val="00D07AC4"/>
    <w:rsid w:val="00D10A2F"/>
    <w:rsid w:val="00D10FFE"/>
    <w:rsid w:val="00D110A7"/>
    <w:rsid w:val="00D111D3"/>
    <w:rsid w:val="00D1192A"/>
    <w:rsid w:val="00D123E6"/>
    <w:rsid w:val="00D12D63"/>
    <w:rsid w:val="00D13074"/>
    <w:rsid w:val="00D13C49"/>
    <w:rsid w:val="00D13F82"/>
    <w:rsid w:val="00D14130"/>
    <w:rsid w:val="00D14168"/>
    <w:rsid w:val="00D142FF"/>
    <w:rsid w:val="00D14B6A"/>
    <w:rsid w:val="00D15338"/>
    <w:rsid w:val="00D15420"/>
    <w:rsid w:val="00D16086"/>
    <w:rsid w:val="00D1663E"/>
    <w:rsid w:val="00D168AC"/>
    <w:rsid w:val="00D17C38"/>
    <w:rsid w:val="00D20041"/>
    <w:rsid w:val="00D201BA"/>
    <w:rsid w:val="00D2055F"/>
    <w:rsid w:val="00D20885"/>
    <w:rsid w:val="00D20EA4"/>
    <w:rsid w:val="00D229CA"/>
    <w:rsid w:val="00D22AAF"/>
    <w:rsid w:val="00D22E21"/>
    <w:rsid w:val="00D22E6B"/>
    <w:rsid w:val="00D233D9"/>
    <w:rsid w:val="00D244FB"/>
    <w:rsid w:val="00D2490E"/>
    <w:rsid w:val="00D24FE4"/>
    <w:rsid w:val="00D2570C"/>
    <w:rsid w:val="00D25C72"/>
    <w:rsid w:val="00D26057"/>
    <w:rsid w:val="00D2638C"/>
    <w:rsid w:val="00D267AF"/>
    <w:rsid w:val="00D26C16"/>
    <w:rsid w:val="00D27B57"/>
    <w:rsid w:val="00D31D92"/>
    <w:rsid w:val="00D31F00"/>
    <w:rsid w:val="00D32105"/>
    <w:rsid w:val="00D324A7"/>
    <w:rsid w:val="00D3280E"/>
    <w:rsid w:val="00D32A33"/>
    <w:rsid w:val="00D3306B"/>
    <w:rsid w:val="00D3322A"/>
    <w:rsid w:val="00D33D04"/>
    <w:rsid w:val="00D345BB"/>
    <w:rsid w:val="00D345F5"/>
    <w:rsid w:val="00D348C1"/>
    <w:rsid w:val="00D35413"/>
    <w:rsid w:val="00D359BE"/>
    <w:rsid w:val="00D35B1C"/>
    <w:rsid w:val="00D36AEC"/>
    <w:rsid w:val="00D36CEF"/>
    <w:rsid w:val="00D36F41"/>
    <w:rsid w:val="00D37284"/>
    <w:rsid w:val="00D3763B"/>
    <w:rsid w:val="00D4016E"/>
    <w:rsid w:val="00D40D59"/>
    <w:rsid w:val="00D413A5"/>
    <w:rsid w:val="00D4151A"/>
    <w:rsid w:val="00D415A0"/>
    <w:rsid w:val="00D41FFC"/>
    <w:rsid w:val="00D42480"/>
    <w:rsid w:val="00D4260D"/>
    <w:rsid w:val="00D4292D"/>
    <w:rsid w:val="00D4298E"/>
    <w:rsid w:val="00D431E3"/>
    <w:rsid w:val="00D43262"/>
    <w:rsid w:val="00D44955"/>
    <w:rsid w:val="00D44982"/>
    <w:rsid w:val="00D4531D"/>
    <w:rsid w:val="00D457D5"/>
    <w:rsid w:val="00D45A84"/>
    <w:rsid w:val="00D45DF1"/>
    <w:rsid w:val="00D4657B"/>
    <w:rsid w:val="00D46BE4"/>
    <w:rsid w:val="00D46DCC"/>
    <w:rsid w:val="00D46EAC"/>
    <w:rsid w:val="00D47131"/>
    <w:rsid w:val="00D471C2"/>
    <w:rsid w:val="00D475ED"/>
    <w:rsid w:val="00D47607"/>
    <w:rsid w:val="00D47611"/>
    <w:rsid w:val="00D50D65"/>
    <w:rsid w:val="00D5109C"/>
    <w:rsid w:val="00D52441"/>
    <w:rsid w:val="00D52A0E"/>
    <w:rsid w:val="00D53033"/>
    <w:rsid w:val="00D531AE"/>
    <w:rsid w:val="00D533A2"/>
    <w:rsid w:val="00D53980"/>
    <w:rsid w:val="00D53C38"/>
    <w:rsid w:val="00D53DE3"/>
    <w:rsid w:val="00D547EA"/>
    <w:rsid w:val="00D54AB5"/>
    <w:rsid w:val="00D54B43"/>
    <w:rsid w:val="00D54C86"/>
    <w:rsid w:val="00D55B5C"/>
    <w:rsid w:val="00D55FF3"/>
    <w:rsid w:val="00D5653D"/>
    <w:rsid w:val="00D56A7C"/>
    <w:rsid w:val="00D56DFC"/>
    <w:rsid w:val="00D573EA"/>
    <w:rsid w:val="00D5748C"/>
    <w:rsid w:val="00D606C1"/>
    <w:rsid w:val="00D61D16"/>
    <w:rsid w:val="00D61FB1"/>
    <w:rsid w:val="00D6335F"/>
    <w:rsid w:val="00D6485F"/>
    <w:rsid w:val="00D64D8A"/>
    <w:rsid w:val="00D64F1F"/>
    <w:rsid w:val="00D6524E"/>
    <w:rsid w:val="00D652B8"/>
    <w:rsid w:val="00D65A2C"/>
    <w:rsid w:val="00D65F8D"/>
    <w:rsid w:val="00D673C5"/>
    <w:rsid w:val="00D678FF"/>
    <w:rsid w:val="00D67B59"/>
    <w:rsid w:val="00D7187A"/>
    <w:rsid w:val="00D71CF3"/>
    <w:rsid w:val="00D7211E"/>
    <w:rsid w:val="00D72764"/>
    <w:rsid w:val="00D72CAC"/>
    <w:rsid w:val="00D72CB8"/>
    <w:rsid w:val="00D731B3"/>
    <w:rsid w:val="00D73588"/>
    <w:rsid w:val="00D73B02"/>
    <w:rsid w:val="00D74482"/>
    <w:rsid w:val="00D74619"/>
    <w:rsid w:val="00D74BCF"/>
    <w:rsid w:val="00D753C4"/>
    <w:rsid w:val="00D75A69"/>
    <w:rsid w:val="00D75F91"/>
    <w:rsid w:val="00D76585"/>
    <w:rsid w:val="00D76DEF"/>
    <w:rsid w:val="00D77719"/>
    <w:rsid w:val="00D8005D"/>
    <w:rsid w:val="00D80D7A"/>
    <w:rsid w:val="00D80D91"/>
    <w:rsid w:val="00D81352"/>
    <w:rsid w:val="00D81492"/>
    <w:rsid w:val="00D828BC"/>
    <w:rsid w:val="00D829A3"/>
    <w:rsid w:val="00D829DB"/>
    <w:rsid w:val="00D83833"/>
    <w:rsid w:val="00D8418F"/>
    <w:rsid w:val="00D84B79"/>
    <w:rsid w:val="00D84CE2"/>
    <w:rsid w:val="00D84E82"/>
    <w:rsid w:val="00D851EF"/>
    <w:rsid w:val="00D85215"/>
    <w:rsid w:val="00D85DF7"/>
    <w:rsid w:val="00D864C9"/>
    <w:rsid w:val="00D866A4"/>
    <w:rsid w:val="00D86C2E"/>
    <w:rsid w:val="00D87233"/>
    <w:rsid w:val="00D9003A"/>
    <w:rsid w:val="00D9030C"/>
    <w:rsid w:val="00D90F25"/>
    <w:rsid w:val="00D92322"/>
    <w:rsid w:val="00D93268"/>
    <w:rsid w:val="00D936BC"/>
    <w:rsid w:val="00D93F14"/>
    <w:rsid w:val="00D94207"/>
    <w:rsid w:val="00D94443"/>
    <w:rsid w:val="00D9445D"/>
    <w:rsid w:val="00D94B5A"/>
    <w:rsid w:val="00D94D27"/>
    <w:rsid w:val="00D95554"/>
    <w:rsid w:val="00D957BB"/>
    <w:rsid w:val="00D962E0"/>
    <w:rsid w:val="00D966E1"/>
    <w:rsid w:val="00D969CD"/>
    <w:rsid w:val="00D96C59"/>
    <w:rsid w:val="00D9738F"/>
    <w:rsid w:val="00D9793F"/>
    <w:rsid w:val="00D97C33"/>
    <w:rsid w:val="00D97C6A"/>
    <w:rsid w:val="00DA0C59"/>
    <w:rsid w:val="00DA0C65"/>
    <w:rsid w:val="00DA1BFD"/>
    <w:rsid w:val="00DA1C81"/>
    <w:rsid w:val="00DA1F5F"/>
    <w:rsid w:val="00DA21E9"/>
    <w:rsid w:val="00DA26A8"/>
    <w:rsid w:val="00DA27AF"/>
    <w:rsid w:val="00DA2D03"/>
    <w:rsid w:val="00DA3008"/>
    <w:rsid w:val="00DA3065"/>
    <w:rsid w:val="00DA30AC"/>
    <w:rsid w:val="00DA32E0"/>
    <w:rsid w:val="00DA3EF4"/>
    <w:rsid w:val="00DA4028"/>
    <w:rsid w:val="00DA5357"/>
    <w:rsid w:val="00DA57B8"/>
    <w:rsid w:val="00DA5E39"/>
    <w:rsid w:val="00DA61EB"/>
    <w:rsid w:val="00DA67B2"/>
    <w:rsid w:val="00DA786F"/>
    <w:rsid w:val="00DA7FB7"/>
    <w:rsid w:val="00DB039F"/>
    <w:rsid w:val="00DB0A41"/>
    <w:rsid w:val="00DB113E"/>
    <w:rsid w:val="00DB1223"/>
    <w:rsid w:val="00DB1584"/>
    <w:rsid w:val="00DB1723"/>
    <w:rsid w:val="00DB1DA6"/>
    <w:rsid w:val="00DB25DE"/>
    <w:rsid w:val="00DB2889"/>
    <w:rsid w:val="00DB2BD7"/>
    <w:rsid w:val="00DB351E"/>
    <w:rsid w:val="00DB374C"/>
    <w:rsid w:val="00DB3C69"/>
    <w:rsid w:val="00DB54C9"/>
    <w:rsid w:val="00DB5A62"/>
    <w:rsid w:val="00DB6A5F"/>
    <w:rsid w:val="00DB6C7D"/>
    <w:rsid w:val="00DB7722"/>
    <w:rsid w:val="00DC025F"/>
    <w:rsid w:val="00DC0D2D"/>
    <w:rsid w:val="00DC0DE7"/>
    <w:rsid w:val="00DC0E84"/>
    <w:rsid w:val="00DC0ECB"/>
    <w:rsid w:val="00DC1137"/>
    <w:rsid w:val="00DC140C"/>
    <w:rsid w:val="00DC14F3"/>
    <w:rsid w:val="00DC1696"/>
    <w:rsid w:val="00DC1D1A"/>
    <w:rsid w:val="00DC22AA"/>
    <w:rsid w:val="00DC239D"/>
    <w:rsid w:val="00DC2417"/>
    <w:rsid w:val="00DC2B38"/>
    <w:rsid w:val="00DC2E81"/>
    <w:rsid w:val="00DC3730"/>
    <w:rsid w:val="00DC37FF"/>
    <w:rsid w:val="00DC4995"/>
    <w:rsid w:val="00DC608E"/>
    <w:rsid w:val="00DC666B"/>
    <w:rsid w:val="00DC6CAC"/>
    <w:rsid w:val="00DC7424"/>
    <w:rsid w:val="00DC7B46"/>
    <w:rsid w:val="00DD0055"/>
    <w:rsid w:val="00DD0BFE"/>
    <w:rsid w:val="00DD0C79"/>
    <w:rsid w:val="00DD0EC0"/>
    <w:rsid w:val="00DD1156"/>
    <w:rsid w:val="00DD2293"/>
    <w:rsid w:val="00DD236F"/>
    <w:rsid w:val="00DD2761"/>
    <w:rsid w:val="00DD38D2"/>
    <w:rsid w:val="00DD3C01"/>
    <w:rsid w:val="00DD4628"/>
    <w:rsid w:val="00DD4F9E"/>
    <w:rsid w:val="00DD512F"/>
    <w:rsid w:val="00DD561D"/>
    <w:rsid w:val="00DD6006"/>
    <w:rsid w:val="00DD62DE"/>
    <w:rsid w:val="00DD65B0"/>
    <w:rsid w:val="00DD6C36"/>
    <w:rsid w:val="00DD72DC"/>
    <w:rsid w:val="00DD762F"/>
    <w:rsid w:val="00DD7B98"/>
    <w:rsid w:val="00DD7C2A"/>
    <w:rsid w:val="00DD7E89"/>
    <w:rsid w:val="00DE0169"/>
    <w:rsid w:val="00DE01D2"/>
    <w:rsid w:val="00DE09E9"/>
    <w:rsid w:val="00DE0F03"/>
    <w:rsid w:val="00DE1920"/>
    <w:rsid w:val="00DE1DEC"/>
    <w:rsid w:val="00DE2032"/>
    <w:rsid w:val="00DE2A7F"/>
    <w:rsid w:val="00DE32D3"/>
    <w:rsid w:val="00DE3494"/>
    <w:rsid w:val="00DE3ABE"/>
    <w:rsid w:val="00DE3B16"/>
    <w:rsid w:val="00DE4791"/>
    <w:rsid w:val="00DE4C91"/>
    <w:rsid w:val="00DE5EF1"/>
    <w:rsid w:val="00DE6043"/>
    <w:rsid w:val="00DE6724"/>
    <w:rsid w:val="00DE6EA9"/>
    <w:rsid w:val="00DE744D"/>
    <w:rsid w:val="00DE7A88"/>
    <w:rsid w:val="00DF136A"/>
    <w:rsid w:val="00DF1767"/>
    <w:rsid w:val="00DF1965"/>
    <w:rsid w:val="00DF1C33"/>
    <w:rsid w:val="00DF241B"/>
    <w:rsid w:val="00DF27AE"/>
    <w:rsid w:val="00DF2DB1"/>
    <w:rsid w:val="00DF3706"/>
    <w:rsid w:val="00DF373E"/>
    <w:rsid w:val="00DF3A97"/>
    <w:rsid w:val="00DF403A"/>
    <w:rsid w:val="00DF4403"/>
    <w:rsid w:val="00DF5B2D"/>
    <w:rsid w:val="00DF77A4"/>
    <w:rsid w:val="00E0004C"/>
    <w:rsid w:val="00E00E7E"/>
    <w:rsid w:val="00E02F96"/>
    <w:rsid w:val="00E039A6"/>
    <w:rsid w:val="00E03C10"/>
    <w:rsid w:val="00E04438"/>
    <w:rsid w:val="00E049A4"/>
    <w:rsid w:val="00E052B1"/>
    <w:rsid w:val="00E052F4"/>
    <w:rsid w:val="00E05ED8"/>
    <w:rsid w:val="00E06C7E"/>
    <w:rsid w:val="00E07178"/>
    <w:rsid w:val="00E07C91"/>
    <w:rsid w:val="00E10331"/>
    <w:rsid w:val="00E10809"/>
    <w:rsid w:val="00E10BF8"/>
    <w:rsid w:val="00E10EF5"/>
    <w:rsid w:val="00E1105E"/>
    <w:rsid w:val="00E13299"/>
    <w:rsid w:val="00E13E9B"/>
    <w:rsid w:val="00E13F8A"/>
    <w:rsid w:val="00E14ACD"/>
    <w:rsid w:val="00E14E89"/>
    <w:rsid w:val="00E15202"/>
    <w:rsid w:val="00E1541C"/>
    <w:rsid w:val="00E15A88"/>
    <w:rsid w:val="00E15CAB"/>
    <w:rsid w:val="00E15F68"/>
    <w:rsid w:val="00E165E9"/>
    <w:rsid w:val="00E16A3C"/>
    <w:rsid w:val="00E16E76"/>
    <w:rsid w:val="00E17949"/>
    <w:rsid w:val="00E20BE1"/>
    <w:rsid w:val="00E21223"/>
    <w:rsid w:val="00E2186E"/>
    <w:rsid w:val="00E220B0"/>
    <w:rsid w:val="00E22517"/>
    <w:rsid w:val="00E2288A"/>
    <w:rsid w:val="00E23A22"/>
    <w:rsid w:val="00E23C8D"/>
    <w:rsid w:val="00E23F56"/>
    <w:rsid w:val="00E2437C"/>
    <w:rsid w:val="00E24ADD"/>
    <w:rsid w:val="00E250C7"/>
    <w:rsid w:val="00E25168"/>
    <w:rsid w:val="00E259C5"/>
    <w:rsid w:val="00E25CE2"/>
    <w:rsid w:val="00E25EB4"/>
    <w:rsid w:val="00E2640E"/>
    <w:rsid w:val="00E26B3D"/>
    <w:rsid w:val="00E272DC"/>
    <w:rsid w:val="00E27689"/>
    <w:rsid w:val="00E2792A"/>
    <w:rsid w:val="00E27AC0"/>
    <w:rsid w:val="00E3012B"/>
    <w:rsid w:val="00E30FB5"/>
    <w:rsid w:val="00E31192"/>
    <w:rsid w:val="00E31C73"/>
    <w:rsid w:val="00E31C9A"/>
    <w:rsid w:val="00E31EF3"/>
    <w:rsid w:val="00E330D3"/>
    <w:rsid w:val="00E338EB"/>
    <w:rsid w:val="00E33973"/>
    <w:rsid w:val="00E339FF"/>
    <w:rsid w:val="00E342BE"/>
    <w:rsid w:val="00E34A91"/>
    <w:rsid w:val="00E35E43"/>
    <w:rsid w:val="00E364FF"/>
    <w:rsid w:val="00E36BE3"/>
    <w:rsid w:val="00E36F03"/>
    <w:rsid w:val="00E3733C"/>
    <w:rsid w:val="00E405A4"/>
    <w:rsid w:val="00E40CC4"/>
    <w:rsid w:val="00E40F41"/>
    <w:rsid w:val="00E412FC"/>
    <w:rsid w:val="00E418EC"/>
    <w:rsid w:val="00E41CBD"/>
    <w:rsid w:val="00E4205A"/>
    <w:rsid w:val="00E427E0"/>
    <w:rsid w:val="00E42B03"/>
    <w:rsid w:val="00E42B57"/>
    <w:rsid w:val="00E43006"/>
    <w:rsid w:val="00E447DD"/>
    <w:rsid w:val="00E44ADF"/>
    <w:rsid w:val="00E44C58"/>
    <w:rsid w:val="00E458CA"/>
    <w:rsid w:val="00E45BB6"/>
    <w:rsid w:val="00E45FB3"/>
    <w:rsid w:val="00E46CFB"/>
    <w:rsid w:val="00E476BE"/>
    <w:rsid w:val="00E50A99"/>
    <w:rsid w:val="00E51540"/>
    <w:rsid w:val="00E519D2"/>
    <w:rsid w:val="00E51E47"/>
    <w:rsid w:val="00E51F54"/>
    <w:rsid w:val="00E52F4C"/>
    <w:rsid w:val="00E52FFF"/>
    <w:rsid w:val="00E53206"/>
    <w:rsid w:val="00E534BC"/>
    <w:rsid w:val="00E54BC8"/>
    <w:rsid w:val="00E54DB0"/>
    <w:rsid w:val="00E5526F"/>
    <w:rsid w:val="00E557FE"/>
    <w:rsid w:val="00E55F13"/>
    <w:rsid w:val="00E5631B"/>
    <w:rsid w:val="00E56C19"/>
    <w:rsid w:val="00E56CDE"/>
    <w:rsid w:val="00E5762B"/>
    <w:rsid w:val="00E6008A"/>
    <w:rsid w:val="00E6089F"/>
    <w:rsid w:val="00E610F8"/>
    <w:rsid w:val="00E61377"/>
    <w:rsid w:val="00E618EC"/>
    <w:rsid w:val="00E61DE6"/>
    <w:rsid w:val="00E62435"/>
    <w:rsid w:val="00E62D74"/>
    <w:rsid w:val="00E6306B"/>
    <w:rsid w:val="00E63D5F"/>
    <w:rsid w:val="00E6430E"/>
    <w:rsid w:val="00E658BA"/>
    <w:rsid w:val="00E659A6"/>
    <w:rsid w:val="00E65DB6"/>
    <w:rsid w:val="00E66423"/>
    <w:rsid w:val="00E66487"/>
    <w:rsid w:val="00E66641"/>
    <w:rsid w:val="00E6674E"/>
    <w:rsid w:val="00E66BAD"/>
    <w:rsid w:val="00E67291"/>
    <w:rsid w:val="00E67305"/>
    <w:rsid w:val="00E67425"/>
    <w:rsid w:val="00E67794"/>
    <w:rsid w:val="00E67EA0"/>
    <w:rsid w:val="00E67F29"/>
    <w:rsid w:val="00E70017"/>
    <w:rsid w:val="00E7008F"/>
    <w:rsid w:val="00E70676"/>
    <w:rsid w:val="00E70C40"/>
    <w:rsid w:val="00E712F4"/>
    <w:rsid w:val="00E715E2"/>
    <w:rsid w:val="00E71930"/>
    <w:rsid w:val="00E71C74"/>
    <w:rsid w:val="00E71F1C"/>
    <w:rsid w:val="00E72409"/>
    <w:rsid w:val="00E730D8"/>
    <w:rsid w:val="00E731C1"/>
    <w:rsid w:val="00E732F8"/>
    <w:rsid w:val="00E73543"/>
    <w:rsid w:val="00E7356D"/>
    <w:rsid w:val="00E735BD"/>
    <w:rsid w:val="00E73875"/>
    <w:rsid w:val="00E73FAC"/>
    <w:rsid w:val="00E74285"/>
    <w:rsid w:val="00E74A41"/>
    <w:rsid w:val="00E7600D"/>
    <w:rsid w:val="00E764DA"/>
    <w:rsid w:val="00E76506"/>
    <w:rsid w:val="00E7684C"/>
    <w:rsid w:val="00E7716E"/>
    <w:rsid w:val="00E771FF"/>
    <w:rsid w:val="00E77444"/>
    <w:rsid w:val="00E774D5"/>
    <w:rsid w:val="00E77EF3"/>
    <w:rsid w:val="00E80137"/>
    <w:rsid w:val="00E807B6"/>
    <w:rsid w:val="00E81555"/>
    <w:rsid w:val="00E8177E"/>
    <w:rsid w:val="00E8193F"/>
    <w:rsid w:val="00E81C3A"/>
    <w:rsid w:val="00E81D25"/>
    <w:rsid w:val="00E82875"/>
    <w:rsid w:val="00E82AAB"/>
    <w:rsid w:val="00E838B1"/>
    <w:rsid w:val="00E84BB2"/>
    <w:rsid w:val="00E84C33"/>
    <w:rsid w:val="00E85A2A"/>
    <w:rsid w:val="00E862A5"/>
    <w:rsid w:val="00E86994"/>
    <w:rsid w:val="00E86AB0"/>
    <w:rsid w:val="00E86B8C"/>
    <w:rsid w:val="00E86D81"/>
    <w:rsid w:val="00E8716F"/>
    <w:rsid w:val="00E873F8"/>
    <w:rsid w:val="00E87C06"/>
    <w:rsid w:val="00E87C7E"/>
    <w:rsid w:val="00E91730"/>
    <w:rsid w:val="00E91752"/>
    <w:rsid w:val="00E917F1"/>
    <w:rsid w:val="00E91908"/>
    <w:rsid w:val="00E91BFA"/>
    <w:rsid w:val="00E91F48"/>
    <w:rsid w:val="00E92B09"/>
    <w:rsid w:val="00E9389B"/>
    <w:rsid w:val="00E93962"/>
    <w:rsid w:val="00E95590"/>
    <w:rsid w:val="00E955F0"/>
    <w:rsid w:val="00E95602"/>
    <w:rsid w:val="00E968C2"/>
    <w:rsid w:val="00E97FA3"/>
    <w:rsid w:val="00EA0D74"/>
    <w:rsid w:val="00EA0FAD"/>
    <w:rsid w:val="00EA11D2"/>
    <w:rsid w:val="00EA13B4"/>
    <w:rsid w:val="00EA13E1"/>
    <w:rsid w:val="00EA1AEE"/>
    <w:rsid w:val="00EA23A6"/>
    <w:rsid w:val="00EA246A"/>
    <w:rsid w:val="00EA3477"/>
    <w:rsid w:val="00EA34BC"/>
    <w:rsid w:val="00EA3EEB"/>
    <w:rsid w:val="00EA4576"/>
    <w:rsid w:val="00EA5580"/>
    <w:rsid w:val="00EA70F3"/>
    <w:rsid w:val="00EA7D39"/>
    <w:rsid w:val="00EB06AE"/>
    <w:rsid w:val="00EB098D"/>
    <w:rsid w:val="00EB0C06"/>
    <w:rsid w:val="00EB105C"/>
    <w:rsid w:val="00EB109F"/>
    <w:rsid w:val="00EB1505"/>
    <w:rsid w:val="00EB1A58"/>
    <w:rsid w:val="00EB2CFD"/>
    <w:rsid w:val="00EB2F3E"/>
    <w:rsid w:val="00EB35E4"/>
    <w:rsid w:val="00EB3881"/>
    <w:rsid w:val="00EB39AC"/>
    <w:rsid w:val="00EB4489"/>
    <w:rsid w:val="00EB448A"/>
    <w:rsid w:val="00EB4B8E"/>
    <w:rsid w:val="00EB4E35"/>
    <w:rsid w:val="00EB5964"/>
    <w:rsid w:val="00EB5F04"/>
    <w:rsid w:val="00EB62DD"/>
    <w:rsid w:val="00EB7296"/>
    <w:rsid w:val="00EC1143"/>
    <w:rsid w:val="00EC159F"/>
    <w:rsid w:val="00EC195B"/>
    <w:rsid w:val="00EC1C62"/>
    <w:rsid w:val="00EC1F51"/>
    <w:rsid w:val="00EC2C2E"/>
    <w:rsid w:val="00EC32BC"/>
    <w:rsid w:val="00EC32DC"/>
    <w:rsid w:val="00EC3B24"/>
    <w:rsid w:val="00EC3BDC"/>
    <w:rsid w:val="00EC6027"/>
    <w:rsid w:val="00EC642C"/>
    <w:rsid w:val="00EC684C"/>
    <w:rsid w:val="00EC6DCE"/>
    <w:rsid w:val="00EC7344"/>
    <w:rsid w:val="00EC7AB3"/>
    <w:rsid w:val="00EC7B85"/>
    <w:rsid w:val="00ED036A"/>
    <w:rsid w:val="00ED03DB"/>
    <w:rsid w:val="00ED04A8"/>
    <w:rsid w:val="00ED079F"/>
    <w:rsid w:val="00ED0B14"/>
    <w:rsid w:val="00ED0C46"/>
    <w:rsid w:val="00ED0DB6"/>
    <w:rsid w:val="00ED10E5"/>
    <w:rsid w:val="00ED1473"/>
    <w:rsid w:val="00ED208C"/>
    <w:rsid w:val="00ED29F5"/>
    <w:rsid w:val="00ED386E"/>
    <w:rsid w:val="00ED42FF"/>
    <w:rsid w:val="00ED460B"/>
    <w:rsid w:val="00ED4D5A"/>
    <w:rsid w:val="00ED5118"/>
    <w:rsid w:val="00ED6608"/>
    <w:rsid w:val="00ED6DEF"/>
    <w:rsid w:val="00ED6F66"/>
    <w:rsid w:val="00ED7005"/>
    <w:rsid w:val="00ED7085"/>
    <w:rsid w:val="00ED7931"/>
    <w:rsid w:val="00EE0260"/>
    <w:rsid w:val="00EE0404"/>
    <w:rsid w:val="00EE20CB"/>
    <w:rsid w:val="00EE27DF"/>
    <w:rsid w:val="00EE288B"/>
    <w:rsid w:val="00EE2912"/>
    <w:rsid w:val="00EE306A"/>
    <w:rsid w:val="00EE31ED"/>
    <w:rsid w:val="00EE3976"/>
    <w:rsid w:val="00EE3EFE"/>
    <w:rsid w:val="00EE3F0E"/>
    <w:rsid w:val="00EE4191"/>
    <w:rsid w:val="00EE4593"/>
    <w:rsid w:val="00EE490F"/>
    <w:rsid w:val="00EE4D8F"/>
    <w:rsid w:val="00EE4DD3"/>
    <w:rsid w:val="00EE5470"/>
    <w:rsid w:val="00EE5FC3"/>
    <w:rsid w:val="00EE626D"/>
    <w:rsid w:val="00EE69EC"/>
    <w:rsid w:val="00EE6A89"/>
    <w:rsid w:val="00EE7616"/>
    <w:rsid w:val="00EE766F"/>
    <w:rsid w:val="00EE7724"/>
    <w:rsid w:val="00EE7DBE"/>
    <w:rsid w:val="00EF0171"/>
    <w:rsid w:val="00EF088C"/>
    <w:rsid w:val="00EF0F2B"/>
    <w:rsid w:val="00EF1121"/>
    <w:rsid w:val="00EF1824"/>
    <w:rsid w:val="00EF20B0"/>
    <w:rsid w:val="00EF23CD"/>
    <w:rsid w:val="00EF25BA"/>
    <w:rsid w:val="00EF2E86"/>
    <w:rsid w:val="00EF326A"/>
    <w:rsid w:val="00EF3AFD"/>
    <w:rsid w:val="00EF48D3"/>
    <w:rsid w:val="00EF4E5E"/>
    <w:rsid w:val="00EF5A2C"/>
    <w:rsid w:val="00EF5B9D"/>
    <w:rsid w:val="00EF5E16"/>
    <w:rsid w:val="00EF6309"/>
    <w:rsid w:val="00EF747D"/>
    <w:rsid w:val="00EF76B0"/>
    <w:rsid w:val="00EF7829"/>
    <w:rsid w:val="00EF7A5E"/>
    <w:rsid w:val="00F00060"/>
    <w:rsid w:val="00F01223"/>
    <w:rsid w:val="00F01DAE"/>
    <w:rsid w:val="00F02A07"/>
    <w:rsid w:val="00F02E2A"/>
    <w:rsid w:val="00F034C1"/>
    <w:rsid w:val="00F035F2"/>
    <w:rsid w:val="00F03836"/>
    <w:rsid w:val="00F04797"/>
    <w:rsid w:val="00F0554F"/>
    <w:rsid w:val="00F05EDF"/>
    <w:rsid w:val="00F06046"/>
    <w:rsid w:val="00F066B2"/>
    <w:rsid w:val="00F0687E"/>
    <w:rsid w:val="00F0735B"/>
    <w:rsid w:val="00F10D4F"/>
    <w:rsid w:val="00F10E89"/>
    <w:rsid w:val="00F10FE5"/>
    <w:rsid w:val="00F11893"/>
    <w:rsid w:val="00F11BE3"/>
    <w:rsid w:val="00F1209A"/>
    <w:rsid w:val="00F12ABA"/>
    <w:rsid w:val="00F134BE"/>
    <w:rsid w:val="00F13780"/>
    <w:rsid w:val="00F137E6"/>
    <w:rsid w:val="00F13825"/>
    <w:rsid w:val="00F13A7A"/>
    <w:rsid w:val="00F13D0C"/>
    <w:rsid w:val="00F140B1"/>
    <w:rsid w:val="00F141DC"/>
    <w:rsid w:val="00F1420B"/>
    <w:rsid w:val="00F14527"/>
    <w:rsid w:val="00F15D4B"/>
    <w:rsid w:val="00F1662D"/>
    <w:rsid w:val="00F2128B"/>
    <w:rsid w:val="00F21A6D"/>
    <w:rsid w:val="00F21B9D"/>
    <w:rsid w:val="00F21E03"/>
    <w:rsid w:val="00F227F2"/>
    <w:rsid w:val="00F23163"/>
    <w:rsid w:val="00F23DC4"/>
    <w:rsid w:val="00F24678"/>
    <w:rsid w:val="00F24878"/>
    <w:rsid w:val="00F24F38"/>
    <w:rsid w:val="00F251A1"/>
    <w:rsid w:val="00F25712"/>
    <w:rsid w:val="00F2581F"/>
    <w:rsid w:val="00F25A02"/>
    <w:rsid w:val="00F25D77"/>
    <w:rsid w:val="00F2644B"/>
    <w:rsid w:val="00F30BF6"/>
    <w:rsid w:val="00F314E2"/>
    <w:rsid w:val="00F31851"/>
    <w:rsid w:val="00F31F63"/>
    <w:rsid w:val="00F324AB"/>
    <w:rsid w:val="00F3266E"/>
    <w:rsid w:val="00F32758"/>
    <w:rsid w:val="00F32ACC"/>
    <w:rsid w:val="00F32BBE"/>
    <w:rsid w:val="00F32C96"/>
    <w:rsid w:val="00F330EE"/>
    <w:rsid w:val="00F3349B"/>
    <w:rsid w:val="00F34C06"/>
    <w:rsid w:val="00F35144"/>
    <w:rsid w:val="00F35770"/>
    <w:rsid w:val="00F35FE7"/>
    <w:rsid w:val="00F3642F"/>
    <w:rsid w:val="00F3686C"/>
    <w:rsid w:val="00F36A53"/>
    <w:rsid w:val="00F36CBC"/>
    <w:rsid w:val="00F3771D"/>
    <w:rsid w:val="00F37956"/>
    <w:rsid w:val="00F37A19"/>
    <w:rsid w:val="00F37D49"/>
    <w:rsid w:val="00F40295"/>
    <w:rsid w:val="00F411D8"/>
    <w:rsid w:val="00F41A62"/>
    <w:rsid w:val="00F41F6B"/>
    <w:rsid w:val="00F420A0"/>
    <w:rsid w:val="00F422CE"/>
    <w:rsid w:val="00F427D9"/>
    <w:rsid w:val="00F43577"/>
    <w:rsid w:val="00F43890"/>
    <w:rsid w:val="00F43998"/>
    <w:rsid w:val="00F43D5D"/>
    <w:rsid w:val="00F43E24"/>
    <w:rsid w:val="00F44411"/>
    <w:rsid w:val="00F4457F"/>
    <w:rsid w:val="00F445D1"/>
    <w:rsid w:val="00F44ABE"/>
    <w:rsid w:val="00F450CF"/>
    <w:rsid w:val="00F452E3"/>
    <w:rsid w:val="00F4727C"/>
    <w:rsid w:val="00F47F21"/>
    <w:rsid w:val="00F47FEF"/>
    <w:rsid w:val="00F5035A"/>
    <w:rsid w:val="00F50AA7"/>
    <w:rsid w:val="00F50E12"/>
    <w:rsid w:val="00F51A9A"/>
    <w:rsid w:val="00F51F4A"/>
    <w:rsid w:val="00F52552"/>
    <w:rsid w:val="00F52827"/>
    <w:rsid w:val="00F52A21"/>
    <w:rsid w:val="00F52E88"/>
    <w:rsid w:val="00F532B2"/>
    <w:rsid w:val="00F537E1"/>
    <w:rsid w:val="00F53D3F"/>
    <w:rsid w:val="00F54CB9"/>
    <w:rsid w:val="00F54E4B"/>
    <w:rsid w:val="00F55224"/>
    <w:rsid w:val="00F552E1"/>
    <w:rsid w:val="00F55772"/>
    <w:rsid w:val="00F55900"/>
    <w:rsid w:val="00F55D38"/>
    <w:rsid w:val="00F56455"/>
    <w:rsid w:val="00F56E44"/>
    <w:rsid w:val="00F57288"/>
    <w:rsid w:val="00F575D1"/>
    <w:rsid w:val="00F57F80"/>
    <w:rsid w:val="00F60537"/>
    <w:rsid w:val="00F60D2E"/>
    <w:rsid w:val="00F61FD2"/>
    <w:rsid w:val="00F62AD8"/>
    <w:rsid w:val="00F62DB9"/>
    <w:rsid w:val="00F6375B"/>
    <w:rsid w:val="00F63C8A"/>
    <w:rsid w:val="00F63C98"/>
    <w:rsid w:val="00F64199"/>
    <w:rsid w:val="00F64B51"/>
    <w:rsid w:val="00F6609D"/>
    <w:rsid w:val="00F6686E"/>
    <w:rsid w:val="00F66EC1"/>
    <w:rsid w:val="00F67693"/>
    <w:rsid w:val="00F6784B"/>
    <w:rsid w:val="00F700C4"/>
    <w:rsid w:val="00F71460"/>
    <w:rsid w:val="00F71835"/>
    <w:rsid w:val="00F7186D"/>
    <w:rsid w:val="00F71A52"/>
    <w:rsid w:val="00F71CB9"/>
    <w:rsid w:val="00F71EB8"/>
    <w:rsid w:val="00F72505"/>
    <w:rsid w:val="00F7326D"/>
    <w:rsid w:val="00F73275"/>
    <w:rsid w:val="00F73332"/>
    <w:rsid w:val="00F734CB"/>
    <w:rsid w:val="00F73B0A"/>
    <w:rsid w:val="00F742F8"/>
    <w:rsid w:val="00F74493"/>
    <w:rsid w:val="00F74561"/>
    <w:rsid w:val="00F74C7A"/>
    <w:rsid w:val="00F74DD2"/>
    <w:rsid w:val="00F7599E"/>
    <w:rsid w:val="00F75F87"/>
    <w:rsid w:val="00F76155"/>
    <w:rsid w:val="00F76CCC"/>
    <w:rsid w:val="00F76E5B"/>
    <w:rsid w:val="00F77765"/>
    <w:rsid w:val="00F80C58"/>
    <w:rsid w:val="00F80D89"/>
    <w:rsid w:val="00F8101E"/>
    <w:rsid w:val="00F81E74"/>
    <w:rsid w:val="00F82A14"/>
    <w:rsid w:val="00F82D94"/>
    <w:rsid w:val="00F839B7"/>
    <w:rsid w:val="00F83C99"/>
    <w:rsid w:val="00F83F54"/>
    <w:rsid w:val="00F83F9B"/>
    <w:rsid w:val="00F847DA"/>
    <w:rsid w:val="00F84BE5"/>
    <w:rsid w:val="00F8683B"/>
    <w:rsid w:val="00F87122"/>
    <w:rsid w:val="00F8724B"/>
    <w:rsid w:val="00F872B4"/>
    <w:rsid w:val="00F87B5E"/>
    <w:rsid w:val="00F901EE"/>
    <w:rsid w:val="00F9024E"/>
    <w:rsid w:val="00F91049"/>
    <w:rsid w:val="00F911AE"/>
    <w:rsid w:val="00F91CB9"/>
    <w:rsid w:val="00F922B9"/>
    <w:rsid w:val="00F92648"/>
    <w:rsid w:val="00F93B7F"/>
    <w:rsid w:val="00F93F16"/>
    <w:rsid w:val="00F949F0"/>
    <w:rsid w:val="00F95072"/>
    <w:rsid w:val="00F95895"/>
    <w:rsid w:val="00F95E3C"/>
    <w:rsid w:val="00F95F44"/>
    <w:rsid w:val="00F96B0B"/>
    <w:rsid w:val="00F96ED9"/>
    <w:rsid w:val="00F97058"/>
    <w:rsid w:val="00F97F1B"/>
    <w:rsid w:val="00FA0AF7"/>
    <w:rsid w:val="00FA0B0C"/>
    <w:rsid w:val="00FA19E1"/>
    <w:rsid w:val="00FA20AB"/>
    <w:rsid w:val="00FA2B6E"/>
    <w:rsid w:val="00FA2BE1"/>
    <w:rsid w:val="00FA3265"/>
    <w:rsid w:val="00FA3AFD"/>
    <w:rsid w:val="00FA4D6F"/>
    <w:rsid w:val="00FA4E6C"/>
    <w:rsid w:val="00FA5895"/>
    <w:rsid w:val="00FA5911"/>
    <w:rsid w:val="00FA5FB7"/>
    <w:rsid w:val="00FA6074"/>
    <w:rsid w:val="00FA62A5"/>
    <w:rsid w:val="00FA67F7"/>
    <w:rsid w:val="00FA6A94"/>
    <w:rsid w:val="00FA7FC5"/>
    <w:rsid w:val="00FA7FDA"/>
    <w:rsid w:val="00FB0DFB"/>
    <w:rsid w:val="00FB0E2B"/>
    <w:rsid w:val="00FB0F9F"/>
    <w:rsid w:val="00FB10E4"/>
    <w:rsid w:val="00FB371E"/>
    <w:rsid w:val="00FB3BD7"/>
    <w:rsid w:val="00FB3FD2"/>
    <w:rsid w:val="00FB440A"/>
    <w:rsid w:val="00FB4530"/>
    <w:rsid w:val="00FB47DF"/>
    <w:rsid w:val="00FB480A"/>
    <w:rsid w:val="00FB4BF3"/>
    <w:rsid w:val="00FB4E49"/>
    <w:rsid w:val="00FB5588"/>
    <w:rsid w:val="00FB55D6"/>
    <w:rsid w:val="00FB57B1"/>
    <w:rsid w:val="00FB5B37"/>
    <w:rsid w:val="00FB715C"/>
    <w:rsid w:val="00FB726F"/>
    <w:rsid w:val="00FB746A"/>
    <w:rsid w:val="00FB74FE"/>
    <w:rsid w:val="00FB774E"/>
    <w:rsid w:val="00FC01DD"/>
    <w:rsid w:val="00FC0469"/>
    <w:rsid w:val="00FC05A5"/>
    <w:rsid w:val="00FC0F6F"/>
    <w:rsid w:val="00FC13BB"/>
    <w:rsid w:val="00FC3728"/>
    <w:rsid w:val="00FC37BA"/>
    <w:rsid w:val="00FC3E41"/>
    <w:rsid w:val="00FC475C"/>
    <w:rsid w:val="00FC4A35"/>
    <w:rsid w:val="00FC4B3E"/>
    <w:rsid w:val="00FC52DC"/>
    <w:rsid w:val="00FC7BDE"/>
    <w:rsid w:val="00FD0403"/>
    <w:rsid w:val="00FD0B61"/>
    <w:rsid w:val="00FD1008"/>
    <w:rsid w:val="00FD14EA"/>
    <w:rsid w:val="00FD162D"/>
    <w:rsid w:val="00FD2034"/>
    <w:rsid w:val="00FD2C47"/>
    <w:rsid w:val="00FD39E3"/>
    <w:rsid w:val="00FD3BAA"/>
    <w:rsid w:val="00FD4A6E"/>
    <w:rsid w:val="00FD4EA8"/>
    <w:rsid w:val="00FD5520"/>
    <w:rsid w:val="00FD589D"/>
    <w:rsid w:val="00FD5DC4"/>
    <w:rsid w:val="00FD6437"/>
    <w:rsid w:val="00FD6483"/>
    <w:rsid w:val="00FD66A6"/>
    <w:rsid w:val="00FD6D6F"/>
    <w:rsid w:val="00FD6E30"/>
    <w:rsid w:val="00FD7966"/>
    <w:rsid w:val="00FD7A3C"/>
    <w:rsid w:val="00FD7DD7"/>
    <w:rsid w:val="00FD7DE6"/>
    <w:rsid w:val="00FE0028"/>
    <w:rsid w:val="00FE0556"/>
    <w:rsid w:val="00FE1784"/>
    <w:rsid w:val="00FE1B5A"/>
    <w:rsid w:val="00FE1EA5"/>
    <w:rsid w:val="00FE2966"/>
    <w:rsid w:val="00FE31C9"/>
    <w:rsid w:val="00FE382F"/>
    <w:rsid w:val="00FE47E9"/>
    <w:rsid w:val="00FE4853"/>
    <w:rsid w:val="00FE582B"/>
    <w:rsid w:val="00FE590E"/>
    <w:rsid w:val="00FE5C7E"/>
    <w:rsid w:val="00FE67D4"/>
    <w:rsid w:val="00FE7840"/>
    <w:rsid w:val="00FF094D"/>
    <w:rsid w:val="00FF148E"/>
    <w:rsid w:val="00FF1798"/>
    <w:rsid w:val="00FF183F"/>
    <w:rsid w:val="00FF1A41"/>
    <w:rsid w:val="00FF2B8D"/>
    <w:rsid w:val="00FF340C"/>
    <w:rsid w:val="00FF35CB"/>
    <w:rsid w:val="00FF380D"/>
    <w:rsid w:val="00FF38C5"/>
    <w:rsid w:val="00FF38F2"/>
    <w:rsid w:val="00FF3911"/>
    <w:rsid w:val="00FF41A8"/>
    <w:rsid w:val="00FF475B"/>
    <w:rsid w:val="00FF493F"/>
    <w:rsid w:val="00FF4B13"/>
    <w:rsid w:val="00FF5106"/>
    <w:rsid w:val="00FF5500"/>
    <w:rsid w:val="00FF5C0B"/>
    <w:rsid w:val="00FF5D91"/>
    <w:rsid w:val="00FF5F6D"/>
    <w:rsid w:val="00FF63BC"/>
    <w:rsid w:val="00FF66CC"/>
    <w:rsid w:val="00FF6A55"/>
    <w:rsid w:val="00FF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8501BD-7774-46A7-9573-0E56F327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rsid w:val="00AA36B9"/>
    <w:pPr>
      <w:keepNext/>
      <w:spacing w:after="0" w:line="240" w:lineRule="auto"/>
      <w:ind w:firstLine="720"/>
      <w:jc w:val="center"/>
      <w:outlineLvl w:val="0"/>
    </w:pPr>
    <w:rPr>
      <w:rFonts w:ascii="Cambria" w:hAnsi="Cambria"/>
      <w:b/>
      <w:bCs/>
      <w:kern w:val="32"/>
      <w:sz w:val="32"/>
      <w:szCs w:val="32"/>
      <w:lang w:eastAsia="ru-RU"/>
    </w:rPr>
  </w:style>
  <w:style w:type="paragraph" w:styleId="2">
    <w:name w:val="heading 2"/>
    <w:basedOn w:val="a"/>
    <w:next w:val="a"/>
    <w:link w:val="20"/>
    <w:uiPriority w:val="9"/>
    <w:qFormat/>
    <w:rsid w:val="00AA36B9"/>
    <w:pPr>
      <w:keepNext/>
      <w:spacing w:after="0" w:line="240" w:lineRule="auto"/>
      <w:jc w:val="center"/>
      <w:outlineLvl w:val="1"/>
    </w:pPr>
    <w:rPr>
      <w:rFonts w:ascii="Cambria" w:hAnsi="Cambria"/>
      <w:b/>
      <w:bCs/>
      <w:i/>
      <w:iCs/>
      <w:sz w:val="28"/>
      <w:szCs w:val="28"/>
      <w:lang w:eastAsia="ru-RU"/>
    </w:rPr>
  </w:style>
  <w:style w:type="paragraph" w:styleId="3">
    <w:name w:val="heading 3"/>
    <w:basedOn w:val="a"/>
    <w:next w:val="a"/>
    <w:link w:val="30"/>
    <w:uiPriority w:val="9"/>
    <w:qFormat/>
    <w:rsid w:val="00AA36B9"/>
    <w:pPr>
      <w:keepNext/>
      <w:spacing w:after="0" w:line="240" w:lineRule="auto"/>
      <w:jc w:val="center"/>
      <w:outlineLvl w:val="2"/>
    </w:pPr>
    <w:rPr>
      <w:rFonts w:ascii="Cambria" w:hAnsi="Cambria"/>
      <w:b/>
      <w:bCs/>
      <w:sz w:val="26"/>
      <w:szCs w:val="26"/>
      <w:lang w:eastAsia="ru-RU"/>
    </w:rPr>
  </w:style>
  <w:style w:type="paragraph" w:styleId="5">
    <w:name w:val="heading 5"/>
    <w:basedOn w:val="a"/>
    <w:next w:val="a"/>
    <w:link w:val="50"/>
    <w:uiPriority w:val="9"/>
    <w:semiHidden/>
    <w:unhideWhenUsed/>
    <w:qFormat/>
    <w:rsid w:val="00374B63"/>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A36B9"/>
    <w:rPr>
      <w:rFonts w:ascii="Cambria" w:hAnsi="Cambria" w:cs="Times New Roman"/>
      <w:b/>
      <w:kern w:val="32"/>
      <w:sz w:val="32"/>
    </w:rPr>
  </w:style>
  <w:style w:type="character" w:customStyle="1" w:styleId="20">
    <w:name w:val="Заголовок 2 Знак"/>
    <w:basedOn w:val="a0"/>
    <w:link w:val="2"/>
    <w:uiPriority w:val="9"/>
    <w:locked/>
    <w:rsid w:val="00AA36B9"/>
    <w:rPr>
      <w:rFonts w:ascii="Cambria" w:hAnsi="Cambria" w:cs="Times New Roman"/>
      <w:b/>
      <w:i/>
      <w:sz w:val="28"/>
    </w:rPr>
  </w:style>
  <w:style w:type="character" w:customStyle="1" w:styleId="30">
    <w:name w:val="Заголовок 3 Знак"/>
    <w:basedOn w:val="a0"/>
    <w:link w:val="3"/>
    <w:uiPriority w:val="9"/>
    <w:locked/>
    <w:rsid w:val="00AA36B9"/>
    <w:rPr>
      <w:rFonts w:ascii="Cambria" w:hAnsi="Cambria" w:cs="Times New Roman"/>
      <w:b/>
      <w:sz w:val="26"/>
    </w:rPr>
  </w:style>
  <w:style w:type="character" w:customStyle="1" w:styleId="50">
    <w:name w:val="Заголовок 5 Знак"/>
    <w:basedOn w:val="a0"/>
    <w:link w:val="5"/>
    <w:uiPriority w:val="9"/>
    <w:semiHidden/>
    <w:locked/>
    <w:rsid w:val="00374B63"/>
    <w:rPr>
      <w:rFonts w:ascii="Calibri" w:hAnsi="Calibri" w:cs="Times New Roman"/>
      <w:b/>
      <w:i/>
      <w:sz w:val="26"/>
      <w:lang w:val="x-none" w:eastAsia="en-US"/>
    </w:rPr>
  </w:style>
  <w:style w:type="paragraph" w:customStyle="1" w:styleId="ConsPlusNormal">
    <w:name w:val="ConsPlusNormal"/>
    <w:link w:val="ConsPlusNormal0"/>
    <w:qFormat/>
    <w:rsid w:val="00BC6531"/>
    <w:pPr>
      <w:widowControl w:val="0"/>
      <w:autoSpaceDE w:val="0"/>
      <w:autoSpaceDN w:val="0"/>
    </w:pPr>
    <w:rPr>
      <w:rFonts w:ascii="Arial" w:hAnsi="Arial" w:cs="Arial"/>
      <w:sz w:val="22"/>
    </w:rPr>
  </w:style>
  <w:style w:type="paragraph" w:customStyle="1" w:styleId="ConsPlusNonformat">
    <w:name w:val="ConsPlusNonformat"/>
    <w:rsid w:val="00BC6531"/>
    <w:pPr>
      <w:widowControl w:val="0"/>
      <w:autoSpaceDE w:val="0"/>
      <w:autoSpaceDN w:val="0"/>
    </w:pPr>
    <w:rPr>
      <w:rFonts w:ascii="Courier New" w:hAnsi="Courier New" w:cs="Courier New"/>
    </w:rPr>
  </w:style>
  <w:style w:type="paragraph" w:customStyle="1" w:styleId="ConsPlusTitle">
    <w:name w:val="ConsPlusTitle"/>
    <w:rsid w:val="00BC6531"/>
    <w:pPr>
      <w:widowControl w:val="0"/>
      <w:autoSpaceDE w:val="0"/>
      <w:autoSpaceDN w:val="0"/>
    </w:pPr>
    <w:rPr>
      <w:rFonts w:ascii="Arial" w:hAnsi="Arial" w:cs="Arial"/>
      <w:b/>
      <w:sz w:val="22"/>
    </w:rPr>
  </w:style>
  <w:style w:type="paragraph" w:customStyle="1" w:styleId="ConsPlusCell">
    <w:name w:val="ConsPlusCell"/>
    <w:rsid w:val="00BC6531"/>
    <w:pPr>
      <w:widowControl w:val="0"/>
      <w:autoSpaceDE w:val="0"/>
      <w:autoSpaceDN w:val="0"/>
    </w:pPr>
    <w:rPr>
      <w:rFonts w:ascii="Courier New" w:hAnsi="Courier New" w:cs="Courier New"/>
    </w:rPr>
  </w:style>
  <w:style w:type="paragraph" w:customStyle="1" w:styleId="ConsPlusDocList">
    <w:name w:val="ConsPlusDocList"/>
    <w:rsid w:val="00BC6531"/>
    <w:pPr>
      <w:widowControl w:val="0"/>
      <w:autoSpaceDE w:val="0"/>
      <w:autoSpaceDN w:val="0"/>
    </w:pPr>
    <w:rPr>
      <w:rFonts w:ascii="Courier New" w:hAnsi="Courier New" w:cs="Courier New"/>
      <w:sz w:val="22"/>
    </w:rPr>
  </w:style>
  <w:style w:type="paragraph" w:customStyle="1" w:styleId="ConsPlusTitlePage">
    <w:name w:val="ConsPlusTitlePage"/>
    <w:rsid w:val="00BC6531"/>
    <w:pPr>
      <w:widowControl w:val="0"/>
      <w:autoSpaceDE w:val="0"/>
      <w:autoSpaceDN w:val="0"/>
    </w:pPr>
    <w:rPr>
      <w:rFonts w:ascii="Tahoma" w:hAnsi="Tahoma" w:cs="Tahoma"/>
    </w:rPr>
  </w:style>
  <w:style w:type="paragraph" w:customStyle="1" w:styleId="ConsPlusJurTerm">
    <w:name w:val="ConsPlusJurTerm"/>
    <w:rsid w:val="00BC6531"/>
    <w:pPr>
      <w:widowControl w:val="0"/>
      <w:autoSpaceDE w:val="0"/>
      <w:autoSpaceDN w:val="0"/>
    </w:pPr>
    <w:rPr>
      <w:rFonts w:ascii="Tahoma" w:hAnsi="Tahoma" w:cs="Tahoma"/>
      <w:sz w:val="26"/>
    </w:rPr>
  </w:style>
  <w:style w:type="paragraph" w:customStyle="1" w:styleId="ConsPlusTextList">
    <w:name w:val="ConsPlusTextList"/>
    <w:rsid w:val="00BC6531"/>
    <w:pPr>
      <w:widowControl w:val="0"/>
      <w:autoSpaceDE w:val="0"/>
      <w:autoSpaceDN w:val="0"/>
    </w:pPr>
    <w:rPr>
      <w:rFonts w:ascii="Arial" w:hAnsi="Arial" w:cs="Arial"/>
    </w:rPr>
  </w:style>
  <w:style w:type="paragraph" w:styleId="a3">
    <w:name w:val="No Spacing"/>
    <w:uiPriority w:val="1"/>
    <w:qFormat/>
    <w:rsid w:val="005953E5"/>
    <w:rPr>
      <w:rFonts w:cs="Times New Roman"/>
      <w:sz w:val="22"/>
      <w:szCs w:val="22"/>
      <w:lang w:eastAsia="en-US"/>
    </w:rPr>
  </w:style>
  <w:style w:type="paragraph" w:styleId="a4">
    <w:name w:val="List Paragraph"/>
    <w:basedOn w:val="a"/>
    <w:uiPriority w:val="34"/>
    <w:qFormat/>
    <w:rsid w:val="005953E5"/>
    <w:pPr>
      <w:spacing w:after="0" w:line="240" w:lineRule="auto"/>
      <w:ind w:left="720"/>
      <w:contextualSpacing/>
    </w:pPr>
    <w:rPr>
      <w:rFonts w:ascii="Times New Roman" w:hAnsi="Times New Roman"/>
      <w:sz w:val="24"/>
      <w:szCs w:val="24"/>
      <w:lang w:eastAsia="ru-RU"/>
    </w:rPr>
  </w:style>
  <w:style w:type="character" w:styleId="a5">
    <w:name w:val="annotation reference"/>
    <w:basedOn w:val="a0"/>
    <w:uiPriority w:val="99"/>
    <w:semiHidden/>
    <w:unhideWhenUsed/>
    <w:rsid w:val="00225740"/>
    <w:rPr>
      <w:rFonts w:cs="Times New Roman"/>
      <w:sz w:val="16"/>
    </w:rPr>
  </w:style>
  <w:style w:type="paragraph" w:styleId="a6">
    <w:name w:val="annotation text"/>
    <w:basedOn w:val="a"/>
    <w:link w:val="a7"/>
    <w:uiPriority w:val="99"/>
    <w:unhideWhenUsed/>
    <w:rsid w:val="00225740"/>
    <w:rPr>
      <w:sz w:val="20"/>
      <w:szCs w:val="20"/>
    </w:rPr>
  </w:style>
  <w:style w:type="character" w:customStyle="1" w:styleId="a7">
    <w:name w:val="Текст примечания Знак"/>
    <w:basedOn w:val="a0"/>
    <w:link w:val="a6"/>
    <w:uiPriority w:val="99"/>
    <w:locked/>
    <w:rsid w:val="00225740"/>
    <w:rPr>
      <w:rFonts w:cs="Times New Roman"/>
      <w:lang w:val="x-none" w:eastAsia="en-US"/>
    </w:rPr>
  </w:style>
  <w:style w:type="paragraph" w:styleId="a8">
    <w:name w:val="annotation subject"/>
    <w:basedOn w:val="a6"/>
    <w:next w:val="a6"/>
    <w:link w:val="a9"/>
    <w:uiPriority w:val="99"/>
    <w:semiHidden/>
    <w:unhideWhenUsed/>
    <w:rsid w:val="00225740"/>
    <w:rPr>
      <w:b/>
      <w:bCs/>
    </w:rPr>
  </w:style>
  <w:style w:type="character" w:customStyle="1" w:styleId="a9">
    <w:name w:val="Тема примечания Знак"/>
    <w:basedOn w:val="a7"/>
    <w:link w:val="a8"/>
    <w:uiPriority w:val="99"/>
    <w:semiHidden/>
    <w:locked/>
    <w:rsid w:val="00225740"/>
    <w:rPr>
      <w:rFonts w:cs="Times New Roman"/>
      <w:b/>
      <w:lang w:val="x-none" w:eastAsia="en-US"/>
    </w:rPr>
  </w:style>
  <w:style w:type="paragraph" w:styleId="aa">
    <w:name w:val="Balloon Text"/>
    <w:basedOn w:val="a"/>
    <w:link w:val="ab"/>
    <w:uiPriority w:val="99"/>
    <w:semiHidden/>
    <w:unhideWhenUsed/>
    <w:rsid w:val="002257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25740"/>
    <w:rPr>
      <w:rFonts w:ascii="Tahoma" w:hAnsi="Tahoma" w:cs="Times New Roman"/>
      <w:sz w:val="16"/>
      <w:lang w:val="x-none" w:eastAsia="en-US"/>
    </w:rPr>
  </w:style>
  <w:style w:type="paragraph" w:styleId="ac">
    <w:name w:val="header"/>
    <w:basedOn w:val="a"/>
    <w:link w:val="ad"/>
    <w:uiPriority w:val="99"/>
    <w:unhideWhenUsed/>
    <w:rsid w:val="00CA07E9"/>
    <w:pPr>
      <w:tabs>
        <w:tab w:val="center" w:pos="4677"/>
        <w:tab w:val="right" w:pos="9355"/>
      </w:tabs>
    </w:pPr>
  </w:style>
  <w:style w:type="character" w:customStyle="1" w:styleId="ad">
    <w:name w:val="Верхний колонтитул Знак"/>
    <w:basedOn w:val="a0"/>
    <w:link w:val="ac"/>
    <w:uiPriority w:val="99"/>
    <w:locked/>
    <w:rsid w:val="00CA07E9"/>
    <w:rPr>
      <w:rFonts w:cs="Times New Roman"/>
      <w:sz w:val="22"/>
      <w:lang w:val="x-none" w:eastAsia="en-US"/>
    </w:rPr>
  </w:style>
  <w:style w:type="paragraph" w:styleId="ae">
    <w:name w:val="footer"/>
    <w:basedOn w:val="a"/>
    <w:link w:val="af"/>
    <w:uiPriority w:val="99"/>
    <w:unhideWhenUsed/>
    <w:rsid w:val="00CA07E9"/>
    <w:pPr>
      <w:tabs>
        <w:tab w:val="center" w:pos="4677"/>
        <w:tab w:val="right" w:pos="9355"/>
      </w:tabs>
    </w:pPr>
  </w:style>
  <w:style w:type="character" w:customStyle="1" w:styleId="af">
    <w:name w:val="Нижний колонтитул Знак"/>
    <w:basedOn w:val="a0"/>
    <w:link w:val="ae"/>
    <w:uiPriority w:val="99"/>
    <w:locked/>
    <w:rsid w:val="00CA07E9"/>
    <w:rPr>
      <w:rFonts w:cs="Times New Roman"/>
      <w:sz w:val="22"/>
      <w:lang w:val="x-none" w:eastAsia="en-US"/>
    </w:rPr>
  </w:style>
  <w:style w:type="table" w:styleId="af0">
    <w:name w:val="Table Grid"/>
    <w:basedOn w:val="a1"/>
    <w:uiPriority w:val="59"/>
    <w:rsid w:val="001334E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rsid w:val="00644BB0"/>
    <w:rPr>
      <w:rFonts w:cs="Times New Roman"/>
      <w:color w:val="0000FF"/>
      <w:u w:val="single"/>
    </w:rPr>
  </w:style>
  <w:style w:type="character" w:customStyle="1" w:styleId="ConsPlusNormal0">
    <w:name w:val="ConsPlusNormal Знак"/>
    <w:link w:val="ConsPlusNormal"/>
    <w:locked/>
    <w:rsid w:val="00BE0149"/>
    <w:rPr>
      <w:rFonts w:ascii="Arial" w:hAnsi="Arial"/>
      <w:sz w:val="22"/>
    </w:rPr>
  </w:style>
  <w:style w:type="character" w:customStyle="1" w:styleId="ng-isolate-scope">
    <w:name w:val="ng-isolate-scope"/>
    <w:rsid w:val="00B950AC"/>
  </w:style>
  <w:style w:type="table" w:customStyle="1" w:styleId="11">
    <w:name w:val="Сетка таблицы1"/>
    <w:basedOn w:val="a1"/>
    <w:next w:val="af0"/>
    <w:uiPriority w:val="39"/>
    <w:rsid w:val="00B950A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B950AC"/>
    <w:pPr>
      <w:spacing w:after="0" w:line="240" w:lineRule="auto"/>
    </w:pPr>
    <w:rPr>
      <w:sz w:val="20"/>
      <w:szCs w:val="20"/>
    </w:rPr>
  </w:style>
  <w:style w:type="character" w:customStyle="1" w:styleId="af3">
    <w:name w:val="Текст сноски Знак"/>
    <w:basedOn w:val="a0"/>
    <w:link w:val="af2"/>
    <w:uiPriority w:val="99"/>
    <w:locked/>
    <w:rsid w:val="00B950AC"/>
    <w:rPr>
      <w:rFonts w:cs="Times New Roman"/>
      <w:lang w:val="x-none" w:eastAsia="en-US"/>
    </w:rPr>
  </w:style>
  <w:style w:type="paragraph" w:styleId="af4">
    <w:name w:val="Plain Text"/>
    <w:basedOn w:val="a"/>
    <w:link w:val="af5"/>
    <w:uiPriority w:val="99"/>
    <w:unhideWhenUsed/>
    <w:rsid w:val="00B950AC"/>
    <w:pPr>
      <w:spacing w:after="0" w:line="240" w:lineRule="auto"/>
    </w:pPr>
    <w:rPr>
      <w:szCs w:val="21"/>
    </w:rPr>
  </w:style>
  <w:style w:type="character" w:customStyle="1" w:styleId="af5">
    <w:name w:val="Текст Знак"/>
    <w:basedOn w:val="a0"/>
    <w:link w:val="af4"/>
    <w:uiPriority w:val="99"/>
    <w:locked/>
    <w:rsid w:val="00B950AC"/>
    <w:rPr>
      <w:rFonts w:cs="Times New Roman"/>
      <w:sz w:val="21"/>
      <w:lang w:val="x-none" w:eastAsia="en-US"/>
    </w:rPr>
  </w:style>
  <w:style w:type="paragraph" w:styleId="af6">
    <w:name w:val="Revision"/>
    <w:hidden/>
    <w:uiPriority w:val="99"/>
    <w:semiHidden/>
    <w:rsid w:val="000A5632"/>
    <w:rPr>
      <w:rFonts w:cs="Times New Roman"/>
      <w:sz w:val="22"/>
      <w:szCs w:val="22"/>
      <w:lang w:eastAsia="en-US"/>
    </w:rPr>
  </w:style>
  <w:style w:type="paragraph" w:styleId="af7">
    <w:name w:val="Normal (Web)"/>
    <w:basedOn w:val="a"/>
    <w:uiPriority w:val="99"/>
    <w:unhideWhenUsed/>
    <w:rsid w:val="00060EE0"/>
    <w:pPr>
      <w:spacing w:before="100" w:beforeAutospacing="1" w:after="100" w:afterAutospacing="1" w:line="240" w:lineRule="auto"/>
    </w:pPr>
    <w:rPr>
      <w:rFonts w:ascii="Times New Roman" w:hAnsi="Times New Roman"/>
      <w:sz w:val="24"/>
      <w:szCs w:val="24"/>
      <w:lang w:eastAsia="ru-RU"/>
    </w:rPr>
  </w:style>
  <w:style w:type="character" w:customStyle="1" w:styleId="fontstyle01">
    <w:name w:val="fontstyle01"/>
    <w:rsid w:val="00C52F64"/>
    <w:rPr>
      <w:rFonts w:ascii="Times New Roman" w:hAnsi="Times New Roman"/>
      <w:color w:val="000000"/>
      <w:sz w:val="18"/>
    </w:rPr>
  </w:style>
  <w:style w:type="character" w:styleId="af8">
    <w:name w:val="FollowedHyperlink"/>
    <w:basedOn w:val="a0"/>
    <w:uiPriority w:val="99"/>
    <w:unhideWhenUsed/>
    <w:rsid w:val="00657A84"/>
    <w:rPr>
      <w:rFonts w:cs="Times New Roman"/>
      <w:color w:val="954F72"/>
      <w:u w:val="single"/>
    </w:rPr>
  </w:style>
  <w:style w:type="paragraph" w:customStyle="1" w:styleId="msonormal0">
    <w:name w:val="msonormal"/>
    <w:basedOn w:val="a"/>
    <w:rsid w:val="00657A84"/>
    <w:pPr>
      <w:spacing w:before="100" w:beforeAutospacing="1" w:after="100" w:afterAutospacing="1" w:line="240" w:lineRule="auto"/>
    </w:pPr>
    <w:rPr>
      <w:rFonts w:ascii="Times New Roman" w:hAnsi="Times New Roman"/>
      <w:sz w:val="24"/>
      <w:szCs w:val="24"/>
      <w:lang w:eastAsia="ru-RU"/>
    </w:rPr>
  </w:style>
  <w:style w:type="paragraph" w:customStyle="1" w:styleId="font5">
    <w:name w:val="font5"/>
    <w:basedOn w:val="a"/>
    <w:rsid w:val="00657A84"/>
    <w:pPr>
      <w:spacing w:before="100" w:beforeAutospacing="1" w:after="100" w:afterAutospacing="1" w:line="240" w:lineRule="auto"/>
    </w:pPr>
    <w:rPr>
      <w:rFonts w:ascii="Times New Roman" w:hAnsi="Times New Roman"/>
      <w:color w:val="000000"/>
      <w:sz w:val="18"/>
      <w:szCs w:val="18"/>
      <w:lang w:eastAsia="ru-RU"/>
    </w:rPr>
  </w:style>
  <w:style w:type="paragraph" w:customStyle="1" w:styleId="font6">
    <w:name w:val="font6"/>
    <w:basedOn w:val="a"/>
    <w:rsid w:val="00657A84"/>
    <w:pPr>
      <w:spacing w:before="100" w:beforeAutospacing="1" w:after="100" w:afterAutospacing="1" w:line="240" w:lineRule="auto"/>
    </w:pPr>
    <w:rPr>
      <w:rFonts w:ascii="Times New Roman" w:hAnsi="Times New Roman"/>
      <w:color w:val="000000"/>
      <w:sz w:val="18"/>
      <w:szCs w:val="18"/>
      <w:lang w:eastAsia="ru-RU"/>
    </w:rPr>
  </w:style>
  <w:style w:type="paragraph" w:customStyle="1" w:styleId="font7">
    <w:name w:val="font7"/>
    <w:basedOn w:val="a"/>
    <w:rsid w:val="00657A84"/>
    <w:pPr>
      <w:spacing w:before="100" w:beforeAutospacing="1" w:after="100" w:afterAutospacing="1" w:line="240" w:lineRule="auto"/>
    </w:pPr>
    <w:rPr>
      <w:rFonts w:ascii="Times New Roman" w:hAnsi="Times New Roman"/>
      <w:color w:val="FF0000"/>
      <w:sz w:val="18"/>
      <w:szCs w:val="18"/>
      <w:lang w:eastAsia="ru-RU"/>
    </w:rPr>
  </w:style>
  <w:style w:type="paragraph" w:customStyle="1" w:styleId="font8">
    <w:name w:val="font8"/>
    <w:basedOn w:val="a"/>
    <w:rsid w:val="00657A84"/>
    <w:pPr>
      <w:spacing w:before="100" w:beforeAutospacing="1" w:after="100" w:afterAutospacing="1" w:line="240" w:lineRule="auto"/>
    </w:pPr>
    <w:rPr>
      <w:rFonts w:ascii="Times New Roman" w:hAnsi="Times New Roman"/>
      <w:b/>
      <w:bCs/>
      <w:color w:val="000000"/>
      <w:sz w:val="18"/>
      <w:szCs w:val="18"/>
      <w:lang w:eastAsia="ru-RU"/>
    </w:rPr>
  </w:style>
  <w:style w:type="paragraph" w:customStyle="1" w:styleId="xl68">
    <w:name w:val="xl68"/>
    <w:basedOn w:val="a"/>
    <w:rsid w:val="00657A84"/>
    <w:pP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69">
    <w:name w:val="xl69"/>
    <w:basedOn w:val="a"/>
    <w:rsid w:val="00657A84"/>
    <w:pP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70">
    <w:name w:val="xl70"/>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71">
    <w:name w:val="xl71"/>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72">
    <w:name w:val="xl72"/>
    <w:basedOn w:val="a"/>
    <w:rsid w:val="00657A8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73">
    <w:name w:val="xl73"/>
    <w:basedOn w:val="a"/>
    <w:rsid w:val="00657A84"/>
    <w:pP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74">
    <w:name w:val="xl74"/>
    <w:basedOn w:val="a"/>
    <w:rsid w:val="00657A84"/>
    <w:pPr>
      <w:shd w:val="clear" w:color="000000" w:fill="FFFFFF"/>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75">
    <w:name w:val="xl75"/>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76">
    <w:name w:val="xl76"/>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77">
    <w:name w:val="xl77"/>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18"/>
      <w:szCs w:val="18"/>
      <w:lang w:eastAsia="ru-RU"/>
    </w:rPr>
  </w:style>
  <w:style w:type="paragraph" w:customStyle="1" w:styleId="xl78">
    <w:name w:val="xl78"/>
    <w:basedOn w:val="a"/>
    <w:rsid w:val="00657A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79">
    <w:name w:val="xl79"/>
    <w:basedOn w:val="a"/>
    <w:rsid w:val="00657A8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80">
    <w:name w:val="xl80"/>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8"/>
      <w:szCs w:val="18"/>
      <w:lang w:eastAsia="ru-RU"/>
    </w:rPr>
  </w:style>
  <w:style w:type="paragraph" w:customStyle="1" w:styleId="xl81">
    <w:name w:val="xl81"/>
    <w:basedOn w:val="a"/>
    <w:rsid w:val="00657A84"/>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82">
    <w:name w:val="xl82"/>
    <w:basedOn w:val="a"/>
    <w:rsid w:val="00657A84"/>
    <w:pP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83">
    <w:name w:val="xl83"/>
    <w:basedOn w:val="a"/>
    <w:rsid w:val="00657A84"/>
    <w:pP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84">
    <w:name w:val="xl84"/>
    <w:basedOn w:val="a"/>
    <w:rsid w:val="00657A84"/>
    <w:pPr>
      <w:pBdr>
        <w:bottom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85">
    <w:name w:val="xl85"/>
    <w:basedOn w:val="a"/>
    <w:rsid w:val="00657A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86">
    <w:name w:val="xl86"/>
    <w:basedOn w:val="a"/>
    <w:rsid w:val="00657A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87">
    <w:name w:val="xl87"/>
    <w:basedOn w:val="a"/>
    <w:rsid w:val="00657A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88">
    <w:name w:val="xl88"/>
    <w:basedOn w:val="a"/>
    <w:rsid w:val="00657A84"/>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89">
    <w:name w:val="xl89"/>
    <w:basedOn w:val="a"/>
    <w:rsid w:val="00657A8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90">
    <w:name w:val="xl90"/>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91">
    <w:name w:val="xl91"/>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92">
    <w:name w:val="xl92"/>
    <w:basedOn w:val="a"/>
    <w:rsid w:val="00657A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93">
    <w:name w:val="xl93"/>
    <w:basedOn w:val="a"/>
    <w:rsid w:val="00657A8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94">
    <w:name w:val="xl94"/>
    <w:basedOn w:val="a"/>
    <w:rsid w:val="00657A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95">
    <w:name w:val="xl95"/>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18"/>
      <w:szCs w:val="18"/>
      <w:lang w:eastAsia="ru-RU"/>
    </w:rPr>
  </w:style>
  <w:style w:type="paragraph" w:customStyle="1" w:styleId="xl96">
    <w:name w:val="xl96"/>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FF0000"/>
      <w:sz w:val="18"/>
      <w:szCs w:val="18"/>
      <w:lang w:eastAsia="ru-RU"/>
    </w:rPr>
  </w:style>
  <w:style w:type="paragraph" w:customStyle="1" w:styleId="xl97">
    <w:name w:val="xl97"/>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18"/>
      <w:szCs w:val="18"/>
      <w:lang w:eastAsia="ru-RU"/>
    </w:rPr>
  </w:style>
  <w:style w:type="paragraph" w:customStyle="1" w:styleId="xl98">
    <w:name w:val="xl98"/>
    <w:basedOn w:val="a"/>
    <w:rsid w:val="00657A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99">
    <w:name w:val="xl99"/>
    <w:basedOn w:val="a"/>
    <w:rsid w:val="00657A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00">
    <w:name w:val="xl100"/>
    <w:basedOn w:val="a"/>
    <w:rsid w:val="00657A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hAnsi="Times New Roman"/>
      <w:sz w:val="18"/>
      <w:szCs w:val="18"/>
      <w:lang w:eastAsia="ru-RU"/>
    </w:rPr>
  </w:style>
  <w:style w:type="paragraph" w:customStyle="1" w:styleId="xl101">
    <w:name w:val="xl101"/>
    <w:basedOn w:val="a"/>
    <w:rsid w:val="00657A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02">
    <w:name w:val="xl102"/>
    <w:basedOn w:val="a"/>
    <w:rsid w:val="00657A84"/>
    <w:pPr>
      <w:pBdr>
        <w:top w:val="single" w:sz="4" w:space="0" w:color="auto"/>
        <w:lef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03">
    <w:name w:val="xl103"/>
    <w:basedOn w:val="a"/>
    <w:rsid w:val="00657A84"/>
    <w:pPr>
      <w:pBdr>
        <w:top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04">
    <w:name w:val="xl104"/>
    <w:basedOn w:val="a"/>
    <w:rsid w:val="00657A84"/>
    <w:pPr>
      <w:pBdr>
        <w:top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105">
    <w:name w:val="xl105"/>
    <w:basedOn w:val="a"/>
    <w:rsid w:val="00657A84"/>
    <w:pPr>
      <w:pBdr>
        <w:top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06">
    <w:name w:val="xl106"/>
    <w:basedOn w:val="a"/>
    <w:rsid w:val="00657A84"/>
    <w:pPr>
      <w:pBdr>
        <w:top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07">
    <w:name w:val="xl107"/>
    <w:basedOn w:val="a"/>
    <w:rsid w:val="00657A84"/>
    <w:pPr>
      <w:pBdr>
        <w:top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08">
    <w:name w:val="xl108"/>
    <w:basedOn w:val="a"/>
    <w:rsid w:val="00657A84"/>
    <w:pP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09">
    <w:name w:val="xl109"/>
    <w:basedOn w:val="a"/>
    <w:rsid w:val="00657A84"/>
    <w:pP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10">
    <w:name w:val="xl110"/>
    <w:basedOn w:val="a"/>
    <w:rsid w:val="00657A84"/>
    <w:pPr>
      <w:spacing w:before="100" w:beforeAutospacing="1" w:after="100" w:afterAutospacing="1" w:line="240" w:lineRule="auto"/>
      <w:jc w:val="right"/>
      <w:textAlignment w:val="top"/>
    </w:pPr>
    <w:rPr>
      <w:rFonts w:ascii="Times New Roman" w:hAnsi="Times New Roman"/>
      <w:color w:val="000000"/>
      <w:sz w:val="18"/>
      <w:szCs w:val="18"/>
      <w:lang w:eastAsia="ru-RU"/>
    </w:rPr>
  </w:style>
  <w:style w:type="paragraph" w:customStyle="1" w:styleId="xl111">
    <w:name w:val="xl111"/>
    <w:basedOn w:val="a"/>
    <w:rsid w:val="00657A84"/>
    <w:pPr>
      <w:pBdr>
        <w:bottom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112">
    <w:name w:val="xl112"/>
    <w:basedOn w:val="a"/>
    <w:rsid w:val="00657A84"/>
    <w:pPr>
      <w:pBdr>
        <w:bottom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13">
    <w:name w:val="xl113"/>
    <w:basedOn w:val="a"/>
    <w:rsid w:val="00657A84"/>
    <w:pPr>
      <w:pBdr>
        <w:bottom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14">
    <w:name w:val="xl114"/>
    <w:basedOn w:val="a"/>
    <w:rsid w:val="00657A84"/>
    <w:pPr>
      <w:pBdr>
        <w:bottom w:val="single" w:sz="4" w:space="0" w:color="auto"/>
      </w:pBdr>
      <w:spacing w:before="100" w:beforeAutospacing="1" w:after="100" w:afterAutospacing="1" w:line="240" w:lineRule="auto"/>
      <w:jc w:val="right"/>
      <w:textAlignment w:val="top"/>
    </w:pPr>
    <w:rPr>
      <w:rFonts w:ascii="Times New Roman" w:hAnsi="Times New Roman"/>
      <w:color w:val="000000"/>
      <w:sz w:val="18"/>
      <w:szCs w:val="18"/>
      <w:lang w:eastAsia="ru-RU"/>
    </w:rPr>
  </w:style>
  <w:style w:type="paragraph" w:customStyle="1" w:styleId="xl115">
    <w:name w:val="xl115"/>
    <w:basedOn w:val="a"/>
    <w:rsid w:val="00657A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6">
    <w:name w:val="xl116"/>
    <w:basedOn w:val="a"/>
    <w:rsid w:val="00657A8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7">
    <w:name w:val="xl117"/>
    <w:basedOn w:val="a"/>
    <w:rsid w:val="00657A84"/>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8">
    <w:name w:val="xl118"/>
    <w:basedOn w:val="a"/>
    <w:rsid w:val="00657A84"/>
    <w:pPr>
      <w:shd w:val="clear" w:color="000000" w:fill="FFFF00"/>
      <w:spacing w:before="100" w:beforeAutospacing="1" w:after="100" w:afterAutospacing="1" w:line="240" w:lineRule="auto"/>
      <w:jc w:val="center"/>
      <w:textAlignment w:val="top"/>
    </w:pPr>
    <w:rPr>
      <w:rFonts w:ascii="Times New Roman" w:hAnsi="Times New Roman"/>
      <w:b/>
      <w:bCs/>
      <w:sz w:val="24"/>
      <w:szCs w:val="24"/>
      <w:lang w:eastAsia="ru-RU"/>
    </w:rPr>
  </w:style>
  <w:style w:type="paragraph" w:customStyle="1" w:styleId="xl119">
    <w:name w:val="xl119"/>
    <w:basedOn w:val="a"/>
    <w:rsid w:val="00657A84"/>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120">
    <w:name w:val="xl120"/>
    <w:basedOn w:val="a"/>
    <w:rsid w:val="00657A84"/>
    <w:pPr>
      <w:pBdr>
        <w:left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121">
    <w:name w:val="xl121"/>
    <w:basedOn w:val="a"/>
    <w:rsid w:val="00657A84"/>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122">
    <w:name w:val="xl122"/>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18"/>
      <w:szCs w:val="18"/>
      <w:lang w:eastAsia="ru-RU"/>
    </w:rPr>
  </w:style>
  <w:style w:type="paragraph" w:customStyle="1" w:styleId="xl123">
    <w:name w:val="xl123"/>
    <w:basedOn w:val="a"/>
    <w:rsid w:val="00657A84"/>
    <w:pPr>
      <w:pBdr>
        <w:top w:val="single" w:sz="4" w:space="0" w:color="auto"/>
        <w:left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color w:val="FF0000"/>
      <w:sz w:val="18"/>
      <w:szCs w:val="18"/>
      <w:lang w:eastAsia="ru-RU"/>
    </w:rPr>
  </w:style>
  <w:style w:type="paragraph" w:customStyle="1" w:styleId="xl124">
    <w:name w:val="xl124"/>
    <w:basedOn w:val="a"/>
    <w:rsid w:val="00657A8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color w:val="FF0000"/>
      <w:sz w:val="18"/>
      <w:szCs w:val="18"/>
      <w:lang w:eastAsia="ru-RU"/>
    </w:rPr>
  </w:style>
  <w:style w:type="paragraph" w:customStyle="1" w:styleId="xl125">
    <w:name w:val="xl125"/>
    <w:basedOn w:val="a"/>
    <w:rsid w:val="00657A84"/>
    <w:pPr>
      <w:pBdr>
        <w:top w:val="single" w:sz="4" w:space="0" w:color="auto"/>
        <w:left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26">
    <w:name w:val="xl126"/>
    <w:basedOn w:val="a"/>
    <w:rsid w:val="00657A84"/>
    <w:pPr>
      <w:pBdr>
        <w:left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27">
    <w:name w:val="xl127"/>
    <w:basedOn w:val="a"/>
    <w:rsid w:val="00657A84"/>
    <w:pPr>
      <w:pBdr>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28">
    <w:name w:val="xl128"/>
    <w:basedOn w:val="a"/>
    <w:rsid w:val="00657A8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29">
    <w:name w:val="xl129"/>
    <w:basedOn w:val="a"/>
    <w:rsid w:val="00657A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hAnsi="Times New Roman"/>
      <w:color w:val="FF0000"/>
      <w:sz w:val="18"/>
      <w:szCs w:val="18"/>
      <w:lang w:eastAsia="ru-RU"/>
    </w:rPr>
  </w:style>
  <w:style w:type="character" w:styleId="af9">
    <w:name w:val="footnote reference"/>
    <w:basedOn w:val="a0"/>
    <w:uiPriority w:val="99"/>
    <w:unhideWhenUsed/>
    <w:rsid w:val="002A6FA9"/>
    <w:rPr>
      <w:rFonts w:cs="Times New Roman"/>
      <w:vertAlign w:val="superscript"/>
    </w:rPr>
  </w:style>
  <w:style w:type="paragraph" w:customStyle="1" w:styleId="Default">
    <w:name w:val="Default"/>
    <w:basedOn w:val="a"/>
    <w:rsid w:val="00B64AAB"/>
    <w:pPr>
      <w:autoSpaceDE w:val="0"/>
      <w:autoSpaceDN w:val="0"/>
      <w:spacing w:after="0" w:line="240" w:lineRule="auto"/>
    </w:pPr>
    <w:rPr>
      <w:rFonts w:ascii="Arial" w:hAnsi="Arial" w:cs="Arial"/>
      <w:color w:val="000000"/>
      <w:sz w:val="24"/>
      <w:szCs w:val="24"/>
    </w:rPr>
  </w:style>
  <w:style w:type="paragraph" w:customStyle="1" w:styleId="entryfilesize">
    <w:name w:val="entry_file_size"/>
    <w:basedOn w:val="a"/>
    <w:rsid w:val="00442FFA"/>
    <w:pPr>
      <w:spacing w:before="100" w:beforeAutospacing="1" w:after="100" w:afterAutospacing="1" w:line="240" w:lineRule="auto"/>
    </w:pPr>
    <w:rPr>
      <w:rFonts w:ascii="Times New Roman" w:hAnsi="Times New Roman"/>
      <w:sz w:val="24"/>
      <w:szCs w:val="24"/>
      <w:lang w:eastAsia="ru-RU"/>
    </w:rPr>
  </w:style>
  <w:style w:type="character" w:styleId="afa">
    <w:name w:val="Strong"/>
    <w:basedOn w:val="a0"/>
    <w:uiPriority w:val="22"/>
    <w:qFormat/>
    <w:rsid w:val="0064196E"/>
    <w:rPr>
      <w:rFonts w:cs="Times New Roman"/>
      <w:b/>
    </w:rPr>
  </w:style>
  <w:style w:type="paragraph" w:styleId="afb">
    <w:name w:val="Body Text"/>
    <w:basedOn w:val="a"/>
    <w:link w:val="afc"/>
    <w:uiPriority w:val="99"/>
    <w:rsid w:val="00C115DF"/>
    <w:pPr>
      <w:spacing w:after="120"/>
    </w:pPr>
  </w:style>
  <w:style w:type="character" w:customStyle="1" w:styleId="afc">
    <w:name w:val="Основной текст Знак"/>
    <w:basedOn w:val="a0"/>
    <w:link w:val="afb"/>
    <w:uiPriority w:val="99"/>
    <w:locked/>
    <w:rsid w:val="00C115DF"/>
    <w:rPr>
      <w:rFonts w:cs="Times New Roman"/>
      <w:sz w:val="22"/>
      <w:lang w:val="x-none" w:eastAsia="en-US"/>
    </w:rPr>
  </w:style>
  <w:style w:type="paragraph" w:styleId="afd">
    <w:name w:val="Body Text First Indent"/>
    <w:basedOn w:val="afb"/>
    <w:link w:val="afe"/>
    <w:uiPriority w:val="99"/>
    <w:rsid w:val="00C115DF"/>
    <w:pPr>
      <w:spacing w:line="240" w:lineRule="auto"/>
      <w:ind w:firstLine="210"/>
    </w:pPr>
    <w:rPr>
      <w:rFonts w:ascii="Times New Roman" w:hAnsi="Times New Roman"/>
      <w:sz w:val="24"/>
      <w:szCs w:val="20"/>
      <w:lang w:eastAsia="ru-RU" w:bidi="yi-Hebr"/>
    </w:rPr>
  </w:style>
  <w:style w:type="character" w:customStyle="1" w:styleId="afe">
    <w:name w:val="Красная строка Знак"/>
    <w:basedOn w:val="afc"/>
    <w:link w:val="afd"/>
    <w:uiPriority w:val="99"/>
    <w:locked/>
    <w:rsid w:val="00C115DF"/>
    <w:rPr>
      <w:rFonts w:ascii="Times New Roman" w:hAnsi="Times New Roman" w:cs="Times New Roman"/>
      <w:sz w:val="22"/>
      <w:lang w:val="x-none" w:eastAsia="en-US"/>
    </w:rPr>
  </w:style>
  <w:style w:type="paragraph" w:customStyle="1" w:styleId="14">
    <w:name w:val="Обычный + 14 пт"/>
    <w:basedOn w:val="a"/>
    <w:rsid w:val="00B12A9C"/>
    <w:pPr>
      <w:spacing w:after="0" w:line="240" w:lineRule="auto"/>
      <w:ind w:firstLine="720"/>
      <w:jc w:val="both"/>
    </w:pPr>
    <w:rPr>
      <w:rFonts w:ascii="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7876">
      <w:marLeft w:val="0"/>
      <w:marRight w:val="0"/>
      <w:marTop w:val="0"/>
      <w:marBottom w:val="0"/>
      <w:divBdr>
        <w:top w:val="none" w:sz="0" w:space="0" w:color="auto"/>
        <w:left w:val="none" w:sz="0" w:space="0" w:color="auto"/>
        <w:bottom w:val="none" w:sz="0" w:space="0" w:color="auto"/>
        <w:right w:val="none" w:sz="0" w:space="0" w:color="auto"/>
      </w:divBdr>
    </w:div>
    <w:div w:id="262107877">
      <w:marLeft w:val="0"/>
      <w:marRight w:val="0"/>
      <w:marTop w:val="0"/>
      <w:marBottom w:val="0"/>
      <w:divBdr>
        <w:top w:val="none" w:sz="0" w:space="0" w:color="auto"/>
        <w:left w:val="none" w:sz="0" w:space="0" w:color="auto"/>
        <w:bottom w:val="none" w:sz="0" w:space="0" w:color="auto"/>
        <w:right w:val="none" w:sz="0" w:space="0" w:color="auto"/>
      </w:divBdr>
    </w:div>
    <w:div w:id="262107878">
      <w:marLeft w:val="0"/>
      <w:marRight w:val="0"/>
      <w:marTop w:val="0"/>
      <w:marBottom w:val="0"/>
      <w:divBdr>
        <w:top w:val="none" w:sz="0" w:space="0" w:color="auto"/>
        <w:left w:val="none" w:sz="0" w:space="0" w:color="auto"/>
        <w:bottom w:val="none" w:sz="0" w:space="0" w:color="auto"/>
        <w:right w:val="none" w:sz="0" w:space="0" w:color="auto"/>
      </w:divBdr>
    </w:div>
    <w:div w:id="262107881">
      <w:marLeft w:val="0"/>
      <w:marRight w:val="0"/>
      <w:marTop w:val="0"/>
      <w:marBottom w:val="0"/>
      <w:divBdr>
        <w:top w:val="none" w:sz="0" w:space="0" w:color="auto"/>
        <w:left w:val="none" w:sz="0" w:space="0" w:color="auto"/>
        <w:bottom w:val="none" w:sz="0" w:space="0" w:color="auto"/>
        <w:right w:val="none" w:sz="0" w:space="0" w:color="auto"/>
      </w:divBdr>
      <w:divsChild>
        <w:div w:id="262107879">
          <w:marLeft w:val="0"/>
          <w:marRight w:val="0"/>
          <w:marTop w:val="0"/>
          <w:marBottom w:val="240"/>
          <w:divBdr>
            <w:top w:val="none" w:sz="0" w:space="0" w:color="auto"/>
            <w:left w:val="none" w:sz="0" w:space="0" w:color="auto"/>
            <w:bottom w:val="none" w:sz="0" w:space="0" w:color="auto"/>
            <w:right w:val="none" w:sz="0" w:space="0" w:color="auto"/>
          </w:divBdr>
        </w:div>
        <w:div w:id="262107890">
          <w:marLeft w:val="0"/>
          <w:marRight w:val="0"/>
          <w:marTop w:val="0"/>
          <w:marBottom w:val="0"/>
          <w:divBdr>
            <w:top w:val="none" w:sz="0" w:space="0" w:color="auto"/>
            <w:left w:val="none" w:sz="0" w:space="0" w:color="auto"/>
            <w:bottom w:val="none" w:sz="0" w:space="0" w:color="auto"/>
            <w:right w:val="none" w:sz="0" w:space="0" w:color="auto"/>
          </w:divBdr>
        </w:div>
      </w:divsChild>
    </w:div>
    <w:div w:id="262107882">
      <w:marLeft w:val="0"/>
      <w:marRight w:val="0"/>
      <w:marTop w:val="0"/>
      <w:marBottom w:val="0"/>
      <w:divBdr>
        <w:top w:val="none" w:sz="0" w:space="0" w:color="auto"/>
        <w:left w:val="none" w:sz="0" w:space="0" w:color="auto"/>
        <w:bottom w:val="none" w:sz="0" w:space="0" w:color="auto"/>
        <w:right w:val="none" w:sz="0" w:space="0" w:color="auto"/>
      </w:divBdr>
    </w:div>
    <w:div w:id="262107883">
      <w:marLeft w:val="0"/>
      <w:marRight w:val="0"/>
      <w:marTop w:val="0"/>
      <w:marBottom w:val="0"/>
      <w:divBdr>
        <w:top w:val="none" w:sz="0" w:space="0" w:color="auto"/>
        <w:left w:val="none" w:sz="0" w:space="0" w:color="auto"/>
        <w:bottom w:val="none" w:sz="0" w:space="0" w:color="auto"/>
        <w:right w:val="none" w:sz="0" w:space="0" w:color="auto"/>
      </w:divBdr>
    </w:div>
    <w:div w:id="262107884">
      <w:marLeft w:val="0"/>
      <w:marRight w:val="0"/>
      <w:marTop w:val="0"/>
      <w:marBottom w:val="0"/>
      <w:divBdr>
        <w:top w:val="none" w:sz="0" w:space="0" w:color="auto"/>
        <w:left w:val="none" w:sz="0" w:space="0" w:color="auto"/>
        <w:bottom w:val="none" w:sz="0" w:space="0" w:color="auto"/>
        <w:right w:val="none" w:sz="0" w:space="0" w:color="auto"/>
      </w:divBdr>
    </w:div>
    <w:div w:id="262107885">
      <w:marLeft w:val="0"/>
      <w:marRight w:val="0"/>
      <w:marTop w:val="0"/>
      <w:marBottom w:val="0"/>
      <w:divBdr>
        <w:top w:val="none" w:sz="0" w:space="0" w:color="auto"/>
        <w:left w:val="none" w:sz="0" w:space="0" w:color="auto"/>
        <w:bottom w:val="none" w:sz="0" w:space="0" w:color="auto"/>
        <w:right w:val="none" w:sz="0" w:space="0" w:color="auto"/>
      </w:divBdr>
    </w:div>
    <w:div w:id="262107886">
      <w:marLeft w:val="0"/>
      <w:marRight w:val="0"/>
      <w:marTop w:val="0"/>
      <w:marBottom w:val="0"/>
      <w:divBdr>
        <w:top w:val="none" w:sz="0" w:space="0" w:color="auto"/>
        <w:left w:val="none" w:sz="0" w:space="0" w:color="auto"/>
        <w:bottom w:val="none" w:sz="0" w:space="0" w:color="auto"/>
        <w:right w:val="none" w:sz="0" w:space="0" w:color="auto"/>
      </w:divBdr>
    </w:div>
    <w:div w:id="262107889">
      <w:marLeft w:val="0"/>
      <w:marRight w:val="0"/>
      <w:marTop w:val="0"/>
      <w:marBottom w:val="0"/>
      <w:divBdr>
        <w:top w:val="none" w:sz="0" w:space="0" w:color="auto"/>
        <w:left w:val="none" w:sz="0" w:space="0" w:color="auto"/>
        <w:bottom w:val="none" w:sz="0" w:space="0" w:color="auto"/>
        <w:right w:val="none" w:sz="0" w:space="0" w:color="auto"/>
      </w:divBdr>
      <w:divsChild>
        <w:div w:id="262107891">
          <w:marLeft w:val="360"/>
          <w:marRight w:val="0"/>
          <w:marTop w:val="90"/>
          <w:marBottom w:val="90"/>
          <w:divBdr>
            <w:top w:val="none" w:sz="0" w:space="0" w:color="auto"/>
            <w:left w:val="none" w:sz="0" w:space="0" w:color="auto"/>
            <w:bottom w:val="none" w:sz="0" w:space="0" w:color="auto"/>
            <w:right w:val="none" w:sz="0" w:space="0" w:color="auto"/>
          </w:divBdr>
          <w:divsChild>
            <w:div w:id="262107901">
              <w:marLeft w:val="0"/>
              <w:marRight w:val="0"/>
              <w:marTop w:val="0"/>
              <w:marBottom w:val="0"/>
              <w:divBdr>
                <w:top w:val="none" w:sz="0" w:space="0" w:color="auto"/>
                <w:left w:val="none" w:sz="0" w:space="0" w:color="auto"/>
                <w:bottom w:val="none" w:sz="0" w:space="0" w:color="auto"/>
                <w:right w:val="none" w:sz="0" w:space="0" w:color="auto"/>
              </w:divBdr>
              <w:divsChild>
                <w:div w:id="262107896">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262107893">
      <w:marLeft w:val="0"/>
      <w:marRight w:val="0"/>
      <w:marTop w:val="0"/>
      <w:marBottom w:val="0"/>
      <w:divBdr>
        <w:top w:val="none" w:sz="0" w:space="0" w:color="auto"/>
        <w:left w:val="none" w:sz="0" w:space="0" w:color="auto"/>
        <w:bottom w:val="none" w:sz="0" w:space="0" w:color="auto"/>
        <w:right w:val="none" w:sz="0" w:space="0" w:color="auto"/>
      </w:divBdr>
      <w:divsChild>
        <w:div w:id="262107880">
          <w:marLeft w:val="0"/>
          <w:marRight w:val="0"/>
          <w:marTop w:val="0"/>
          <w:marBottom w:val="0"/>
          <w:divBdr>
            <w:top w:val="none" w:sz="0" w:space="0" w:color="auto"/>
            <w:left w:val="none" w:sz="0" w:space="0" w:color="auto"/>
            <w:bottom w:val="none" w:sz="0" w:space="0" w:color="auto"/>
            <w:right w:val="none" w:sz="0" w:space="0" w:color="auto"/>
          </w:divBdr>
        </w:div>
        <w:div w:id="262107895">
          <w:marLeft w:val="0"/>
          <w:marRight w:val="0"/>
          <w:marTop w:val="0"/>
          <w:marBottom w:val="0"/>
          <w:divBdr>
            <w:top w:val="none" w:sz="0" w:space="0" w:color="auto"/>
            <w:left w:val="none" w:sz="0" w:space="0" w:color="auto"/>
            <w:bottom w:val="none" w:sz="0" w:space="0" w:color="auto"/>
            <w:right w:val="none" w:sz="0" w:space="0" w:color="auto"/>
          </w:divBdr>
        </w:div>
        <w:div w:id="262107900">
          <w:marLeft w:val="0"/>
          <w:marRight w:val="0"/>
          <w:marTop w:val="0"/>
          <w:marBottom w:val="0"/>
          <w:divBdr>
            <w:top w:val="none" w:sz="0" w:space="0" w:color="auto"/>
            <w:left w:val="none" w:sz="0" w:space="0" w:color="auto"/>
            <w:bottom w:val="none" w:sz="0" w:space="0" w:color="auto"/>
            <w:right w:val="none" w:sz="0" w:space="0" w:color="auto"/>
          </w:divBdr>
        </w:div>
        <w:div w:id="262107903">
          <w:marLeft w:val="0"/>
          <w:marRight w:val="0"/>
          <w:marTop w:val="0"/>
          <w:marBottom w:val="0"/>
          <w:divBdr>
            <w:top w:val="none" w:sz="0" w:space="0" w:color="auto"/>
            <w:left w:val="none" w:sz="0" w:space="0" w:color="auto"/>
            <w:bottom w:val="none" w:sz="0" w:space="0" w:color="auto"/>
            <w:right w:val="none" w:sz="0" w:space="0" w:color="auto"/>
          </w:divBdr>
        </w:div>
      </w:divsChild>
    </w:div>
    <w:div w:id="262107894">
      <w:marLeft w:val="0"/>
      <w:marRight w:val="0"/>
      <w:marTop w:val="0"/>
      <w:marBottom w:val="0"/>
      <w:divBdr>
        <w:top w:val="none" w:sz="0" w:space="0" w:color="auto"/>
        <w:left w:val="none" w:sz="0" w:space="0" w:color="auto"/>
        <w:bottom w:val="none" w:sz="0" w:space="0" w:color="auto"/>
        <w:right w:val="none" w:sz="0" w:space="0" w:color="auto"/>
      </w:divBdr>
    </w:div>
    <w:div w:id="262107897">
      <w:marLeft w:val="0"/>
      <w:marRight w:val="0"/>
      <w:marTop w:val="0"/>
      <w:marBottom w:val="0"/>
      <w:divBdr>
        <w:top w:val="none" w:sz="0" w:space="0" w:color="auto"/>
        <w:left w:val="none" w:sz="0" w:space="0" w:color="auto"/>
        <w:bottom w:val="none" w:sz="0" w:space="0" w:color="auto"/>
        <w:right w:val="none" w:sz="0" w:space="0" w:color="auto"/>
      </w:divBdr>
    </w:div>
    <w:div w:id="262107898">
      <w:marLeft w:val="0"/>
      <w:marRight w:val="0"/>
      <w:marTop w:val="0"/>
      <w:marBottom w:val="0"/>
      <w:divBdr>
        <w:top w:val="none" w:sz="0" w:space="0" w:color="auto"/>
        <w:left w:val="none" w:sz="0" w:space="0" w:color="auto"/>
        <w:bottom w:val="none" w:sz="0" w:space="0" w:color="auto"/>
        <w:right w:val="none" w:sz="0" w:space="0" w:color="auto"/>
      </w:divBdr>
    </w:div>
    <w:div w:id="262107899">
      <w:marLeft w:val="0"/>
      <w:marRight w:val="0"/>
      <w:marTop w:val="0"/>
      <w:marBottom w:val="0"/>
      <w:divBdr>
        <w:top w:val="none" w:sz="0" w:space="0" w:color="auto"/>
        <w:left w:val="none" w:sz="0" w:space="0" w:color="auto"/>
        <w:bottom w:val="none" w:sz="0" w:space="0" w:color="auto"/>
        <w:right w:val="none" w:sz="0" w:space="0" w:color="auto"/>
      </w:divBdr>
    </w:div>
    <w:div w:id="262107902">
      <w:marLeft w:val="0"/>
      <w:marRight w:val="0"/>
      <w:marTop w:val="0"/>
      <w:marBottom w:val="0"/>
      <w:divBdr>
        <w:top w:val="none" w:sz="0" w:space="0" w:color="auto"/>
        <w:left w:val="none" w:sz="0" w:space="0" w:color="auto"/>
        <w:bottom w:val="none" w:sz="0" w:space="0" w:color="auto"/>
        <w:right w:val="none" w:sz="0" w:space="0" w:color="auto"/>
      </w:divBdr>
      <w:divsChild>
        <w:div w:id="262107887">
          <w:marLeft w:val="0"/>
          <w:marRight w:val="0"/>
          <w:marTop w:val="0"/>
          <w:marBottom w:val="0"/>
          <w:divBdr>
            <w:top w:val="none" w:sz="0" w:space="0" w:color="auto"/>
            <w:left w:val="none" w:sz="0" w:space="0" w:color="auto"/>
            <w:bottom w:val="none" w:sz="0" w:space="0" w:color="auto"/>
            <w:right w:val="none" w:sz="0" w:space="0" w:color="auto"/>
          </w:divBdr>
        </w:div>
        <w:div w:id="262107888">
          <w:marLeft w:val="0"/>
          <w:marRight w:val="0"/>
          <w:marTop w:val="0"/>
          <w:marBottom w:val="0"/>
          <w:divBdr>
            <w:top w:val="none" w:sz="0" w:space="0" w:color="auto"/>
            <w:left w:val="none" w:sz="0" w:space="0" w:color="auto"/>
            <w:bottom w:val="none" w:sz="0" w:space="0" w:color="auto"/>
            <w:right w:val="none" w:sz="0" w:space="0" w:color="auto"/>
          </w:divBdr>
        </w:div>
        <w:div w:id="262107892">
          <w:marLeft w:val="0"/>
          <w:marRight w:val="0"/>
          <w:marTop w:val="0"/>
          <w:marBottom w:val="0"/>
          <w:divBdr>
            <w:top w:val="none" w:sz="0" w:space="0" w:color="auto"/>
            <w:left w:val="none" w:sz="0" w:space="0" w:color="auto"/>
            <w:bottom w:val="none" w:sz="0" w:space="0" w:color="auto"/>
            <w:right w:val="none" w:sz="0" w:space="0" w:color="auto"/>
          </w:divBdr>
        </w:div>
        <w:div w:id="262107904">
          <w:marLeft w:val="0"/>
          <w:marRight w:val="0"/>
          <w:marTop w:val="0"/>
          <w:marBottom w:val="0"/>
          <w:divBdr>
            <w:top w:val="none" w:sz="0" w:space="0" w:color="auto"/>
            <w:left w:val="none" w:sz="0" w:space="0" w:color="auto"/>
            <w:bottom w:val="none" w:sz="0" w:space="0" w:color="auto"/>
            <w:right w:val="none" w:sz="0" w:space="0" w:color="auto"/>
          </w:divBdr>
        </w:div>
      </w:divsChild>
    </w:div>
    <w:div w:id="262107905">
      <w:marLeft w:val="0"/>
      <w:marRight w:val="0"/>
      <w:marTop w:val="0"/>
      <w:marBottom w:val="0"/>
      <w:divBdr>
        <w:top w:val="none" w:sz="0" w:space="0" w:color="auto"/>
        <w:left w:val="none" w:sz="0" w:space="0" w:color="auto"/>
        <w:bottom w:val="none" w:sz="0" w:space="0" w:color="auto"/>
        <w:right w:val="none" w:sz="0" w:space="0" w:color="auto"/>
      </w:divBdr>
    </w:div>
    <w:div w:id="262107906">
      <w:marLeft w:val="0"/>
      <w:marRight w:val="0"/>
      <w:marTop w:val="0"/>
      <w:marBottom w:val="0"/>
      <w:divBdr>
        <w:top w:val="none" w:sz="0" w:space="0" w:color="auto"/>
        <w:left w:val="none" w:sz="0" w:space="0" w:color="auto"/>
        <w:bottom w:val="none" w:sz="0" w:space="0" w:color="auto"/>
        <w:right w:val="none" w:sz="0" w:space="0" w:color="auto"/>
      </w:divBdr>
    </w:div>
    <w:div w:id="262107907">
      <w:marLeft w:val="0"/>
      <w:marRight w:val="0"/>
      <w:marTop w:val="0"/>
      <w:marBottom w:val="0"/>
      <w:divBdr>
        <w:top w:val="none" w:sz="0" w:space="0" w:color="auto"/>
        <w:left w:val="none" w:sz="0" w:space="0" w:color="auto"/>
        <w:bottom w:val="none" w:sz="0" w:space="0" w:color="auto"/>
        <w:right w:val="none" w:sz="0" w:space="0" w:color="auto"/>
      </w:divBdr>
    </w:div>
    <w:div w:id="262107908">
      <w:marLeft w:val="0"/>
      <w:marRight w:val="0"/>
      <w:marTop w:val="0"/>
      <w:marBottom w:val="0"/>
      <w:divBdr>
        <w:top w:val="none" w:sz="0" w:space="0" w:color="auto"/>
        <w:left w:val="none" w:sz="0" w:space="0" w:color="auto"/>
        <w:bottom w:val="none" w:sz="0" w:space="0" w:color="auto"/>
        <w:right w:val="none" w:sz="0" w:space="0" w:color="auto"/>
      </w:divBdr>
    </w:div>
    <w:div w:id="262107909">
      <w:marLeft w:val="0"/>
      <w:marRight w:val="0"/>
      <w:marTop w:val="0"/>
      <w:marBottom w:val="0"/>
      <w:divBdr>
        <w:top w:val="none" w:sz="0" w:space="0" w:color="auto"/>
        <w:left w:val="none" w:sz="0" w:space="0" w:color="auto"/>
        <w:bottom w:val="none" w:sz="0" w:space="0" w:color="auto"/>
        <w:right w:val="none" w:sz="0" w:space="0" w:color="auto"/>
      </w:divBdr>
    </w:div>
    <w:div w:id="262107910">
      <w:marLeft w:val="0"/>
      <w:marRight w:val="0"/>
      <w:marTop w:val="0"/>
      <w:marBottom w:val="0"/>
      <w:divBdr>
        <w:top w:val="none" w:sz="0" w:space="0" w:color="auto"/>
        <w:left w:val="none" w:sz="0" w:space="0" w:color="auto"/>
        <w:bottom w:val="none" w:sz="0" w:space="0" w:color="auto"/>
        <w:right w:val="none" w:sz="0" w:space="0" w:color="auto"/>
      </w:divBdr>
    </w:div>
    <w:div w:id="262107911">
      <w:marLeft w:val="0"/>
      <w:marRight w:val="0"/>
      <w:marTop w:val="0"/>
      <w:marBottom w:val="0"/>
      <w:divBdr>
        <w:top w:val="none" w:sz="0" w:space="0" w:color="auto"/>
        <w:left w:val="none" w:sz="0" w:space="0" w:color="auto"/>
        <w:bottom w:val="none" w:sz="0" w:space="0" w:color="auto"/>
        <w:right w:val="none" w:sz="0" w:space="0" w:color="auto"/>
      </w:divBdr>
    </w:div>
    <w:div w:id="262107912">
      <w:marLeft w:val="0"/>
      <w:marRight w:val="0"/>
      <w:marTop w:val="0"/>
      <w:marBottom w:val="0"/>
      <w:divBdr>
        <w:top w:val="none" w:sz="0" w:space="0" w:color="auto"/>
        <w:left w:val="none" w:sz="0" w:space="0" w:color="auto"/>
        <w:bottom w:val="none" w:sz="0" w:space="0" w:color="auto"/>
        <w:right w:val="none" w:sz="0" w:space="0" w:color="auto"/>
      </w:divBdr>
    </w:div>
    <w:div w:id="262107913">
      <w:marLeft w:val="0"/>
      <w:marRight w:val="0"/>
      <w:marTop w:val="0"/>
      <w:marBottom w:val="0"/>
      <w:divBdr>
        <w:top w:val="none" w:sz="0" w:space="0" w:color="auto"/>
        <w:left w:val="none" w:sz="0" w:space="0" w:color="auto"/>
        <w:bottom w:val="none" w:sz="0" w:space="0" w:color="auto"/>
        <w:right w:val="none" w:sz="0" w:space="0" w:color="auto"/>
      </w:divBdr>
    </w:div>
    <w:div w:id="262107914">
      <w:marLeft w:val="0"/>
      <w:marRight w:val="0"/>
      <w:marTop w:val="0"/>
      <w:marBottom w:val="0"/>
      <w:divBdr>
        <w:top w:val="none" w:sz="0" w:space="0" w:color="auto"/>
        <w:left w:val="none" w:sz="0" w:space="0" w:color="auto"/>
        <w:bottom w:val="none" w:sz="0" w:space="0" w:color="auto"/>
        <w:right w:val="none" w:sz="0" w:space="0" w:color="auto"/>
      </w:divBdr>
    </w:div>
    <w:div w:id="262107915">
      <w:marLeft w:val="0"/>
      <w:marRight w:val="0"/>
      <w:marTop w:val="0"/>
      <w:marBottom w:val="0"/>
      <w:divBdr>
        <w:top w:val="none" w:sz="0" w:space="0" w:color="auto"/>
        <w:left w:val="none" w:sz="0" w:space="0" w:color="auto"/>
        <w:bottom w:val="none" w:sz="0" w:space="0" w:color="auto"/>
        <w:right w:val="none" w:sz="0" w:space="0" w:color="auto"/>
      </w:divBdr>
    </w:div>
    <w:div w:id="262107916">
      <w:marLeft w:val="0"/>
      <w:marRight w:val="0"/>
      <w:marTop w:val="0"/>
      <w:marBottom w:val="0"/>
      <w:divBdr>
        <w:top w:val="none" w:sz="0" w:space="0" w:color="auto"/>
        <w:left w:val="none" w:sz="0" w:space="0" w:color="auto"/>
        <w:bottom w:val="none" w:sz="0" w:space="0" w:color="auto"/>
        <w:right w:val="none" w:sz="0" w:space="0" w:color="auto"/>
      </w:divBdr>
    </w:div>
    <w:div w:id="262107917">
      <w:marLeft w:val="0"/>
      <w:marRight w:val="0"/>
      <w:marTop w:val="0"/>
      <w:marBottom w:val="0"/>
      <w:divBdr>
        <w:top w:val="none" w:sz="0" w:space="0" w:color="auto"/>
        <w:left w:val="none" w:sz="0" w:space="0" w:color="auto"/>
        <w:bottom w:val="none" w:sz="0" w:space="0" w:color="auto"/>
        <w:right w:val="none" w:sz="0" w:space="0" w:color="auto"/>
      </w:divBdr>
    </w:div>
    <w:div w:id="262107918">
      <w:marLeft w:val="0"/>
      <w:marRight w:val="0"/>
      <w:marTop w:val="0"/>
      <w:marBottom w:val="0"/>
      <w:divBdr>
        <w:top w:val="none" w:sz="0" w:space="0" w:color="auto"/>
        <w:left w:val="none" w:sz="0" w:space="0" w:color="auto"/>
        <w:bottom w:val="none" w:sz="0" w:space="0" w:color="auto"/>
        <w:right w:val="none" w:sz="0" w:space="0" w:color="auto"/>
      </w:divBdr>
    </w:div>
    <w:div w:id="262107919">
      <w:marLeft w:val="0"/>
      <w:marRight w:val="0"/>
      <w:marTop w:val="0"/>
      <w:marBottom w:val="0"/>
      <w:divBdr>
        <w:top w:val="none" w:sz="0" w:space="0" w:color="auto"/>
        <w:left w:val="none" w:sz="0" w:space="0" w:color="auto"/>
        <w:bottom w:val="none" w:sz="0" w:space="0" w:color="auto"/>
        <w:right w:val="none" w:sz="0" w:space="0" w:color="auto"/>
      </w:divBdr>
    </w:div>
    <w:div w:id="262107920">
      <w:marLeft w:val="0"/>
      <w:marRight w:val="0"/>
      <w:marTop w:val="0"/>
      <w:marBottom w:val="0"/>
      <w:divBdr>
        <w:top w:val="none" w:sz="0" w:space="0" w:color="auto"/>
        <w:left w:val="none" w:sz="0" w:space="0" w:color="auto"/>
        <w:bottom w:val="none" w:sz="0" w:space="0" w:color="auto"/>
        <w:right w:val="none" w:sz="0" w:space="0" w:color="auto"/>
      </w:divBdr>
    </w:div>
    <w:div w:id="262107921">
      <w:marLeft w:val="0"/>
      <w:marRight w:val="0"/>
      <w:marTop w:val="0"/>
      <w:marBottom w:val="0"/>
      <w:divBdr>
        <w:top w:val="none" w:sz="0" w:space="0" w:color="auto"/>
        <w:left w:val="none" w:sz="0" w:space="0" w:color="auto"/>
        <w:bottom w:val="none" w:sz="0" w:space="0" w:color="auto"/>
        <w:right w:val="none" w:sz="0" w:space="0" w:color="auto"/>
      </w:divBdr>
    </w:div>
    <w:div w:id="262107922">
      <w:marLeft w:val="0"/>
      <w:marRight w:val="0"/>
      <w:marTop w:val="0"/>
      <w:marBottom w:val="0"/>
      <w:divBdr>
        <w:top w:val="none" w:sz="0" w:space="0" w:color="auto"/>
        <w:left w:val="none" w:sz="0" w:space="0" w:color="auto"/>
        <w:bottom w:val="none" w:sz="0" w:space="0" w:color="auto"/>
        <w:right w:val="none" w:sz="0" w:space="0" w:color="auto"/>
      </w:divBdr>
    </w:div>
    <w:div w:id="262107923">
      <w:marLeft w:val="0"/>
      <w:marRight w:val="0"/>
      <w:marTop w:val="0"/>
      <w:marBottom w:val="0"/>
      <w:divBdr>
        <w:top w:val="none" w:sz="0" w:space="0" w:color="auto"/>
        <w:left w:val="none" w:sz="0" w:space="0" w:color="auto"/>
        <w:bottom w:val="none" w:sz="0" w:space="0" w:color="auto"/>
        <w:right w:val="none" w:sz="0" w:space="0" w:color="auto"/>
      </w:divBdr>
    </w:div>
    <w:div w:id="262107924">
      <w:marLeft w:val="0"/>
      <w:marRight w:val="0"/>
      <w:marTop w:val="0"/>
      <w:marBottom w:val="0"/>
      <w:divBdr>
        <w:top w:val="none" w:sz="0" w:space="0" w:color="auto"/>
        <w:left w:val="none" w:sz="0" w:space="0" w:color="auto"/>
        <w:bottom w:val="none" w:sz="0" w:space="0" w:color="auto"/>
        <w:right w:val="none" w:sz="0" w:space="0" w:color="auto"/>
      </w:divBdr>
    </w:div>
    <w:div w:id="262107925">
      <w:marLeft w:val="0"/>
      <w:marRight w:val="0"/>
      <w:marTop w:val="0"/>
      <w:marBottom w:val="0"/>
      <w:divBdr>
        <w:top w:val="none" w:sz="0" w:space="0" w:color="auto"/>
        <w:left w:val="none" w:sz="0" w:space="0" w:color="auto"/>
        <w:bottom w:val="none" w:sz="0" w:space="0" w:color="auto"/>
        <w:right w:val="none" w:sz="0" w:space="0" w:color="auto"/>
      </w:divBdr>
    </w:div>
    <w:div w:id="262107926">
      <w:marLeft w:val="0"/>
      <w:marRight w:val="0"/>
      <w:marTop w:val="0"/>
      <w:marBottom w:val="0"/>
      <w:divBdr>
        <w:top w:val="none" w:sz="0" w:space="0" w:color="auto"/>
        <w:left w:val="none" w:sz="0" w:space="0" w:color="auto"/>
        <w:bottom w:val="none" w:sz="0" w:space="0" w:color="auto"/>
        <w:right w:val="none" w:sz="0" w:space="0" w:color="auto"/>
      </w:divBdr>
    </w:div>
    <w:div w:id="262107927">
      <w:marLeft w:val="0"/>
      <w:marRight w:val="0"/>
      <w:marTop w:val="0"/>
      <w:marBottom w:val="0"/>
      <w:divBdr>
        <w:top w:val="none" w:sz="0" w:space="0" w:color="auto"/>
        <w:left w:val="none" w:sz="0" w:space="0" w:color="auto"/>
        <w:bottom w:val="none" w:sz="0" w:space="0" w:color="auto"/>
        <w:right w:val="none" w:sz="0" w:space="0" w:color="auto"/>
      </w:divBdr>
    </w:div>
    <w:div w:id="262107928">
      <w:marLeft w:val="0"/>
      <w:marRight w:val="0"/>
      <w:marTop w:val="0"/>
      <w:marBottom w:val="0"/>
      <w:divBdr>
        <w:top w:val="none" w:sz="0" w:space="0" w:color="auto"/>
        <w:left w:val="none" w:sz="0" w:space="0" w:color="auto"/>
        <w:bottom w:val="none" w:sz="0" w:space="0" w:color="auto"/>
        <w:right w:val="none" w:sz="0" w:space="0" w:color="auto"/>
      </w:divBdr>
    </w:div>
    <w:div w:id="262107929">
      <w:marLeft w:val="0"/>
      <w:marRight w:val="0"/>
      <w:marTop w:val="0"/>
      <w:marBottom w:val="0"/>
      <w:divBdr>
        <w:top w:val="none" w:sz="0" w:space="0" w:color="auto"/>
        <w:left w:val="none" w:sz="0" w:space="0" w:color="auto"/>
        <w:bottom w:val="none" w:sz="0" w:space="0" w:color="auto"/>
        <w:right w:val="none" w:sz="0" w:space="0" w:color="auto"/>
      </w:divBdr>
    </w:div>
    <w:div w:id="262107930">
      <w:marLeft w:val="0"/>
      <w:marRight w:val="0"/>
      <w:marTop w:val="0"/>
      <w:marBottom w:val="0"/>
      <w:divBdr>
        <w:top w:val="none" w:sz="0" w:space="0" w:color="auto"/>
        <w:left w:val="none" w:sz="0" w:space="0" w:color="auto"/>
        <w:bottom w:val="none" w:sz="0" w:space="0" w:color="auto"/>
        <w:right w:val="none" w:sz="0" w:space="0" w:color="auto"/>
      </w:divBdr>
    </w:div>
    <w:div w:id="262107931">
      <w:marLeft w:val="0"/>
      <w:marRight w:val="0"/>
      <w:marTop w:val="0"/>
      <w:marBottom w:val="0"/>
      <w:divBdr>
        <w:top w:val="none" w:sz="0" w:space="0" w:color="auto"/>
        <w:left w:val="none" w:sz="0" w:space="0" w:color="auto"/>
        <w:bottom w:val="none" w:sz="0" w:space="0" w:color="auto"/>
        <w:right w:val="none" w:sz="0" w:space="0" w:color="auto"/>
      </w:divBdr>
    </w:div>
    <w:div w:id="262107932">
      <w:marLeft w:val="0"/>
      <w:marRight w:val="0"/>
      <w:marTop w:val="0"/>
      <w:marBottom w:val="0"/>
      <w:divBdr>
        <w:top w:val="none" w:sz="0" w:space="0" w:color="auto"/>
        <w:left w:val="none" w:sz="0" w:space="0" w:color="auto"/>
        <w:bottom w:val="none" w:sz="0" w:space="0" w:color="auto"/>
        <w:right w:val="none" w:sz="0" w:space="0" w:color="auto"/>
      </w:divBdr>
    </w:div>
    <w:div w:id="262107933">
      <w:marLeft w:val="0"/>
      <w:marRight w:val="0"/>
      <w:marTop w:val="0"/>
      <w:marBottom w:val="0"/>
      <w:divBdr>
        <w:top w:val="none" w:sz="0" w:space="0" w:color="auto"/>
        <w:left w:val="none" w:sz="0" w:space="0" w:color="auto"/>
        <w:bottom w:val="none" w:sz="0" w:space="0" w:color="auto"/>
        <w:right w:val="none" w:sz="0" w:space="0" w:color="auto"/>
      </w:divBdr>
    </w:div>
    <w:div w:id="262107934">
      <w:marLeft w:val="0"/>
      <w:marRight w:val="0"/>
      <w:marTop w:val="0"/>
      <w:marBottom w:val="0"/>
      <w:divBdr>
        <w:top w:val="none" w:sz="0" w:space="0" w:color="auto"/>
        <w:left w:val="none" w:sz="0" w:space="0" w:color="auto"/>
        <w:bottom w:val="none" w:sz="0" w:space="0" w:color="auto"/>
        <w:right w:val="none" w:sz="0" w:space="0" w:color="auto"/>
      </w:divBdr>
    </w:div>
    <w:div w:id="262107935">
      <w:marLeft w:val="0"/>
      <w:marRight w:val="0"/>
      <w:marTop w:val="0"/>
      <w:marBottom w:val="0"/>
      <w:divBdr>
        <w:top w:val="none" w:sz="0" w:space="0" w:color="auto"/>
        <w:left w:val="none" w:sz="0" w:space="0" w:color="auto"/>
        <w:bottom w:val="none" w:sz="0" w:space="0" w:color="auto"/>
        <w:right w:val="none" w:sz="0" w:space="0" w:color="auto"/>
      </w:divBdr>
    </w:div>
    <w:div w:id="262107936">
      <w:marLeft w:val="0"/>
      <w:marRight w:val="0"/>
      <w:marTop w:val="0"/>
      <w:marBottom w:val="0"/>
      <w:divBdr>
        <w:top w:val="none" w:sz="0" w:space="0" w:color="auto"/>
        <w:left w:val="none" w:sz="0" w:space="0" w:color="auto"/>
        <w:bottom w:val="none" w:sz="0" w:space="0" w:color="auto"/>
        <w:right w:val="none" w:sz="0" w:space="0" w:color="auto"/>
      </w:divBdr>
    </w:div>
    <w:div w:id="262107937">
      <w:marLeft w:val="0"/>
      <w:marRight w:val="0"/>
      <w:marTop w:val="0"/>
      <w:marBottom w:val="0"/>
      <w:divBdr>
        <w:top w:val="none" w:sz="0" w:space="0" w:color="auto"/>
        <w:left w:val="none" w:sz="0" w:space="0" w:color="auto"/>
        <w:bottom w:val="none" w:sz="0" w:space="0" w:color="auto"/>
        <w:right w:val="none" w:sz="0" w:space="0" w:color="auto"/>
      </w:divBdr>
    </w:div>
    <w:div w:id="262107938">
      <w:marLeft w:val="0"/>
      <w:marRight w:val="0"/>
      <w:marTop w:val="0"/>
      <w:marBottom w:val="0"/>
      <w:divBdr>
        <w:top w:val="none" w:sz="0" w:space="0" w:color="auto"/>
        <w:left w:val="none" w:sz="0" w:space="0" w:color="auto"/>
        <w:bottom w:val="none" w:sz="0" w:space="0" w:color="auto"/>
        <w:right w:val="none" w:sz="0" w:space="0" w:color="auto"/>
      </w:divBdr>
    </w:div>
    <w:div w:id="262107939">
      <w:marLeft w:val="0"/>
      <w:marRight w:val="0"/>
      <w:marTop w:val="0"/>
      <w:marBottom w:val="0"/>
      <w:divBdr>
        <w:top w:val="none" w:sz="0" w:space="0" w:color="auto"/>
        <w:left w:val="none" w:sz="0" w:space="0" w:color="auto"/>
        <w:bottom w:val="none" w:sz="0" w:space="0" w:color="auto"/>
        <w:right w:val="none" w:sz="0" w:space="0" w:color="auto"/>
      </w:divBdr>
    </w:div>
    <w:div w:id="262107940">
      <w:marLeft w:val="0"/>
      <w:marRight w:val="0"/>
      <w:marTop w:val="0"/>
      <w:marBottom w:val="0"/>
      <w:divBdr>
        <w:top w:val="none" w:sz="0" w:space="0" w:color="auto"/>
        <w:left w:val="none" w:sz="0" w:space="0" w:color="auto"/>
        <w:bottom w:val="none" w:sz="0" w:space="0" w:color="auto"/>
        <w:right w:val="none" w:sz="0" w:space="0" w:color="auto"/>
      </w:divBdr>
    </w:div>
    <w:div w:id="262107941">
      <w:marLeft w:val="0"/>
      <w:marRight w:val="0"/>
      <w:marTop w:val="0"/>
      <w:marBottom w:val="0"/>
      <w:divBdr>
        <w:top w:val="none" w:sz="0" w:space="0" w:color="auto"/>
        <w:left w:val="none" w:sz="0" w:space="0" w:color="auto"/>
        <w:bottom w:val="none" w:sz="0" w:space="0" w:color="auto"/>
        <w:right w:val="none" w:sz="0" w:space="0" w:color="auto"/>
      </w:divBdr>
    </w:div>
    <w:div w:id="262107942">
      <w:marLeft w:val="0"/>
      <w:marRight w:val="0"/>
      <w:marTop w:val="0"/>
      <w:marBottom w:val="0"/>
      <w:divBdr>
        <w:top w:val="none" w:sz="0" w:space="0" w:color="auto"/>
        <w:left w:val="none" w:sz="0" w:space="0" w:color="auto"/>
        <w:bottom w:val="none" w:sz="0" w:space="0" w:color="auto"/>
        <w:right w:val="none" w:sz="0" w:space="0" w:color="auto"/>
      </w:divBdr>
    </w:div>
    <w:div w:id="262107943">
      <w:marLeft w:val="0"/>
      <w:marRight w:val="0"/>
      <w:marTop w:val="0"/>
      <w:marBottom w:val="0"/>
      <w:divBdr>
        <w:top w:val="none" w:sz="0" w:space="0" w:color="auto"/>
        <w:left w:val="none" w:sz="0" w:space="0" w:color="auto"/>
        <w:bottom w:val="none" w:sz="0" w:space="0" w:color="auto"/>
        <w:right w:val="none" w:sz="0" w:space="0" w:color="auto"/>
      </w:divBdr>
    </w:div>
    <w:div w:id="262107944">
      <w:marLeft w:val="0"/>
      <w:marRight w:val="0"/>
      <w:marTop w:val="0"/>
      <w:marBottom w:val="0"/>
      <w:divBdr>
        <w:top w:val="none" w:sz="0" w:space="0" w:color="auto"/>
        <w:left w:val="none" w:sz="0" w:space="0" w:color="auto"/>
        <w:bottom w:val="none" w:sz="0" w:space="0" w:color="auto"/>
        <w:right w:val="none" w:sz="0" w:space="0" w:color="auto"/>
      </w:divBdr>
    </w:div>
    <w:div w:id="262107945">
      <w:marLeft w:val="0"/>
      <w:marRight w:val="0"/>
      <w:marTop w:val="0"/>
      <w:marBottom w:val="0"/>
      <w:divBdr>
        <w:top w:val="none" w:sz="0" w:space="0" w:color="auto"/>
        <w:left w:val="none" w:sz="0" w:space="0" w:color="auto"/>
        <w:bottom w:val="none" w:sz="0" w:space="0" w:color="auto"/>
        <w:right w:val="none" w:sz="0" w:space="0" w:color="auto"/>
      </w:divBdr>
    </w:div>
    <w:div w:id="262107946">
      <w:marLeft w:val="0"/>
      <w:marRight w:val="0"/>
      <w:marTop w:val="0"/>
      <w:marBottom w:val="0"/>
      <w:divBdr>
        <w:top w:val="none" w:sz="0" w:space="0" w:color="auto"/>
        <w:left w:val="none" w:sz="0" w:space="0" w:color="auto"/>
        <w:bottom w:val="none" w:sz="0" w:space="0" w:color="auto"/>
        <w:right w:val="none" w:sz="0" w:space="0" w:color="auto"/>
      </w:divBdr>
    </w:div>
    <w:div w:id="262107947">
      <w:marLeft w:val="0"/>
      <w:marRight w:val="0"/>
      <w:marTop w:val="0"/>
      <w:marBottom w:val="0"/>
      <w:divBdr>
        <w:top w:val="none" w:sz="0" w:space="0" w:color="auto"/>
        <w:left w:val="none" w:sz="0" w:space="0" w:color="auto"/>
        <w:bottom w:val="none" w:sz="0" w:space="0" w:color="auto"/>
        <w:right w:val="none" w:sz="0" w:space="0" w:color="auto"/>
      </w:divBdr>
    </w:div>
    <w:div w:id="262107948">
      <w:marLeft w:val="0"/>
      <w:marRight w:val="0"/>
      <w:marTop w:val="0"/>
      <w:marBottom w:val="0"/>
      <w:divBdr>
        <w:top w:val="none" w:sz="0" w:space="0" w:color="auto"/>
        <w:left w:val="none" w:sz="0" w:space="0" w:color="auto"/>
        <w:bottom w:val="none" w:sz="0" w:space="0" w:color="auto"/>
        <w:right w:val="none" w:sz="0" w:space="0" w:color="auto"/>
      </w:divBdr>
    </w:div>
    <w:div w:id="262107949">
      <w:marLeft w:val="0"/>
      <w:marRight w:val="0"/>
      <w:marTop w:val="0"/>
      <w:marBottom w:val="0"/>
      <w:divBdr>
        <w:top w:val="none" w:sz="0" w:space="0" w:color="auto"/>
        <w:left w:val="none" w:sz="0" w:space="0" w:color="auto"/>
        <w:bottom w:val="none" w:sz="0" w:space="0" w:color="auto"/>
        <w:right w:val="none" w:sz="0" w:space="0" w:color="auto"/>
      </w:divBdr>
    </w:div>
    <w:div w:id="262107950">
      <w:marLeft w:val="0"/>
      <w:marRight w:val="0"/>
      <w:marTop w:val="0"/>
      <w:marBottom w:val="0"/>
      <w:divBdr>
        <w:top w:val="none" w:sz="0" w:space="0" w:color="auto"/>
        <w:left w:val="none" w:sz="0" w:space="0" w:color="auto"/>
        <w:bottom w:val="none" w:sz="0" w:space="0" w:color="auto"/>
        <w:right w:val="none" w:sz="0" w:space="0" w:color="auto"/>
      </w:divBdr>
    </w:div>
    <w:div w:id="262107951">
      <w:marLeft w:val="0"/>
      <w:marRight w:val="0"/>
      <w:marTop w:val="0"/>
      <w:marBottom w:val="0"/>
      <w:divBdr>
        <w:top w:val="none" w:sz="0" w:space="0" w:color="auto"/>
        <w:left w:val="none" w:sz="0" w:space="0" w:color="auto"/>
        <w:bottom w:val="none" w:sz="0" w:space="0" w:color="auto"/>
        <w:right w:val="none" w:sz="0" w:space="0" w:color="auto"/>
      </w:divBdr>
    </w:div>
    <w:div w:id="262107952">
      <w:marLeft w:val="0"/>
      <w:marRight w:val="0"/>
      <w:marTop w:val="0"/>
      <w:marBottom w:val="0"/>
      <w:divBdr>
        <w:top w:val="none" w:sz="0" w:space="0" w:color="auto"/>
        <w:left w:val="none" w:sz="0" w:space="0" w:color="auto"/>
        <w:bottom w:val="none" w:sz="0" w:space="0" w:color="auto"/>
        <w:right w:val="none" w:sz="0" w:space="0" w:color="auto"/>
      </w:divBdr>
    </w:div>
    <w:div w:id="262107953">
      <w:marLeft w:val="0"/>
      <w:marRight w:val="0"/>
      <w:marTop w:val="0"/>
      <w:marBottom w:val="0"/>
      <w:divBdr>
        <w:top w:val="none" w:sz="0" w:space="0" w:color="auto"/>
        <w:left w:val="none" w:sz="0" w:space="0" w:color="auto"/>
        <w:bottom w:val="none" w:sz="0" w:space="0" w:color="auto"/>
        <w:right w:val="none" w:sz="0" w:space="0" w:color="auto"/>
      </w:divBdr>
    </w:div>
    <w:div w:id="262107954">
      <w:marLeft w:val="0"/>
      <w:marRight w:val="0"/>
      <w:marTop w:val="0"/>
      <w:marBottom w:val="0"/>
      <w:divBdr>
        <w:top w:val="none" w:sz="0" w:space="0" w:color="auto"/>
        <w:left w:val="none" w:sz="0" w:space="0" w:color="auto"/>
        <w:bottom w:val="none" w:sz="0" w:space="0" w:color="auto"/>
        <w:right w:val="none" w:sz="0" w:space="0" w:color="auto"/>
      </w:divBdr>
    </w:div>
    <w:div w:id="262107955">
      <w:marLeft w:val="0"/>
      <w:marRight w:val="0"/>
      <w:marTop w:val="0"/>
      <w:marBottom w:val="0"/>
      <w:divBdr>
        <w:top w:val="none" w:sz="0" w:space="0" w:color="auto"/>
        <w:left w:val="none" w:sz="0" w:space="0" w:color="auto"/>
        <w:bottom w:val="none" w:sz="0" w:space="0" w:color="auto"/>
        <w:right w:val="none" w:sz="0" w:space="0" w:color="auto"/>
      </w:divBdr>
    </w:div>
    <w:div w:id="262107956">
      <w:marLeft w:val="0"/>
      <w:marRight w:val="0"/>
      <w:marTop w:val="0"/>
      <w:marBottom w:val="0"/>
      <w:divBdr>
        <w:top w:val="none" w:sz="0" w:space="0" w:color="auto"/>
        <w:left w:val="none" w:sz="0" w:space="0" w:color="auto"/>
        <w:bottom w:val="none" w:sz="0" w:space="0" w:color="auto"/>
        <w:right w:val="none" w:sz="0" w:space="0" w:color="auto"/>
      </w:divBdr>
    </w:div>
    <w:div w:id="262107957">
      <w:marLeft w:val="0"/>
      <w:marRight w:val="0"/>
      <w:marTop w:val="0"/>
      <w:marBottom w:val="0"/>
      <w:divBdr>
        <w:top w:val="none" w:sz="0" w:space="0" w:color="auto"/>
        <w:left w:val="none" w:sz="0" w:space="0" w:color="auto"/>
        <w:bottom w:val="none" w:sz="0" w:space="0" w:color="auto"/>
        <w:right w:val="none" w:sz="0" w:space="0" w:color="auto"/>
      </w:divBdr>
    </w:div>
    <w:div w:id="262107958">
      <w:marLeft w:val="0"/>
      <w:marRight w:val="0"/>
      <w:marTop w:val="0"/>
      <w:marBottom w:val="0"/>
      <w:divBdr>
        <w:top w:val="none" w:sz="0" w:space="0" w:color="auto"/>
        <w:left w:val="none" w:sz="0" w:space="0" w:color="auto"/>
        <w:bottom w:val="none" w:sz="0" w:space="0" w:color="auto"/>
        <w:right w:val="none" w:sz="0" w:space="0" w:color="auto"/>
      </w:divBdr>
    </w:div>
    <w:div w:id="262107959">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07961">
      <w:marLeft w:val="0"/>
      <w:marRight w:val="0"/>
      <w:marTop w:val="0"/>
      <w:marBottom w:val="0"/>
      <w:divBdr>
        <w:top w:val="none" w:sz="0" w:space="0" w:color="auto"/>
        <w:left w:val="none" w:sz="0" w:space="0" w:color="auto"/>
        <w:bottom w:val="none" w:sz="0" w:space="0" w:color="auto"/>
        <w:right w:val="none" w:sz="0" w:space="0" w:color="auto"/>
      </w:divBdr>
    </w:div>
    <w:div w:id="262107962">
      <w:marLeft w:val="0"/>
      <w:marRight w:val="0"/>
      <w:marTop w:val="0"/>
      <w:marBottom w:val="0"/>
      <w:divBdr>
        <w:top w:val="none" w:sz="0" w:space="0" w:color="auto"/>
        <w:left w:val="none" w:sz="0" w:space="0" w:color="auto"/>
        <w:bottom w:val="none" w:sz="0" w:space="0" w:color="auto"/>
        <w:right w:val="none" w:sz="0" w:space="0" w:color="auto"/>
      </w:divBdr>
    </w:div>
    <w:div w:id="262107963">
      <w:marLeft w:val="0"/>
      <w:marRight w:val="0"/>
      <w:marTop w:val="0"/>
      <w:marBottom w:val="0"/>
      <w:divBdr>
        <w:top w:val="none" w:sz="0" w:space="0" w:color="auto"/>
        <w:left w:val="none" w:sz="0" w:space="0" w:color="auto"/>
        <w:bottom w:val="none" w:sz="0" w:space="0" w:color="auto"/>
        <w:right w:val="none" w:sz="0" w:space="0" w:color="auto"/>
      </w:divBdr>
    </w:div>
    <w:div w:id="262107964">
      <w:marLeft w:val="0"/>
      <w:marRight w:val="0"/>
      <w:marTop w:val="0"/>
      <w:marBottom w:val="0"/>
      <w:divBdr>
        <w:top w:val="none" w:sz="0" w:space="0" w:color="auto"/>
        <w:left w:val="none" w:sz="0" w:space="0" w:color="auto"/>
        <w:bottom w:val="none" w:sz="0" w:space="0" w:color="auto"/>
        <w:right w:val="none" w:sz="0" w:space="0" w:color="auto"/>
      </w:divBdr>
    </w:div>
    <w:div w:id="262107965">
      <w:marLeft w:val="0"/>
      <w:marRight w:val="0"/>
      <w:marTop w:val="0"/>
      <w:marBottom w:val="0"/>
      <w:divBdr>
        <w:top w:val="none" w:sz="0" w:space="0" w:color="auto"/>
        <w:left w:val="none" w:sz="0" w:space="0" w:color="auto"/>
        <w:bottom w:val="none" w:sz="0" w:space="0" w:color="auto"/>
        <w:right w:val="none" w:sz="0" w:space="0" w:color="auto"/>
      </w:divBdr>
    </w:div>
    <w:div w:id="262107966">
      <w:marLeft w:val="0"/>
      <w:marRight w:val="0"/>
      <w:marTop w:val="0"/>
      <w:marBottom w:val="0"/>
      <w:divBdr>
        <w:top w:val="none" w:sz="0" w:space="0" w:color="auto"/>
        <w:left w:val="none" w:sz="0" w:space="0" w:color="auto"/>
        <w:bottom w:val="none" w:sz="0" w:space="0" w:color="auto"/>
        <w:right w:val="none" w:sz="0" w:space="0" w:color="auto"/>
      </w:divBdr>
    </w:div>
    <w:div w:id="262107967">
      <w:marLeft w:val="0"/>
      <w:marRight w:val="0"/>
      <w:marTop w:val="0"/>
      <w:marBottom w:val="0"/>
      <w:divBdr>
        <w:top w:val="none" w:sz="0" w:space="0" w:color="auto"/>
        <w:left w:val="none" w:sz="0" w:space="0" w:color="auto"/>
        <w:bottom w:val="none" w:sz="0" w:space="0" w:color="auto"/>
        <w:right w:val="none" w:sz="0" w:space="0" w:color="auto"/>
      </w:divBdr>
    </w:div>
    <w:div w:id="262107968">
      <w:marLeft w:val="0"/>
      <w:marRight w:val="0"/>
      <w:marTop w:val="0"/>
      <w:marBottom w:val="0"/>
      <w:divBdr>
        <w:top w:val="none" w:sz="0" w:space="0" w:color="auto"/>
        <w:left w:val="none" w:sz="0" w:space="0" w:color="auto"/>
        <w:bottom w:val="none" w:sz="0" w:space="0" w:color="auto"/>
        <w:right w:val="none" w:sz="0" w:space="0" w:color="auto"/>
      </w:divBdr>
    </w:div>
    <w:div w:id="262107969">
      <w:marLeft w:val="0"/>
      <w:marRight w:val="0"/>
      <w:marTop w:val="0"/>
      <w:marBottom w:val="0"/>
      <w:divBdr>
        <w:top w:val="none" w:sz="0" w:space="0" w:color="auto"/>
        <w:left w:val="none" w:sz="0" w:space="0" w:color="auto"/>
        <w:bottom w:val="none" w:sz="0" w:space="0" w:color="auto"/>
        <w:right w:val="none" w:sz="0" w:space="0" w:color="auto"/>
      </w:divBdr>
    </w:div>
    <w:div w:id="262107970">
      <w:marLeft w:val="0"/>
      <w:marRight w:val="0"/>
      <w:marTop w:val="0"/>
      <w:marBottom w:val="0"/>
      <w:divBdr>
        <w:top w:val="none" w:sz="0" w:space="0" w:color="auto"/>
        <w:left w:val="none" w:sz="0" w:space="0" w:color="auto"/>
        <w:bottom w:val="none" w:sz="0" w:space="0" w:color="auto"/>
        <w:right w:val="none" w:sz="0" w:space="0" w:color="auto"/>
      </w:divBdr>
    </w:div>
    <w:div w:id="262107971">
      <w:marLeft w:val="0"/>
      <w:marRight w:val="0"/>
      <w:marTop w:val="0"/>
      <w:marBottom w:val="0"/>
      <w:divBdr>
        <w:top w:val="none" w:sz="0" w:space="0" w:color="auto"/>
        <w:left w:val="none" w:sz="0" w:space="0" w:color="auto"/>
        <w:bottom w:val="none" w:sz="0" w:space="0" w:color="auto"/>
        <w:right w:val="none" w:sz="0" w:space="0" w:color="auto"/>
      </w:divBdr>
    </w:div>
    <w:div w:id="262107972">
      <w:marLeft w:val="0"/>
      <w:marRight w:val="0"/>
      <w:marTop w:val="0"/>
      <w:marBottom w:val="0"/>
      <w:divBdr>
        <w:top w:val="none" w:sz="0" w:space="0" w:color="auto"/>
        <w:left w:val="none" w:sz="0" w:space="0" w:color="auto"/>
        <w:bottom w:val="none" w:sz="0" w:space="0" w:color="auto"/>
        <w:right w:val="none" w:sz="0" w:space="0" w:color="auto"/>
      </w:divBdr>
    </w:div>
    <w:div w:id="262107973">
      <w:marLeft w:val="0"/>
      <w:marRight w:val="0"/>
      <w:marTop w:val="0"/>
      <w:marBottom w:val="0"/>
      <w:divBdr>
        <w:top w:val="none" w:sz="0" w:space="0" w:color="auto"/>
        <w:left w:val="none" w:sz="0" w:space="0" w:color="auto"/>
        <w:bottom w:val="none" w:sz="0" w:space="0" w:color="auto"/>
        <w:right w:val="none" w:sz="0" w:space="0" w:color="auto"/>
      </w:divBdr>
    </w:div>
    <w:div w:id="262107974">
      <w:marLeft w:val="0"/>
      <w:marRight w:val="0"/>
      <w:marTop w:val="0"/>
      <w:marBottom w:val="0"/>
      <w:divBdr>
        <w:top w:val="none" w:sz="0" w:space="0" w:color="auto"/>
        <w:left w:val="none" w:sz="0" w:space="0" w:color="auto"/>
        <w:bottom w:val="none" w:sz="0" w:space="0" w:color="auto"/>
        <w:right w:val="none" w:sz="0" w:space="0" w:color="auto"/>
      </w:divBdr>
    </w:div>
    <w:div w:id="262107975">
      <w:marLeft w:val="0"/>
      <w:marRight w:val="0"/>
      <w:marTop w:val="0"/>
      <w:marBottom w:val="0"/>
      <w:divBdr>
        <w:top w:val="none" w:sz="0" w:space="0" w:color="auto"/>
        <w:left w:val="none" w:sz="0" w:space="0" w:color="auto"/>
        <w:bottom w:val="none" w:sz="0" w:space="0" w:color="auto"/>
        <w:right w:val="none" w:sz="0" w:space="0" w:color="auto"/>
      </w:divBdr>
    </w:div>
    <w:div w:id="262107976">
      <w:marLeft w:val="0"/>
      <w:marRight w:val="0"/>
      <w:marTop w:val="0"/>
      <w:marBottom w:val="0"/>
      <w:divBdr>
        <w:top w:val="none" w:sz="0" w:space="0" w:color="auto"/>
        <w:left w:val="none" w:sz="0" w:space="0" w:color="auto"/>
        <w:bottom w:val="none" w:sz="0" w:space="0" w:color="auto"/>
        <w:right w:val="none" w:sz="0" w:space="0" w:color="auto"/>
      </w:divBdr>
    </w:div>
    <w:div w:id="262107977">
      <w:marLeft w:val="0"/>
      <w:marRight w:val="0"/>
      <w:marTop w:val="0"/>
      <w:marBottom w:val="0"/>
      <w:divBdr>
        <w:top w:val="none" w:sz="0" w:space="0" w:color="auto"/>
        <w:left w:val="none" w:sz="0" w:space="0" w:color="auto"/>
        <w:bottom w:val="none" w:sz="0" w:space="0" w:color="auto"/>
        <w:right w:val="none" w:sz="0" w:space="0" w:color="auto"/>
      </w:divBdr>
    </w:div>
    <w:div w:id="262107978">
      <w:marLeft w:val="0"/>
      <w:marRight w:val="0"/>
      <w:marTop w:val="0"/>
      <w:marBottom w:val="0"/>
      <w:divBdr>
        <w:top w:val="none" w:sz="0" w:space="0" w:color="auto"/>
        <w:left w:val="none" w:sz="0" w:space="0" w:color="auto"/>
        <w:bottom w:val="none" w:sz="0" w:space="0" w:color="auto"/>
        <w:right w:val="none" w:sz="0" w:space="0" w:color="auto"/>
      </w:divBdr>
    </w:div>
    <w:div w:id="262107979">
      <w:marLeft w:val="0"/>
      <w:marRight w:val="0"/>
      <w:marTop w:val="0"/>
      <w:marBottom w:val="0"/>
      <w:divBdr>
        <w:top w:val="none" w:sz="0" w:space="0" w:color="auto"/>
        <w:left w:val="none" w:sz="0" w:space="0" w:color="auto"/>
        <w:bottom w:val="none" w:sz="0" w:space="0" w:color="auto"/>
        <w:right w:val="none" w:sz="0" w:space="0" w:color="auto"/>
      </w:divBdr>
    </w:div>
    <w:div w:id="262107980">
      <w:marLeft w:val="0"/>
      <w:marRight w:val="0"/>
      <w:marTop w:val="0"/>
      <w:marBottom w:val="0"/>
      <w:divBdr>
        <w:top w:val="none" w:sz="0" w:space="0" w:color="auto"/>
        <w:left w:val="none" w:sz="0" w:space="0" w:color="auto"/>
        <w:bottom w:val="none" w:sz="0" w:space="0" w:color="auto"/>
        <w:right w:val="none" w:sz="0" w:space="0" w:color="auto"/>
      </w:divBdr>
    </w:div>
    <w:div w:id="262107981">
      <w:marLeft w:val="0"/>
      <w:marRight w:val="0"/>
      <w:marTop w:val="0"/>
      <w:marBottom w:val="0"/>
      <w:divBdr>
        <w:top w:val="none" w:sz="0" w:space="0" w:color="auto"/>
        <w:left w:val="none" w:sz="0" w:space="0" w:color="auto"/>
        <w:bottom w:val="none" w:sz="0" w:space="0" w:color="auto"/>
        <w:right w:val="none" w:sz="0" w:space="0" w:color="auto"/>
      </w:divBdr>
    </w:div>
    <w:div w:id="262107982">
      <w:marLeft w:val="0"/>
      <w:marRight w:val="0"/>
      <w:marTop w:val="0"/>
      <w:marBottom w:val="0"/>
      <w:divBdr>
        <w:top w:val="none" w:sz="0" w:space="0" w:color="auto"/>
        <w:left w:val="none" w:sz="0" w:space="0" w:color="auto"/>
        <w:bottom w:val="none" w:sz="0" w:space="0" w:color="auto"/>
        <w:right w:val="none" w:sz="0" w:space="0" w:color="auto"/>
      </w:divBdr>
    </w:div>
    <w:div w:id="262107983">
      <w:marLeft w:val="0"/>
      <w:marRight w:val="0"/>
      <w:marTop w:val="0"/>
      <w:marBottom w:val="0"/>
      <w:divBdr>
        <w:top w:val="none" w:sz="0" w:space="0" w:color="auto"/>
        <w:left w:val="none" w:sz="0" w:space="0" w:color="auto"/>
        <w:bottom w:val="none" w:sz="0" w:space="0" w:color="auto"/>
        <w:right w:val="none" w:sz="0" w:space="0" w:color="auto"/>
      </w:divBdr>
    </w:div>
    <w:div w:id="262107984">
      <w:marLeft w:val="0"/>
      <w:marRight w:val="0"/>
      <w:marTop w:val="0"/>
      <w:marBottom w:val="0"/>
      <w:divBdr>
        <w:top w:val="none" w:sz="0" w:space="0" w:color="auto"/>
        <w:left w:val="none" w:sz="0" w:space="0" w:color="auto"/>
        <w:bottom w:val="none" w:sz="0" w:space="0" w:color="auto"/>
        <w:right w:val="none" w:sz="0" w:space="0" w:color="auto"/>
      </w:divBdr>
    </w:div>
    <w:div w:id="262107985">
      <w:marLeft w:val="0"/>
      <w:marRight w:val="0"/>
      <w:marTop w:val="0"/>
      <w:marBottom w:val="0"/>
      <w:divBdr>
        <w:top w:val="none" w:sz="0" w:space="0" w:color="auto"/>
        <w:left w:val="none" w:sz="0" w:space="0" w:color="auto"/>
        <w:bottom w:val="none" w:sz="0" w:space="0" w:color="auto"/>
        <w:right w:val="none" w:sz="0" w:space="0" w:color="auto"/>
      </w:divBdr>
    </w:div>
    <w:div w:id="262107986">
      <w:marLeft w:val="0"/>
      <w:marRight w:val="0"/>
      <w:marTop w:val="0"/>
      <w:marBottom w:val="0"/>
      <w:divBdr>
        <w:top w:val="none" w:sz="0" w:space="0" w:color="auto"/>
        <w:left w:val="none" w:sz="0" w:space="0" w:color="auto"/>
        <w:bottom w:val="none" w:sz="0" w:space="0" w:color="auto"/>
        <w:right w:val="none" w:sz="0" w:space="0" w:color="auto"/>
      </w:divBdr>
    </w:div>
    <w:div w:id="262107987">
      <w:marLeft w:val="0"/>
      <w:marRight w:val="0"/>
      <w:marTop w:val="0"/>
      <w:marBottom w:val="0"/>
      <w:divBdr>
        <w:top w:val="none" w:sz="0" w:space="0" w:color="auto"/>
        <w:left w:val="none" w:sz="0" w:space="0" w:color="auto"/>
        <w:bottom w:val="none" w:sz="0" w:space="0" w:color="auto"/>
        <w:right w:val="none" w:sz="0" w:space="0" w:color="auto"/>
      </w:divBdr>
    </w:div>
    <w:div w:id="262107988">
      <w:marLeft w:val="0"/>
      <w:marRight w:val="0"/>
      <w:marTop w:val="0"/>
      <w:marBottom w:val="0"/>
      <w:divBdr>
        <w:top w:val="none" w:sz="0" w:space="0" w:color="auto"/>
        <w:left w:val="none" w:sz="0" w:space="0" w:color="auto"/>
        <w:bottom w:val="none" w:sz="0" w:space="0" w:color="auto"/>
        <w:right w:val="none" w:sz="0" w:space="0" w:color="auto"/>
      </w:divBdr>
    </w:div>
    <w:div w:id="262107989">
      <w:marLeft w:val="0"/>
      <w:marRight w:val="0"/>
      <w:marTop w:val="0"/>
      <w:marBottom w:val="0"/>
      <w:divBdr>
        <w:top w:val="none" w:sz="0" w:space="0" w:color="auto"/>
        <w:left w:val="none" w:sz="0" w:space="0" w:color="auto"/>
        <w:bottom w:val="none" w:sz="0" w:space="0" w:color="auto"/>
        <w:right w:val="none" w:sz="0" w:space="0" w:color="auto"/>
      </w:divBdr>
    </w:div>
    <w:div w:id="262107990">
      <w:marLeft w:val="0"/>
      <w:marRight w:val="0"/>
      <w:marTop w:val="0"/>
      <w:marBottom w:val="0"/>
      <w:divBdr>
        <w:top w:val="none" w:sz="0" w:space="0" w:color="auto"/>
        <w:left w:val="none" w:sz="0" w:space="0" w:color="auto"/>
        <w:bottom w:val="none" w:sz="0" w:space="0" w:color="auto"/>
        <w:right w:val="none" w:sz="0" w:space="0" w:color="auto"/>
      </w:divBdr>
    </w:div>
    <w:div w:id="262107991">
      <w:marLeft w:val="0"/>
      <w:marRight w:val="0"/>
      <w:marTop w:val="0"/>
      <w:marBottom w:val="0"/>
      <w:divBdr>
        <w:top w:val="none" w:sz="0" w:space="0" w:color="auto"/>
        <w:left w:val="none" w:sz="0" w:space="0" w:color="auto"/>
        <w:bottom w:val="none" w:sz="0" w:space="0" w:color="auto"/>
        <w:right w:val="none" w:sz="0" w:space="0" w:color="auto"/>
      </w:divBdr>
    </w:div>
    <w:div w:id="262107992">
      <w:marLeft w:val="0"/>
      <w:marRight w:val="0"/>
      <w:marTop w:val="0"/>
      <w:marBottom w:val="0"/>
      <w:divBdr>
        <w:top w:val="none" w:sz="0" w:space="0" w:color="auto"/>
        <w:left w:val="none" w:sz="0" w:space="0" w:color="auto"/>
        <w:bottom w:val="none" w:sz="0" w:space="0" w:color="auto"/>
        <w:right w:val="none" w:sz="0" w:space="0" w:color="auto"/>
      </w:divBdr>
    </w:div>
    <w:div w:id="262107993">
      <w:marLeft w:val="0"/>
      <w:marRight w:val="0"/>
      <w:marTop w:val="0"/>
      <w:marBottom w:val="0"/>
      <w:divBdr>
        <w:top w:val="none" w:sz="0" w:space="0" w:color="auto"/>
        <w:left w:val="none" w:sz="0" w:space="0" w:color="auto"/>
        <w:bottom w:val="none" w:sz="0" w:space="0" w:color="auto"/>
        <w:right w:val="none" w:sz="0" w:space="0" w:color="auto"/>
      </w:divBdr>
    </w:div>
    <w:div w:id="262107994">
      <w:marLeft w:val="0"/>
      <w:marRight w:val="0"/>
      <w:marTop w:val="0"/>
      <w:marBottom w:val="0"/>
      <w:divBdr>
        <w:top w:val="none" w:sz="0" w:space="0" w:color="auto"/>
        <w:left w:val="none" w:sz="0" w:space="0" w:color="auto"/>
        <w:bottom w:val="none" w:sz="0" w:space="0" w:color="auto"/>
        <w:right w:val="none" w:sz="0" w:space="0" w:color="auto"/>
      </w:divBdr>
    </w:div>
    <w:div w:id="262107995">
      <w:marLeft w:val="0"/>
      <w:marRight w:val="0"/>
      <w:marTop w:val="0"/>
      <w:marBottom w:val="0"/>
      <w:divBdr>
        <w:top w:val="none" w:sz="0" w:space="0" w:color="auto"/>
        <w:left w:val="none" w:sz="0" w:space="0" w:color="auto"/>
        <w:bottom w:val="none" w:sz="0" w:space="0" w:color="auto"/>
        <w:right w:val="none" w:sz="0" w:space="0" w:color="auto"/>
      </w:divBdr>
    </w:div>
    <w:div w:id="262107996">
      <w:marLeft w:val="0"/>
      <w:marRight w:val="0"/>
      <w:marTop w:val="0"/>
      <w:marBottom w:val="0"/>
      <w:divBdr>
        <w:top w:val="none" w:sz="0" w:space="0" w:color="auto"/>
        <w:left w:val="none" w:sz="0" w:space="0" w:color="auto"/>
        <w:bottom w:val="none" w:sz="0" w:space="0" w:color="auto"/>
        <w:right w:val="none" w:sz="0" w:space="0" w:color="auto"/>
      </w:divBdr>
    </w:div>
    <w:div w:id="262107997">
      <w:marLeft w:val="0"/>
      <w:marRight w:val="0"/>
      <w:marTop w:val="0"/>
      <w:marBottom w:val="0"/>
      <w:divBdr>
        <w:top w:val="none" w:sz="0" w:space="0" w:color="auto"/>
        <w:left w:val="none" w:sz="0" w:space="0" w:color="auto"/>
        <w:bottom w:val="none" w:sz="0" w:space="0" w:color="auto"/>
        <w:right w:val="none" w:sz="0" w:space="0" w:color="auto"/>
      </w:divBdr>
    </w:div>
    <w:div w:id="262107998">
      <w:marLeft w:val="0"/>
      <w:marRight w:val="0"/>
      <w:marTop w:val="0"/>
      <w:marBottom w:val="0"/>
      <w:divBdr>
        <w:top w:val="none" w:sz="0" w:space="0" w:color="auto"/>
        <w:left w:val="none" w:sz="0" w:space="0" w:color="auto"/>
        <w:bottom w:val="none" w:sz="0" w:space="0" w:color="auto"/>
        <w:right w:val="none" w:sz="0" w:space="0" w:color="auto"/>
      </w:divBdr>
    </w:div>
    <w:div w:id="262107999">
      <w:marLeft w:val="0"/>
      <w:marRight w:val="0"/>
      <w:marTop w:val="0"/>
      <w:marBottom w:val="0"/>
      <w:divBdr>
        <w:top w:val="none" w:sz="0" w:space="0" w:color="auto"/>
        <w:left w:val="none" w:sz="0" w:space="0" w:color="auto"/>
        <w:bottom w:val="none" w:sz="0" w:space="0" w:color="auto"/>
        <w:right w:val="none" w:sz="0" w:space="0" w:color="auto"/>
      </w:divBdr>
    </w:div>
    <w:div w:id="262108000">
      <w:marLeft w:val="0"/>
      <w:marRight w:val="0"/>
      <w:marTop w:val="0"/>
      <w:marBottom w:val="0"/>
      <w:divBdr>
        <w:top w:val="none" w:sz="0" w:space="0" w:color="auto"/>
        <w:left w:val="none" w:sz="0" w:space="0" w:color="auto"/>
        <w:bottom w:val="none" w:sz="0" w:space="0" w:color="auto"/>
        <w:right w:val="none" w:sz="0" w:space="0" w:color="auto"/>
      </w:divBdr>
    </w:div>
    <w:div w:id="262108001">
      <w:marLeft w:val="0"/>
      <w:marRight w:val="0"/>
      <w:marTop w:val="0"/>
      <w:marBottom w:val="0"/>
      <w:divBdr>
        <w:top w:val="none" w:sz="0" w:space="0" w:color="auto"/>
        <w:left w:val="none" w:sz="0" w:space="0" w:color="auto"/>
        <w:bottom w:val="none" w:sz="0" w:space="0" w:color="auto"/>
        <w:right w:val="none" w:sz="0" w:space="0" w:color="auto"/>
      </w:divBdr>
    </w:div>
    <w:div w:id="262108002">
      <w:marLeft w:val="0"/>
      <w:marRight w:val="0"/>
      <w:marTop w:val="0"/>
      <w:marBottom w:val="0"/>
      <w:divBdr>
        <w:top w:val="none" w:sz="0" w:space="0" w:color="auto"/>
        <w:left w:val="none" w:sz="0" w:space="0" w:color="auto"/>
        <w:bottom w:val="none" w:sz="0" w:space="0" w:color="auto"/>
        <w:right w:val="none" w:sz="0" w:space="0" w:color="auto"/>
      </w:divBdr>
    </w:div>
    <w:div w:id="262108003">
      <w:marLeft w:val="0"/>
      <w:marRight w:val="0"/>
      <w:marTop w:val="0"/>
      <w:marBottom w:val="0"/>
      <w:divBdr>
        <w:top w:val="none" w:sz="0" w:space="0" w:color="auto"/>
        <w:left w:val="none" w:sz="0" w:space="0" w:color="auto"/>
        <w:bottom w:val="none" w:sz="0" w:space="0" w:color="auto"/>
        <w:right w:val="none" w:sz="0" w:space="0" w:color="auto"/>
      </w:divBdr>
    </w:div>
    <w:div w:id="262108004">
      <w:marLeft w:val="0"/>
      <w:marRight w:val="0"/>
      <w:marTop w:val="0"/>
      <w:marBottom w:val="0"/>
      <w:divBdr>
        <w:top w:val="none" w:sz="0" w:space="0" w:color="auto"/>
        <w:left w:val="none" w:sz="0" w:space="0" w:color="auto"/>
        <w:bottom w:val="none" w:sz="0" w:space="0" w:color="auto"/>
        <w:right w:val="none" w:sz="0" w:space="0" w:color="auto"/>
      </w:divBdr>
    </w:div>
    <w:div w:id="262108005">
      <w:marLeft w:val="0"/>
      <w:marRight w:val="0"/>
      <w:marTop w:val="0"/>
      <w:marBottom w:val="0"/>
      <w:divBdr>
        <w:top w:val="none" w:sz="0" w:space="0" w:color="auto"/>
        <w:left w:val="none" w:sz="0" w:space="0" w:color="auto"/>
        <w:bottom w:val="none" w:sz="0" w:space="0" w:color="auto"/>
        <w:right w:val="none" w:sz="0" w:space="0" w:color="auto"/>
      </w:divBdr>
    </w:div>
    <w:div w:id="262108006">
      <w:marLeft w:val="0"/>
      <w:marRight w:val="0"/>
      <w:marTop w:val="0"/>
      <w:marBottom w:val="0"/>
      <w:divBdr>
        <w:top w:val="none" w:sz="0" w:space="0" w:color="auto"/>
        <w:left w:val="none" w:sz="0" w:space="0" w:color="auto"/>
        <w:bottom w:val="none" w:sz="0" w:space="0" w:color="auto"/>
        <w:right w:val="none" w:sz="0" w:space="0" w:color="auto"/>
      </w:divBdr>
    </w:div>
    <w:div w:id="262108007">
      <w:marLeft w:val="0"/>
      <w:marRight w:val="0"/>
      <w:marTop w:val="0"/>
      <w:marBottom w:val="0"/>
      <w:divBdr>
        <w:top w:val="none" w:sz="0" w:space="0" w:color="auto"/>
        <w:left w:val="none" w:sz="0" w:space="0" w:color="auto"/>
        <w:bottom w:val="none" w:sz="0" w:space="0" w:color="auto"/>
        <w:right w:val="none" w:sz="0" w:space="0" w:color="auto"/>
      </w:divBdr>
    </w:div>
    <w:div w:id="262108008">
      <w:marLeft w:val="0"/>
      <w:marRight w:val="0"/>
      <w:marTop w:val="0"/>
      <w:marBottom w:val="0"/>
      <w:divBdr>
        <w:top w:val="none" w:sz="0" w:space="0" w:color="auto"/>
        <w:left w:val="none" w:sz="0" w:space="0" w:color="auto"/>
        <w:bottom w:val="none" w:sz="0" w:space="0" w:color="auto"/>
        <w:right w:val="none" w:sz="0" w:space="0" w:color="auto"/>
      </w:divBdr>
    </w:div>
    <w:div w:id="262108009">
      <w:marLeft w:val="0"/>
      <w:marRight w:val="0"/>
      <w:marTop w:val="0"/>
      <w:marBottom w:val="0"/>
      <w:divBdr>
        <w:top w:val="none" w:sz="0" w:space="0" w:color="auto"/>
        <w:left w:val="none" w:sz="0" w:space="0" w:color="auto"/>
        <w:bottom w:val="none" w:sz="0" w:space="0" w:color="auto"/>
        <w:right w:val="none" w:sz="0" w:space="0" w:color="auto"/>
      </w:divBdr>
    </w:div>
    <w:div w:id="262108010">
      <w:marLeft w:val="0"/>
      <w:marRight w:val="0"/>
      <w:marTop w:val="0"/>
      <w:marBottom w:val="0"/>
      <w:divBdr>
        <w:top w:val="none" w:sz="0" w:space="0" w:color="auto"/>
        <w:left w:val="none" w:sz="0" w:space="0" w:color="auto"/>
        <w:bottom w:val="none" w:sz="0" w:space="0" w:color="auto"/>
        <w:right w:val="none" w:sz="0" w:space="0" w:color="auto"/>
      </w:divBdr>
    </w:div>
    <w:div w:id="262108011">
      <w:marLeft w:val="0"/>
      <w:marRight w:val="0"/>
      <w:marTop w:val="0"/>
      <w:marBottom w:val="0"/>
      <w:divBdr>
        <w:top w:val="none" w:sz="0" w:space="0" w:color="auto"/>
        <w:left w:val="none" w:sz="0" w:space="0" w:color="auto"/>
        <w:bottom w:val="none" w:sz="0" w:space="0" w:color="auto"/>
        <w:right w:val="none" w:sz="0" w:space="0" w:color="auto"/>
      </w:divBdr>
    </w:div>
    <w:div w:id="262108012">
      <w:marLeft w:val="0"/>
      <w:marRight w:val="0"/>
      <w:marTop w:val="0"/>
      <w:marBottom w:val="0"/>
      <w:divBdr>
        <w:top w:val="none" w:sz="0" w:space="0" w:color="auto"/>
        <w:left w:val="none" w:sz="0" w:space="0" w:color="auto"/>
        <w:bottom w:val="none" w:sz="0" w:space="0" w:color="auto"/>
        <w:right w:val="none" w:sz="0" w:space="0" w:color="auto"/>
      </w:divBdr>
    </w:div>
    <w:div w:id="262108013">
      <w:marLeft w:val="0"/>
      <w:marRight w:val="0"/>
      <w:marTop w:val="0"/>
      <w:marBottom w:val="0"/>
      <w:divBdr>
        <w:top w:val="none" w:sz="0" w:space="0" w:color="auto"/>
        <w:left w:val="none" w:sz="0" w:space="0" w:color="auto"/>
        <w:bottom w:val="none" w:sz="0" w:space="0" w:color="auto"/>
        <w:right w:val="none" w:sz="0" w:space="0" w:color="auto"/>
      </w:divBdr>
    </w:div>
    <w:div w:id="262108014">
      <w:marLeft w:val="0"/>
      <w:marRight w:val="0"/>
      <w:marTop w:val="0"/>
      <w:marBottom w:val="0"/>
      <w:divBdr>
        <w:top w:val="none" w:sz="0" w:space="0" w:color="auto"/>
        <w:left w:val="none" w:sz="0" w:space="0" w:color="auto"/>
        <w:bottom w:val="none" w:sz="0" w:space="0" w:color="auto"/>
        <w:right w:val="none" w:sz="0" w:space="0" w:color="auto"/>
      </w:divBdr>
    </w:div>
    <w:div w:id="262108015">
      <w:marLeft w:val="0"/>
      <w:marRight w:val="0"/>
      <w:marTop w:val="0"/>
      <w:marBottom w:val="0"/>
      <w:divBdr>
        <w:top w:val="none" w:sz="0" w:space="0" w:color="auto"/>
        <w:left w:val="none" w:sz="0" w:space="0" w:color="auto"/>
        <w:bottom w:val="none" w:sz="0" w:space="0" w:color="auto"/>
        <w:right w:val="none" w:sz="0" w:space="0" w:color="auto"/>
      </w:divBdr>
    </w:div>
    <w:div w:id="262108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B152D1074F87E734D22EA75B02A316A9BD4973F3A03894986BB040DC9C26145A0BF341116B4C66BAD24FC3390DAA62AF9BDD6D1BF99A3BBA46E0B9B4bFE" TargetMode="External"/><Relationship Id="rId21" Type="http://schemas.openxmlformats.org/officeDocument/2006/relationships/hyperlink" Target="consultantplus://offline/ref=9EB152D1074F87E734D22EA75B02A316A9BD4973F3A03894986BB040DC9C26145A0BF341116B4C66B9D249C8390DAA62AF9BDD6D1BF99A3BBA46E0B9B4bFE" TargetMode="External"/><Relationship Id="rId42" Type="http://schemas.openxmlformats.org/officeDocument/2006/relationships/hyperlink" Target="consultantplus://offline/ref=9EB152D1074F87E734D22EA75B02A316A9BD4973F3A03894986BB040DC9C26145A0BF341116B4C66BAD24FC3390DAA62AF9BDD6D1BF99A3BBA46E0B9B4bFE" TargetMode="External"/><Relationship Id="rId47" Type="http://schemas.openxmlformats.org/officeDocument/2006/relationships/hyperlink" Target="consultantplus://offline/ref=9EB152D1074F87E734D22EA75B02A316A9BD4973F3A03894986BB040DC9C26145A0BF341116B4C66BAD24FC3390DAA62AF9BDD6D1BF99A3BBA46E0B9B4bFE" TargetMode="External"/><Relationship Id="rId63" Type="http://schemas.openxmlformats.org/officeDocument/2006/relationships/hyperlink" Target="consultantplus://offline/ref=9EB152D1074F87E734D22EA75B02A316A9BD4973F3A03894986BB040DC9C26145A0BF341116B4C66B9D249C8390DAA62AF9BDD6D1BF99A3BBA46E0B9B4bFE" TargetMode="External"/><Relationship Id="rId68" Type="http://schemas.openxmlformats.org/officeDocument/2006/relationships/hyperlink" Target="consultantplus://offline/ref=9EB152D1074F87E734D22EA75B02A316A9BD4973F3A03894986BB040DC9C26145A0BF341116B4C66BAD24FC3390DAA62AF9BDD6D1BF99A3BBA46E0B9B4bFE" TargetMode="External"/><Relationship Id="rId84" Type="http://schemas.openxmlformats.org/officeDocument/2006/relationships/hyperlink" Target="consultantplus://offline/ref=9EB152D1074F87E734D22EA75B02A316A9BD4973F3A03894986BB040DC9C26145A0BF341116B4C66BAD24FC3390DAA62AF9BDD6D1BF99A3BBA46E0B9B4bFE" TargetMode="External"/><Relationship Id="rId89" Type="http://schemas.openxmlformats.org/officeDocument/2006/relationships/hyperlink" Target="consultantplus://offline/ref=E9551918D874AEB4B175635AB92775E3DBB70BD6A4F84FA1F0B4D8C7CD21D8C49572846C11ECC2C6ED6DED0E65F129CD13E05F33974B64B6DB2027AF106FK" TargetMode="External"/><Relationship Id="rId112" Type="http://schemas.openxmlformats.org/officeDocument/2006/relationships/fontTable" Target="fontTable.xml"/><Relationship Id="rId16" Type="http://schemas.openxmlformats.org/officeDocument/2006/relationships/hyperlink" Target="consultantplus://offline/ref=63EEE5C9B6494E080E21BE0E8DD624F7A71470FD6591D438AF00A53AA1BF39D3D932B3EEA34C3465B03A3EA0D5CA0820EA718F3DE928B75B68FA507CDBACF" TargetMode="External"/><Relationship Id="rId107" Type="http://schemas.openxmlformats.org/officeDocument/2006/relationships/header" Target="header8.xml"/><Relationship Id="rId11" Type="http://schemas.openxmlformats.org/officeDocument/2006/relationships/hyperlink" Target="consultantplus://offline/ref=9443DC9BF267CE14489EBB02A000B4147E95CC48B1076D7FA7673FDE305681110805C3901A28888ABD6DB0l2T2J" TargetMode="External"/><Relationship Id="rId32" Type="http://schemas.openxmlformats.org/officeDocument/2006/relationships/hyperlink" Target="consultantplus://offline/ref=9EB152D1074F87E734D22EA75B02A316A9BD4973F3A03894986BB040DC9C26145A0BF341116B4C66BAD24FC3390DAA62AF9BDD6D1BF99A3BBA46E0B9B4bFE" TargetMode="External"/><Relationship Id="rId37" Type="http://schemas.openxmlformats.org/officeDocument/2006/relationships/hyperlink" Target="consultantplus://offline/ref=D3767D473453263CB64D1C01A75D9D90E529ED7D4E3954E80722EBF995C8430DA8F0D115B6600CC24EDAD3DABC4FC3B23434E57355D608C065s7DCI" TargetMode="External"/><Relationship Id="rId53" Type="http://schemas.openxmlformats.org/officeDocument/2006/relationships/hyperlink" Target="consultantplus://offline/ref=D3767D473453263CB64D1C01A75D9D90E529ED7D4E3A57ED0A20EBF995C8430DA8F0D115A46054CD45DFC68EEA1594BF34s3D7I" TargetMode="External"/><Relationship Id="rId58" Type="http://schemas.openxmlformats.org/officeDocument/2006/relationships/hyperlink" Target="https://www.donland.ru/upload/uf/5d6/natsproekty-1.pdf" TargetMode="External"/><Relationship Id="rId74" Type="http://schemas.openxmlformats.org/officeDocument/2006/relationships/hyperlink" Target="consultantplus://offline/ref=9EB152D1074F87E734D22EA75B02A316A9BD4973F3A03894986BB040DC9C26145A0BF341116B4C66BAD24FC3390DAA62AF9BDD6D1BF99A3BBA46E0B9B4bFE" TargetMode="External"/><Relationship Id="rId79" Type="http://schemas.openxmlformats.org/officeDocument/2006/relationships/hyperlink" Target="consultantplus://offline/ref=D3767D473453263CB64D1C01A75D9D90E529ED7D4E3B5DEB0122EBF995C8430DA8F0D115A46054CD45DFC68EEA1594BF34s3D7I" TargetMode="External"/><Relationship Id="rId102"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eader" Target="header2.xml"/><Relationship Id="rId95" Type="http://schemas.openxmlformats.org/officeDocument/2006/relationships/image" Target="media/image6.png"/><Relationship Id="rId22" Type="http://schemas.openxmlformats.org/officeDocument/2006/relationships/hyperlink" Target="consultantplus://offline/ref=9EB152D1074F87E734D22EA75B02A316A9BD4973F3A03894986BB040DC9C26145A0BF341116B4C66B9D249C8390DAA62AF9BDD6D1BF99A3BBA46E0B9B4bFE" TargetMode="External"/><Relationship Id="rId27" Type="http://schemas.openxmlformats.org/officeDocument/2006/relationships/hyperlink" Target="consultantplus://offline/ref=9EB152D1074F87E734D22EA75B02A316A9BD4973F3A03894986BB040DC9C26145A0BF341116B4C66BAD24FC3390DAA62AF9BDD6D1BF99A3BBA46E0B9B4bFE" TargetMode="External"/><Relationship Id="rId43" Type="http://schemas.openxmlformats.org/officeDocument/2006/relationships/hyperlink" Target="consultantplus://offline/ref=9EB152D1074F87E734D22EA75B02A316A9BD4973F3A03894986BB040DC9C26145A0BF341116B4C66BAD24FC3390DAA62AF9BDD6D1BF99A3BBA46E0B9B4bFE" TargetMode="External"/><Relationship Id="rId48" Type="http://schemas.openxmlformats.org/officeDocument/2006/relationships/hyperlink" Target="consultantplus://offline/ref=9EB152D1074F87E734D22EA75B02A316A9BD4973F3A03894986BB040DC9C26145A0BF341116B4C66BAD24FC3390DAA62AF9BDD6D1BF99A3BBA46E0B9B4bFE" TargetMode="External"/><Relationship Id="rId64" Type="http://schemas.openxmlformats.org/officeDocument/2006/relationships/hyperlink" Target="consultantplus://offline/ref=9EB152D1074F87E734D22EA75B02A316A9BD4973F3A03894986BB040DC9C26145A0BF341116B4C66BAD24FC3390DAA62AF9BDD6D1BF99A3BBA46E0B9B4bFE" TargetMode="External"/><Relationship Id="rId69" Type="http://schemas.openxmlformats.org/officeDocument/2006/relationships/hyperlink" Target="consultantplus://offline/ref=9EB152D1074F87E734D22EA75B02A316A9BD4973F3A03894986BB040DC9C26145A0BF341116B4C66B9D249C8390DAA62AF9BDD6D1BF99A3BBA46E0B9B4bFE" TargetMode="External"/><Relationship Id="rId113" Type="http://schemas.openxmlformats.org/officeDocument/2006/relationships/theme" Target="theme/theme1.xml"/><Relationship Id="rId80" Type="http://schemas.openxmlformats.org/officeDocument/2006/relationships/hyperlink" Target="consultantplus://offline/ref=D3767D473453263CB64D1C01A75D9D90E529ED7D4E3B5DE80627EBF995C8430DA8F0D115A46054CD45DFC68EEA1594BF34s3D7I" TargetMode="External"/><Relationship Id="rId85" Type="http://schemas.openxmlformats.org/officeDocument/2006/relationships/hyperlink" Target="consultantplus://offline/ref=9EB152D1074F87E734D22EA75B02A316A9BD4973F3A03894986BB040DC9C26145A0BF341116B4C66B9D249C8390DAA62AF9BDD6D1BF99A3BBA46E0B9B4bFE" TargetMode="External"/><Relationship Id="rId12" Type="http://schemas.openxmlformats.org/officeDocument/2006/relationships/hyperlink" Target="consultantplus://offline/ref=43C4B6897A9455084FF9296EAD3D75ED938ECCE0CAC73F1DBCDBAADA7A74F1C772J7AAI" TargetMode="External"/><Relationship Id="rId17" Type="http://schemas.openxmlformats.org/officeDocument/2006/relationships/hyperlink" Target="consultantplus://offline/ref=9EB152D1074F87E734D22EA75B02A316A9BD4973F3A03894986BB040DC9C26145A0BF341116B4C66B9D249C8390DAA62AF9BDD6D1BF99A3BBA46E0B9B4bFE" TargetMode="External"/><Relationship Id="rId33" Type="http://schemas.openxmlformats.org/officeDocument/2006/relationships/hyperlink" Target="consultantplus://offline/ref=D3767D473453263CB64D020CB131C29FE52ABA734F3C5FB85E71EDAECA984558E8B0D740F52703C846D68CDFA95E9BBD3428FB744CCA0AC2s6D6I" TargetMode="External"/><Relationship Id="rId38" Type="http://schemas.openxmlformats.org/officeDocument/2006/relationships/hyperlink" Target="consultantplus://offline/ref=9EB152D1074F87E734D22EA75B02A316A9BD4973F3A03894986BB040DC9C26145A0BF341116B4C66BAD24FC3390DAA62AF9BDD6D1BF99A3BBA46E0B9B4bFE" TargetMode="External"/><Relationship Id="rId59" Type="http://schemas.openxmlformats.org/officeDocument/2006/relationships/hyperlink" Target="consultantplus://offline/ref=2B15A0D1AF14768F54D50CD9D3626773CB272C9B84F476114590F81D882EE4BE04C61E8F8219B3ABD6D4BC56E0A3F8C" TargetMode="External"/><Relationship Id="rId103" Type="http://schemas.openxmlformats.org/officeDocument/2006/relationships/header" Target="header6.xml"/><Relationship Id="rId108" Type="http://schemas.openxmlformats.org/officeDocument/2006/relationships/footer" Target="footer6.xml"/><Relationship Id="rId54" Type="http://schemas.openxmlformats.org/officeDocument/2006/relationships/hyperlink" Target="consultantplus://offline/ref=D3767D473453263CB64D1C01A75D9D90E529ED7D4E3954E80722EBF995C8430DA8F0D115B6600CC24EDAD3DABC4FC3B23434E57355D608C065s7DCI" TargetMode="External"/><Relationship Id="rId70" Type="http://schemas.openxmlformats.org/officeDocument/2006/relationships/hyperlink" Target="consultantplus://offline/ref=9EB152D1074F87E734D22EA75B02A316A9BD4973F3A03894986BB040DC9C26145A0BF341116B4C66B9D249C8390DAA62AF9BDD6D1BF99A3BBA46E0B9B4bFE" TargetMode="External"/><Relationship Id="rId75" Type="http://schemas.openxmlformats.org/officeDocument/2006/relationships/hyperlink" Target="consultantplus://offline/ref=9EB152D1074F87E734D22EA75B02A316A9BD4973F3A03894986BB040DC9C26145A0BF341116B4C66BAD24FC3390DAA62AF9BDD6D1BF99A3BBA46E0B9B4bFE" TargetMode="External"/><Relationship Id="rId91" Type="http://schemas.openxmlformats.org/officeDocument/2006/relationships/image" Target="media/image2.png"/><Relationship Id="rId9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B152D1074F87E734D22EA75B02A316A9BD4973F3A03894986BB040DC9C26145A0BF341116B4C66B9D249C8390DAA62AF9BDD6D1BF99A3BBA46E0B9B4bFE" TargetMode="External"/><Relationship Id="rId23" Type="http://schemas.openxmlformats.org/officeDocument/2006/relationships/hyperlink" Target="consultantplus://offline/ref=D3767D473453263CB64D020CB131C29FE52ABA734F3C5FB85E71EDAECA984558E8B0D740F52703C846D68CDFA95E9BBD3428FB744CCA0AC2s6D6I" TargetMode="External"/><Relationship Id="rId28" Type="http://schemas.openxmlformats.org/officeDocument/2006/relationships/hyperlink" Target="consultantplus://offline/ref=9EB152D1074F87E734D22EA75B02A316A9BD4973F3A03894986BB040DC9C26145A0BF341116B4C66BAD24FC3390DAA62AF9BDD6D1BF99A3BBA46E0B9B4bFE" TargetMode="External"/><Relationship Id="rId36" Type="http://schemas.openxmlformats.org/officeDocument/2006/relationships/hyperlink" Target="consultantplus://offline/ref=D3767D473453263CB64D1C01A75D9D90E529ED7D4E3A57ED0A20EBF995C8430DA8F0D115A46054CD45DFC68EEA1594BF34s3D7I" TargetMode="External"/><Relationship Id="rId49" Type="http://schemas.openxmlformats.org/officeDocument/2006/relationships/hyperlink" Target="consultantplus://offline/ref=9EB152D1074F87E734D22EA75B02A316A9BD4973F3A03894986BB040DC9C26145A0BF341116B4C66BAD24FC3390DAA62AF9BDD6D1BF99A3BBA46E0B9B4bFE" TargetMode="External"/><Relationship Id="rId57" Type="http://schemas.openxmlformats.org/officeDocument/2006/relationships/hyperlink" Target="http://pravo.gov.ru/proxy/ips/?searchres=&amp;bpas=cd00000&amp;a3=102000503&amp;a3type=1&amp;a3value=%D3%EA%E0%E7&amp;a6=&amp;a6type=1&amp;a6value=&amp;a15=&amp;a15type=1&amp;a15value=&amp;a7type=1&amp;a7from=&amp;a7to=&amp;a7date=21.07.2020&amp;a8=474&amp;a8type=1&amp;a1=&amp;a0=&amp;a16=&amp;a16type=1&amp;a16value=&amp;a17=&amp;a17type=1&amp;a17value=&amp;a4=&amp;a4type=1&amp;a4value=&amp;a23=&amp;a23type=1&amp;a23value=&amp;textpres=&amp;sort=7&amp;x=47&amp;y=10" TargetMode="External"/><Relationship Id="rId106" Type="http://schemas.openxmlformats.org/officeDocument/2006/relationships/footer" Target="footer5.xml"/><Relationship Id="rId10" Type="http://schemas.openxmlformats.org/officeDocument/2006/relationships/hyperlink" Target="consultantplus://offline/ref=9443DC9BF267CE14489EA50FB66CEB1B7C9A9A43B00D6F2DF3386483675F8B464F4A9AD15A2Cl8T9J" TargetMode="External"/><Relationship Id="rId31" Type="http://schemas.openxmlformats.org/officeDocument/2006/relationships/hyperlink" Target="consultantplus://offline/ref=9EB152D1074F87E734D22EA75B02A316A9BD4973F3A03894986BB040DC9C26145A0BF341116B4C66BAD24FC3390DAA62AF9BDD6D1BF99A3BBA46E0B9B4bFE" TargetMode="External"/><Relationship Id="rId44" Type="http://schemas.openxmlformats.org/officeDocument/2006/relationships/hyperlink" Target="consultantplus://offline/ref=9EB152D1074F87E734D22EA75B02A316A9BD4973F3A03894986BB040DC9C26145A0BF341116B4C66BAD24FC3390DAA62AF9BDD6D1BF99A3BBA46E0B9B4bFE" TargetMode="External"/><Relationship Id="rId52" Type="http://schemas.openxmlformats.org/officeDocument/2006/relationships/hyperlink" Target="http://pravo.gov.ru/proxy/ips/?searchres=&amp;bpas=cd00000&amp;a3=102000503&amp;a3type=1&amp;a3value=%D3%EA%E0%E7&amp;a6=&amp;a6type=1&amp;a6value=&amp;a15=&amp;a15type=1&amp;a15value=&amp;a7type=1&amp;a7from=&amp;a7to=&amp;a7date=21.07.2020&amp;a8=474&amp;a8type=1&amp;a1=&amp;a0=&amp;a16=&amp;a16type=1&amp;a16value=&amp;a17=&amp;a17type=1&amp;a17value=&amp;a4=&amp;a4type=1&amp;a4value=&amp;a23=&amp;a23type=1&amp;a23value=&amp;textpres=&amp;sort=7&amp;x=47&amp;y=10" TargetMode="External"/><Relationship Id="rId60" Type="http://schemas.openxmlformats.org/officeDocument/2006/relationships/hyperlink" Target="consultantplus://offline/ref=D3767D473453263CB64D1C01A75D9D90E529ED7D4E3C50EB0625EBF995C8430DA8F0D115B6600CC147DDD88FEC00C2EE7263F67150D60AC7797F741Fs2D3I" TargetMode="External"/><Relationship Id="rId65" Type="http://schemas.openxmlformats.org/officeDocument/2006/relationships/hyperlink" Target="consultantplus://offline/ref=9EB152D1074F87E734D22EA75B02A316A9BD4973F3A03894986BB040DC9C26145A0BF341116B4C66B9D249C8390DAA62AF9BDD6D1BF99A3BBA46E0B9B4bFE" TargetMode="External"/><Relationship Id="rId73" Type="http://schemas.openxmlformats.org/officeDocument/2006/relationships/hyperlink" Target="consultantplus://offline/ref=9EB152D1074F87E734D22EA75B02A316A9BD4973F3A03894986BB040DC9C26145A0BF341116B4C66B9D249C8390DAA62AF9BDD6D1BF99A3BBA46E0B9B4bFE" TargetMode="External"/><Relationship Id="rId78" Type="http://schemas.openxmlformats.org/officeDocument/2006/relationships/hyperlink" Target="consultantplus://offline/ref=D3767D473453263CB64D1C01A75D9D90E529ED7D4E3B5DEB0122EBF995C8430DA8F0D115A46054CD45DFC68EEA1594BF34s3D7I" TargetMode="External"/><Relationship Id="rId81" Type="http://schemas.openxmlformats.org/officeDocument/2006/relationships/hyperlink" Target="consultantplus://offline/ref=9EB152D1074F87E734D22EA75B02A316A9BD4973F3A03894986BB040DC9C26145A0BF341116B4C66BAD24FC3390DAA62AF9BDD6D1BF99A3BBA46E0B9B4bFE" TargetMode="External"/><Relationship Id="rId86" Type="http://schemas.openxmlformats.org/officeDocument/2006/relationships/hyperlink" Target="consultantplus://offline/ref=9EB152D1074F87E734D22EA75B02A316A9BD4973F3A03894986BB040DC9C26145A0BF341116B4C66B9D249C8390DAA62AF9BDD6D1BF99A3BBA46E0B9B4bFE" TargetMode="External"/><Relationship Id="rId94" Type="http://schemas.openxmlformats.org/officeDocument/2006/relationships/image" Target="media/image5.png"/><Relationship Id="rId99" Type="http://schemas.openxmlformats.org/officeDocument/2006/relationships/footer" Target="footer1.xml"/><Relationship Id="rId10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9EB152D1074F87E734D22EA75B02A316A9BD4973F3A03894986BB040DC9C26145A0BF341116B4C66B9D249C8390DAA62AF9BDD6D1BF99A3BBA46E0B9B4bFE" TargetMode="External"/><Relationship Id="rId13" Type="http://schemas.openxmlformats.org/officeDocument/2006/relationships/hyperlink" Target="consultantplus://offline/ref=9EB152D1074F87E734D22EA75B02A316A9BD4973F3A03894986BB040DC9C26145A0BF341116B4C66B9D249C8390DAA62AF9BDD6D1BF99A3BBA46E0B9B4bFE" TargetMode="External"/><Relationship Id="rId18" Type="http://schemas.openxmlformats.org/officeDocument/2006/relationships/hyperlink" Target="consultantplus://offline/ref=9EB152D1074F87E734D22EA75B02A316A9BD4973F3A03894986BB040DC9C26145A0BF341116B4C66B9D249C8390DAA62AF9BDD6D1BF99A3BBA46E0B9B4bFE" TargetMode="External"/><Relationship Id="rId39" Type="http://schemas.openxmlformats.org/officeDocument/2006/relationships/hyperlink" Target="consultantplus://offline/ref=9EB152D1074F87E734D22EA75B02A316A9BD4973F3A03894986BB040DC9C26145A0BF341116B4C66BAD24FC3390DAA62AF9BDD6D1BF99A3BBA46E0B9B4bFE" TargetMode="External"/><Relationship Id="rId109" Type="http://schemas.openxmlformats.org/officeDocument/2006/relationships/hyperlink" Target="consultantplus://offline/ref=9EB152D1074F87E734D22EA75B02A316A9BD4973F3A03894986BB040DC9C26145A0BF341116B4C66B9D249C8390DAA62AF9BDD6D1BF99A3BBA46E0B9B4bFE" TargetMode="External"/><Relationship Id="rId34" Type="http://schemas.openxmlformats.org/officeDocument/2006/relationships/hyperlink" Target="http://pravo.gov.ru/proxy/ips/?searchres=&amp;bpas=cd00000&amp;a3=102000503&amp;a3type=1&amp;a3value=%D3%EA%E0%E7&amp;a6=&amp;a6type=1&amp;a6value=&amp;a15=&amp;a15type=1&amp;a15value=&amp;a7type=1&amp;a7from=&amp;a7to=&amp;a7date=07.05.2018&amp;a8=204&amp;a8type=1&amp;a1=&amp;a0=&amp;a16=&amp;a16type=1&amp;a16value=&amp;a17=&amp;a17type=1&amp;a17value=&amp;a4=&amp;a4type=1&amp;a4value=&amp;a23=&amp;a23type=1&amp;a23value=&amp;textpres=&amp;sort=7&amp;x=51&amp;y=13" TargetMode="External"/><Relationship Id="rId50" Type="http://schemas.openxmlformats.org/officeDocument/2006/relationships/hyperlink" Target="consultantplus://offline/ref=D3767D473453263CB64D020CB131C29FE52ABA734F3C5FB85E71EDAECA984558E8B0D740F52703C846D68CDFA95E9BBD3428FB744CCA0AC2s6D6I" TargetMode="External"/><Relationship Id="rId55" Type="http://schemas.openxmlformats.org/officeDocument/2006/relationships/hyperlink" Target="consultantplus://offline/ref=9EB152D1074F87E734D22EA75B02A316A9BD4973F3A03894986BB040DC9C26145A0BF341116B4C66BAD24FC3390DAA62AF9BDD6D1BF99A3BBA46E0B9B4bFE" TargetMode="External"/><Relationship Id="rId76" Type="http://schemas.openxmlformats.org/officeDocument/2006/relationships/hyperlink" Target="consultantplus://offline/ref=9EB152D1074F87E734D22EA75B02A316A9BD4973F3A03894986BB040DC9C26145A0BF341116B4C66B9D249C8390DAA62AF9BDD6D1BF99A3BBA46E0B9B4bFE" TargetMode="External"/><Relationship Id="rId97" Type="http://schemas.openxmlformats.org/officeDocument/2006/relationships/header" Target="header3.xml"/><Relationship Id="rId104"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consultantplus://offline/ref=9EB152D1074F87E734D22EA75B02A316A9BD4973F3A03894986BB040DC9C26145A0BF341116B4C66B9D249C8390DAA62AF9BDD6D1BF99A3BBA46E0B9B4bFE" TargetMode="External"/><Relationship Id="rId92"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hyperlink" Target="consultantplus://offline/ref=9EB152D1074F87E734D22EA75B02A316A9BD4973F3A03894986BB040DC9C26145A0BF341116B4C66BAD24FC3390DAA62AF9BDD6D1BF99A3BBA46E0B9B4bFE" TargetMode="External"/><Relationship Id="rId24" Type="http://schemas.openxmlformats.org/officeDocument/2006/relationships/hyperlink" Target="consultantplus://offline/ref=D3767D473453263CB64D1C01A75D9D90E529ED7D4E3A57ED0A20EBF995C8430DA8F0D115A46054CD45DFC68EEA1594BF34s3D7I" TargetMode="External"/><Relationship Id="rId40" Type="http://schemas.openxmlformats.org/officeDocument/2006/relationships/hyperlink" Target="consultantplus://offline/ref=9EB152D1074F87E734D22EA75B02A316A9BD4973F3A03894986BB040DC9C26145A0BF341116B4C66BAD24FC3390DAA62AF9BDD6D1BF99A3BBA46E0B9B4bFE" TargetMode="External"/><Relationship Id="rId45" Type="http://schemas.openxmlformats.org/officeDocument/2006/relationships/hyperlink" Target="consultantplus://offline/ref=9EB152D1074F87E734D22EA75B02A316A9BD4973F3A03894986BB040DC9C26145A0BF341116B4C66BAD24FC3390DAA62AF9BDD6D1BF99A3BBA46E0B9B4bFE" TargetMode="External"/><Relationship Id="rId66" Type="http://schemas.openxmlformats.org/officeDocument/2006/relationships/hyperlink" Target="consultantplus://offline/ref=9EB152D1074F87E734D22EA75B02A316A9BD4973F3A03894986BB040DC9C26145A0BF341116B4C66B9D249C8390DAA62AF9BDD6D1BF99A3BBA46E0B9B4bFE" TargetMode="External"/><Relationship Id="rId87" Type="http://schemas.openxmlformats.org/officeDocument/2006/relationships/hyperlink" Target="consultantplus://offline/ref=D3767D473453263CB64D020CB131C29FE52ABA754C375FB85E71EDAECA984558FAB08F4CF7261FC040C3DA8EEFs0DAI" TargetMode="External"/><Relationship Id="rId110" Type="http://schemas.openxmlformats.org/officeDocument/2006/relationships/hyperlink" Target="consultantplus://offline/ref=9EB152D1074F87E734D22EA75B02A316A9BD4973F3A03894986BB040DC9C26145A0BF341116B4C66B9D249C8390DAA62AF9BDD6D1BF99A3BBA46E0B9B4bFE" TargetMode="External"/><Relationship Id="rId61" Type="http://schemas.openxmlformats.org/officeDocument/2006/relationships/hyperlink" Target="consultantplus://offline/ref=9EB152D1074F87E734D22EA75B02A316A9BD4973F3A03894986BB040DC9C26145A0BF341116B4C66B9D249C8390DAA62AF9BDD6D1BF99A3BBA46E0B9B4bFE" TargetMode="External"/><Relationship Id="rId82" Type="http://schemas.openxmlformats.org/officeDocument/2006/relationships/hyperlink" Target="consultantplus://offline/ref=9EB152D1074F87E734D22EA75B02A316A9BD4973F3A03894986BB040DC9C26145A0BF341116B4C66BAD24FC3390DAA62AF9BDD6D1BF99A3BBA46E0B9B4bFE" TargetMode="External"/><Relationship Id="rId19" Type="http://schemas.openxmlformats.org/officeDocument/2006/relationships/hyperlink" Target="http://www.zakon.krskstate.ru" TargetMode="External"/><Relationship Id="rId14" Type="http://schemas.openxmlformats.org/officeDocument/2006/relationships/hyperlink" Target="consultantplus://offline/ref=8103D7D0CA5758390ED690FDEE9F4B289E0A18ACA0693B0E3E6733F149B83D439A2136D80939E345ED35D347B4BCBDEDECF5C1372334C2599CEDF10FODs6E" TargetMode="External"/><Relationship Id="rId30" Type="http://schemas.openxmlformats.org/officeDocument/2006/relationships/hyperlink" Target="consultantplus://offline/ref=9EB152D1074F87E734D22EA75B02A316A9BD4973F3A03894986BB040DC9C26145A0BF341116B4C66BAD24FC3390DAA62AF9BDD6D1BF99A3BBA46E0B9B4bFE" TargetMode="External"/><Relationship Id="rId35" Type="http://schemas.openxmlformats.org/officeDocument/2006/relationships/hyperlink" Target="http://pravo.gov.ru/proxy/ips/?searchres=&amp;bpas=cd00000&amp;a3=102000503&amp;a3type=1&amp;a3value=%D3%EA%E0%E7&amp;a6=&amp;a6type=1&amp;a6value=&amp;a15=&amp;a15type=1&amp;a15value=&amp;a7type=1&amp;a7from=&amp;a7to=&amp;a7date=21.07.2020&amp;a8=474&amp;a8type=1&amp;a1=&amp;a0=&amp;a16=&amp;a16type=1&amp;a16value=&amp;a17=&amp;a17type=1&amp;a17value=&amp;a4=&amp;a4type=1&amp;a4value=&amp;a23=&amp;a23type=1&amp;a23value=&amp;textpres=&amp;sort=7&amp;x=47&amp;y=10" TargetMode="External"/><Relationship Id="rId56" Type="http://schemas.openxmlformats.org/officeDocument/2006/relationships/hyperlink" Target="http://pravo.gov.ru/proxy/ips/?searchres=&amp;bpas=cd00000&amp;a3=102000503&amp;a3type=1&amp;a3value=%D3%EA%E0%E7&amp;a6=&amp;a6type=1&amp;a6value=&amp;a15=&amp;a15type=1&amp;a15value=&amp;a7type=1&amp;a7from=&amp;a7to=&amp;a7date=07.05.2018&amp;a8=204&amp;a8type=1&amp;a1=&amp;a0=&amp;a16=&amp;a16type=1&amp;a16value=&amp;a17=&amp;a17type=1&amp;a17value=&amp;a4=&amp;a4type=1&amp;a4value=&amp;a23=&amp;a23type=1&amp;a23value=&amp;textpres=&amp;sort=7&amp;x=51&amp;y=13" TargetMode="External"/><Relationship Id="rId77" Type="http://schemas.openxmlformats.org/officeDocument/2006/relationships/hyperlink" Target="consultantplus://offline/ref=D3767D473453263CB64D1C01A75D9D90E529ED7D4E3B5DE80627EBF995C8430DA8F0D115A46054CD45DFC68EEA1594BF34s3D7I" TargetMode="External"/><Relationship Id="rId100" Type="http://schemas.openxmlformats.org/officeDocument/2006/relationships/footer" Target="footer2.xml"/><Relationship Id="rId105"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http://pravo.gov.ru/proxy/ips/?searchres=&amp;bpas=cd00000&amp;a3=102000503&amp;a3type=1&amp;a3value=%D3%EA%E0%E7&amp;a6=&amp;a6type=1&amp;a6value=&amp;a15=&amp;a15type=1&amp;a15value=&amp;a7type=1&amp;a7from=&amp;a7to=&amp;a7date=07.05.2018&amp;a8=204&amp;a8type=1&amp;a1=&amp;a0=&amp;a16=&amp;a16type=1&amp;a16value=&amp;a17=&amp;a17type=1&amp;a17value=&amp;a4=&amp;a4type=1&amp;a4value=&amp;a23=&amp;a23type=1&amp;a23value=&amp;textpres=&amp;sort=7&amp;x=51&amp;y=13" TargetMode="External"/><Relationship Id="rId72" Type="http://schemas.openxmlformats.org/officeDocument/2006/relationships/hyperlink" Target="consultantplus://offline/ref=9EB152D1074F87E734D22EA75B02A316A9BD4973F3A03894986BB040DC9C26145A0BF341116B4C66BAD24FC3390DAA62AF9BDD6D1BF99A3BBA46E0B9B4bFE" TargetMode="External"/><Relationship Id="rId93" Type="http://schemas.openxmlformats.org/officeDocument/2006/relationships/image" Target="media/image4.png"/><Relationship Id="rId98" Type="http://schemas.openxmlformats.org/officeDocument/2006/relationships/header" Target="header4.xml"/><Relationship Id="rId3" Type="http://schemas.openxmlformats.org/officeDocument/2006/relationships/styles" Target="styles.xml"/><Relationship Id="rId25" Type="http://schemas.openxmlformats.org/officeDocument/2006/relationships/hyperlink" Target="consultantplus://offline/ref=D3767D473453263CB64D1C01A75D9D90E529ED7D4E3954E80722EBF995C8430DA8F0D115B6600CC24EDAD3DABC4FC3B23434E57355D608C065s7DCI" TargetMode="External"/><Relationship Id="rId46" Type="http://schemas.openxmlformats.org/officeDocument/2006/relationships/hyperlink" Target="consultantplus://offline/ref=9EB152D1074F87E734D22EA75B02A316A9BD4973F3A03894986BB040DC9C26145A0BF341116B4C66BAD24FC3390DAA62AF9BDD6D1BF99A3BBA46E0B9B4bFE" TargetMode="External"/><Relationship Id="rId67" Type="http://schemas.openxmlformats.org/officeDocument/2006/relationships/hyperlink" Target="consultantplus://offline/ref=9EB152D1074F87E734D22EA75B02A316A9BD4973F3A03894986BB040DC9C26145A0BF341116B4C66B9D249C8390DAA62AF9BDD6D1BF99A3BBA46E0B9B4bFE" TargetMode="External"/><Relationship Id="rId20" Type="http://schemas.openxmlformats.org/officeDocument/2006/relationships/header" Target="header1.xml"/><Relationship Id="rId41" Type="http://schemas.openxmlformats.org/officeDocument/2006/relationships/hyperlink" Target="consultantplus://offline/ref=9EB152D1074F87E734D22EA75B02A316A9BD4973F3A03894986BB040DC9C26145A0BF341116B4C66BAD24FC3390DAA62AF9BDD6D1BF99A3BBA46E0B9B4bFE" TargetMode="External"/><Relationship Id="rId62" Type="http://schemas.openxmlformats.org/officeDocument/2006/relationships/hyperlink" Target="consultantplus://offline/ref=9EB152D1074F87E734D22EA75B02A316A9BD4973F3A03894986BB040DC9C26145A0BF341116B4C66B9D249C8390DAA62AF9BDD6D1BF99A3BBA46E0B9B4bFE" TargetMode="External"/><Relationship Id="rId83" Type="http://schemas.openxmlformats.org/officeDocument/2006/relationships/hyperlink" Target="consultantplus://offline/ref=9EB152D1074F87E734D22EA75B02A316A9BD4973F3A03894986BB040DC9C26145A0BF341116B4C66BAD24FC3390DAA62AF9BDD6D1BF99A3BBA46E0B9B4bFE" TargetMode="External"/><Relationship Id="rId88" Type="http://schemas.openxmlformats.org/officeDocument/2006/relationships/hyperlink" Target="consultantplus://offline/ref=E9551918D874AEB4B175635AB92775E3DBB70BD6A4F84FA1F0B4D8C7CD21D8C49572846C11ECC2C6ED6DED0C63F129CD13E05F33974B64B6DB2027AF106FK" TargetMode="External"/><Relationship Id="rId111" Type="http://schemas.openxmlformats.org/officeDocument/2006/relationships/hyperlink" Target="consultantplus://offline/ref=9EB152D1074F87E734D22EA75B02A316A9BD4973F3A03894986BB040DC9C26145A0BF341116B4C66B9D249C8390DAA62AF9BDD6D1BF99A3BBA46E0B9B4b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52F6C-0D7A-457B-AB50-CC09771C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36681</Words>
  <Characters>209086</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OOO IC ISKRA</Company>
  <LinksUpToDate>false</LinksUpToDate>
  <CharactersWithSpaces>245277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Шакирова Н.М.</dc:creator>
  <cp:keywords/>
  <dc:description/>
  <cp:lastModifiedBy>Отдел Экономический</cp:lastModifiedBy>
  <cp:revision>2</cp:revision>
  <cp:lastPrinted>2021-12-29T09:34:00Z</cp:lastPrinted>
  <dcterms:created xsi:type="dcterms:W3CDTF">2024-10-24T09:21:00Z</dcterms:created>
  <dcterms:modified xsi:type="dcterms:W3CDTF">2024-10-24T09:21:00Z</dcterms:modified>
</cp:coreProperties>
</file>