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72709" w:rsidRDefault="00272709" w:rsidP="0054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47794" w:rsidP="002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1C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1CE1">
        <w:rPr>
          <w:rFonts w:ascii="Times New Roman" w:hAnsi="Times New Roman" w:cs="Times New Roman"/>
          <w:sz w:val="28"/>
          <w:szCs w:val="28"/>
        </w:rPr>
        <w:t xml:space="preserve">12 </w:t>
      </w:r>
      <w:r w:rsidR="00A04F9F">
        <w:rPr>
          <w:rFonts w:ascii="Times New Roman" w:hAnsi="Times New Roman" w:cs="Times New Roman"/>
          <w:sz w:val="28"/>
          <w:szCs w:val="28"/>
        </w:rPr>
        <w:t>20</w:t>
      </w:r>
      <w:r w:rsidR="00B91CE1">
        <w:rPr>
          <w:rFonts w:ascii="Times New Roman" w:hAnsi="Times New Roman" w:cs="Times New Roman"/>
          <w:sz w:val="28"/>
          <w:szCs w:val="28"/>
        </w:rPr>
        <w:t xml:space="preserve">24               </w:t>
      </w:r>
      <w:r w:rsidR="00A04F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04F9F">
        <w:rPr>
          <w:rFonts w:ascii="Times New Roman" w:hAnsi="Times New Roman" w:cs="Times New Roman"/>
          <w:sz w:val="28"/>
          <w:szCs w:val="28"/>
        </w:rPr>
        <w:tab/>
      </w:r>
      <w:r w:rsidR="00A04F9F">
        <w:rPr>
          <w:rFonts w:ascii="Times New Roman" w:hAnsi="Times New Roman" w:cs="Times New Roman"/>
          <w:sz w:val="28"/>
          <w:szCs w:val="28"/>
        </w:rPr>
        <w:tab/>
      </w:r>
      <w:r w:rsidR="00A04F9F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B91CE1">
        <w:rPr>
          <w:rFonts w:ascii="Times New Roman" w:hAnsi="Times New Roman" w:cs="Times New Roman"/>
          <w:sz w:val="28"/>
          <w:szCs w:val="28"/>
        </w:rPr>
        <w:t>439-р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02896" w:rsidRDefault="00CE4064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41" w:rsidRPr="00B27941" w:rsidRDefault="00B50FB3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творческого потенциала жителей Назаровского района, н</w:t>
      </w:r>
      <w:r w:rsidR="00B27941" w:rsidRPr="00B27941">
        <w:rPr>
          <w:rFonts w:ascii="Times New Roman" w:hAnsi="Times New Roman" w:cs="Times New Roman"/>
          <w:sz w:val="28"/>
          <w:szCs w:val="28"/>
        </w:rPr>
        <w:t>а основании Федеральн</w:t>
      </w:r>
      <w:r w:rsidR="008A728B">
        <w:rPr>
          <w:rFonts w:ascii="Times New Roman" w:hAnsi="Times New Roman" w:cs="Times New Roman"/>
          <w:sz w:val="28"/>
          <w:szCs w:val="28"/>
        </w:rPr>
        <w:t xml:space="preserve">ого закона от </w:t>
      </w:r>
      <w:r w:rsidR="000336B5">
        <w:rPr>
          <w:rFonts w:ascii="Times New Roman" w:hAnsi="Times New Roman" w:cs="Times New Roman"/>
          <w:sz w:val="28"/>
          <w:szCs w:val="28"/>
        </w:rPr>
        <w:t>06.10.2003 № 131-Ф</w:t>
      </w:r>
      <w:r w:rsidR="008A728B">
        <w:rPr>
          <w:rFonts w:ascii="Times New Roman" w:hAnsi="Times New Roman" w:cs="Times New Roman"/>
          <w:sz w:val="28"/>
          <w:szCs w:val="28"/>
        </w:rPr>
        <w:t>З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D30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постановления администрации Назаровского района от </w:t>
      </w:r>
      <w:r w:rsidR="00B837DA">
        <w:rPr>
          <w:rFonts w:ascii="Times New Roman" w:hAnsi="Times New Roman" w:cs="Times New Roman"/>
          <w:sz w:val="28"/>
          <w:szCs w:val="28"/>
        </w:rPr>
        <w:t xml:space="preserve">06.02.2018 </w:t>
      </w:r>
      <w:r w:rsidR="00B27941">
        <w:rPr>
          <w:rFonts w:ascii="Times New Roman" w:hAnsi="Times New Roman" w:cs="Times New Roman"/>
          <w:sz w:val="28"/>
          <w:szCs w:val="28"/>
        </w:rPr>
        <w:t>№ 38-п</w:t>
      </w:r>
      <w:r w:rsidR="00B837DA">
        <w:rPr>
          <w:rFonts w:ascii="Times New Roman" w:hAnsi="Times New Roman" w:cs="Times New Roman"/>
          <w:sz w:val="28"/>
          <w:szCs w:val="28"/>
        </w:rPr>
        <w:t xml:space="preserve"> </w:t>
      </w:r>
      <w:r w:rsidR="00B27941" w:rsidRPr="00B27941">
        <w:rPr>
          <w:rFonts w:ascii="Times New Roman" w:hAnsi="Times New Roman" w:cs="Times New Roman"/>
          <w:sz w:val="28"/>
          <w:szCs w:val="28"/>
        </w:rPr>
        <w:t>«Об утверждении Положения о районном фестивал</w:t>
      </w:r>
      <w:r w:rsidR="00B837DA">
        <w:rPr>
          <w:rFonts w:ascii="Times New Roman" w:hAnsi="Times New Roman" w:cs="Times New Roman"/>
          <w:sz w:val="28"/>
          <w:szCs w:val="28"/>
        </w:rPr>
        <w:t xml:space="preserve">е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336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15 и 19 Устава Назаровского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7675">
        <w:rPr>
          <w:rFonts w:ascii="Times New Roman" w:hAnsi="Times New Roman" w:cs="Times New Roman"/>
          <w:sz w:val="28"/>
          <w:szCs w:val="28"/>
        </w:rPr>
        <w:t xml:space="preserve"> </w:t>
      </w:r>
      <w:r w:rsidR="00B27941" w:rsidRPr="00B2794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7941" w:rsidRPr="00B27941">
        <w:rPr>
          <w:rFonts w:ascii="Times New Roman" w:hAnsi="Times New Roman" w:cs="Times New Roman"/>
          <w:sz w:val="28"/>
          <w:szCs w:val="28"/>
        </w:rPr>
        <w:t>Красноярского края:</w:t>
      </w:r>
      <w:proofErr w:type="gramEnd"/>
    </w:p>
    <w:p w:rsid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055D02">
        <w:rPr>
          <w:rFonts w:ascii="Times New Roman" w:hAnsi="Times New Roman" w:cs="Times New Roman"/>
          <w:sz w:val="28"/>
          <w:szCs w:val="28"/>
        </w:rPr>
        <w:t>в 2025</w:t>
      </w:r>
      <w:r w:rsidR="008F56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73E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27941">
        <w:rPr>
          <w:rFonts w:ascii="Times New Roman" w:hAnsi="Times New Roman" w:cs="Times New Roman"/>
          <w:sz w:val="28"/>
          <w:szCs w:val="28"/>
        </w:rPr>
        <w:t>фестиваль народного тво</w:t>
      </w:r>
      <w:r w:rsidR="008F5611">
        <w:rPr>
          <w:rFonts w:ascii="Times New Roman" w:hAnsi="Times New Roman" w:cs="Times New Roman"/>
          <w:sz w:val="28"/>
          <w:szCs w:val="28"/>
        </w:rPr>
        <w:t xml:space="preserve">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 w:rsidR="00284578">
        <w:rPr>
          <w:rFonts w:ascii="Times New Roman" w:hAnsi="Times New Roman" w:cs="Times New Roman"/>
          <w:sz w:val="28"/>
          <w:szCs w:val="28"/>
        </w:rPr>
        <w:t>под девизом</w:t>
      </w:r>
      <w:r w:rsidR="0016541C">
        <w:rPr>
          <w:rFonts w:ascii="Times New Roman" w:hAnsi="Times New Roman" w:cs="Times New Roman"/>
          <w:sz w:val="28"/>
          <w:szCs w:val="28"/>
        </w:rPr>
        <w:t xml:space="preserve"> </w:t>
      </w:r>
      <w:r w:rsidR="00055D02">
        <w:rPr>
          <w:rFonts w:ascii="Times New Roman" w:hAnsi="Times New Roman" w:cs="Times New Roman"/>
          <w:sz w:val="28"/>
          <w:szCs w:val="28"/>
        </w:rPr>
        <w:t>«</w:t>
      </w:r>
      <w:r w:rsidR="00DC382B">
        <w:rPr>
          <w:rFonts w:ascii="Times New Roman" w:hAnsi="Times New Roman" w:cs="Times New Roman"/>
          <w:sz w:val="28"/>
          <w:szCs w:val="28"/>
        </w:rPr>
        <w:t>Великим огненным годам святую память сохраняя</w:t>
      </w:r>
      <w:r w:rsidR="00ED1871" w:rsidRPr="00ED1871">
        <w:rPr>
          <w:rFonts w:ascii="Times New Roman" w:hAnsi="Times New Roman" w:cs="Times New Roman"/>
          <w:sz w:val="28"/>
          <w:szCs w:val="28"/>
        </w:rPr>
        <w:t>»</w:t>
      </w:r>
      <w:r w:rsidR="00ED1871">
        <w:rPr>
          <w:rFonts w:ascii="Times New Roman" w:hAnsi="Times New Roman" w:cs="Times New Roman"/>
          <w:sz w:val="28"/>
          <w:szCs w:val="28"/>
        </w:rPr>
        <w:t>.</w:t>
      </w:r>
    </w:p>
    <w:p w:rsidR="009D0873" w:rsidRDefault="009D0873" w:rsidP="00490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девизом </w:t>
      </w:r>
      <w:r w:rsidR="00490B75">
        <w:rPr>
          <w:rFonts w:ascii="Times New Roman" w:hAnsi="Times New Roman" w:cs="Times New Roman"/>
          <w:sz w:val="28"/>
          <w:szCs w:val="28"/>
        </w:rPr>
        <w:t xml:space="preserve">«Великим огненным годам святую память </w:t>
      </w:r>
      <w:proofErr w:type="spellStart"/>
      <w:r w:rsidR="00490B75">
        <w:rPr>
          <w:rFonts w:ascii="Times New Roman" w:hAnsi="Times New Roman" w:cs="Times New Roman"/>
          <w:sz w:val="28"/>
          <w:szCs w:val="28"/>
        </w:rPr>
        <w:t>сохраня</w:t>
      </w:r>
      <w:proofErr w:type="spellEnd"/>
      <w:r w:rsidR="00490B75" w:rsidRPr="00ED1871">
        <w:rPr>
          <w:rFonts w:ascii="Times New Roman" w:hAnsi="Times New Roman" w:cs="Times New Roman"/>
          <w:sz w:val="28"/>
          <w:szCs w:val="28"/>
        </w:rPr>
        <w:t>»</w:t>
      </w:r>
      <w:r w:rsidR="000D2ADB">
        <w:rPr>
          <w:rFonts w:ascii="Times New Roman" w:hAnsi="Times New Roman" w:cs="Times New Roman"/>
          <w:sz w:val="28"/>
          <w:szCs w:val="28"/>
        </w:rPr>
        <w:t xml:space="preserve"> </w:t>
      </w:r>
      <w:r w:rsidRPr="00B27941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9D0873" w:rsidRPr="00B27941" w:rsidRDefault="009D0873" w:rsidP="009D0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7941">
        <w:rPr>
          <w:rFonts w:ascii="Times New Roman" w:hAnsi="Times New Roman" w:cs="Times New Roman"/>
          <w:sz w:val="28"/>
          <w:szCs w:val="28"/>
        </w:rPr>
        <w:t xml:space="preserve">. Утвердить состав организационного комитета по проведению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 w:rsidR="00A55C8A">
        <w:rPr>
          <w:rFonts w:ascii="Times New Roman" w:hAnsi="Times New Roman" w:cs="Times New Roman"/>
          <w:sz w:val="28"/>
          <w:szCs w:val="28"/>
        </w:rPr>
        <w:t xml:space="preserve">под девизом «Великим огненным годам святую память </w:t>
      </w:r>
      <w:proofErr w:type="spellStart"/>
      <w:r w:rsidR="00A55C8A">
        <w:rPr>
          <w:rFonts w:ascii="Times New Roman" w:hAnsi="Times New Roman" w:cs="Times New Roman"/>
          <w:sz w:val="28"/>
          <w:szCs w:val="28"/>
        </w:rPr>
        <w:t>сохраня</w:t>
      </w:r>
      <w:proofErr w:type="spellEnd"/>
      <w:r w:rsidR="00A55C8A" w:rsidRPr="00ED1871">
        <w:rPr>
          <w:rFonts w:ascii="Times New Roman" w:hAnsi="Times New Roman" w:cs="Times New Roman"/>
          <w:sz w:val="28"/>
          <w:szCs w:val="28"/>
        </w:rPr>
        <w:t>»</w:t>
      </w:r>
      <w:r w:rsidR="00A55C8A">
        <w:rPr>
          <w:rFonts w:ascii="Times New Roman" w:hAnsi="Times New Roman" w:cs="Times New Roman"/>
          <w:sz w:val="28"/>
          <w:szCs w:val="28"/>
        </w:rPr>
        <w:t xml:space="preserve"> </w:t>
      </w:r>
      <w:r w:rsidRPr="00B27941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B27941" w:rsidRDefault="009D0873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B6A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14557C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концерт районного фестиваля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 w:rsidR="00D20BB7">
        <w:rPr>
          <w:rFonts w:ascii="Times New Roman" w:hAnsi="Times New Roman" w:cs="Times New Roman"/>
          <w:sz w:val="28"/>
          <w:szCs w:val="28"/>
        </w:rPr>
        <w:t>под девизом «Великим огненным годам</w:t>
      </w:r>
      <w:r w:rsidR="003A462A">
        <w:rPr>
          <w:rFonts w:ascii="Times New Roman" w:hAnsi="Times New Roman" w:cs="Times New Roman"/>
          <w:sz w:val="28"/>
          <w:szCs w:val="28"/>
        </w:rPr>
        <w:t xml:space="preserve"> </w:t>
      </w:r>
      <w:r w:rsidR="00D20BB7">
        <w:rPr>
          <w:rFonts w:ascii="Times New Roman" w:hAnsi="Times New Roman" w:cs="Times New Roman"/>
          <w:sz w:val="28"/>
          <w:szCs w:val="28"/>
        </w:rPr>
        <w:t xml:space="preserve">святую память </w:t>
      </w:r>
      <w:proofErr w:type="spellStart"/>
      <w:r w:rsidR="00D20BB7">
        <w:rPr>
          <w:rFonts w:ascii="Times New Roman" w:hAnsi="Times New Roman" w:cs="Times New Roman"/>
          <w:sz w:val="28"/>
          <w:szCs w:val="28"/>
        </w:rPr>
        <w:t>сохраня</w:t>
      </w:r>
      <w:proofErr w:type="spellEnd"/>
      <w:r w:rsidR="00D20BB7" w:rsidRPr="00ED1871">
        <w:rPr>
          <w:rFonts w:ascii="Times New Roman" w:hAnsi="Times New Roman" w:cs="Times New Roman"/>
          <w:sz w:val="28"/>
          <w:szCs w:val="28"/>
        </w:rPr>
        <w:t>»</w:t>
      </w:r>
      <w:r w:rsidR="00D20BB7">
        <w:rPr>
          <w:rFonts w:ascii="Times New Roman" w:hAnsi="Times New Roman" w:cs="Times New Roman"/>
          <w:sz w:val="28"/>
          <w:szCs w:val="28"/>
        </w:rPr>
        <w:t xml:space="preserve"> </w:t>
      </w:r>
      <w:r w:rsidR="00074BC8">
        <w:rPr>
          <w:rFonts w:ascii="Times New Roman" w:hAnsi="Times New Roman" w:cs="Times New Roman"/>
          <w:sz w:val="28"/>
          <w:szCs w:val="28"/>
        </w:rPr>
        <w:t>12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B64535">
        <w:rPr>
          <w:rFonts w:ascii="Times New Roman" w:hAnsi="Times New Roman" w:cs="Times New Roman"/>
          <w:sz w:val="28"/>
          <w:szCs w:val="28"/>
        </w:rPr>
        <w:t>ап</w:t>
      </w:r>
      <w:r w:rsidR="00074BC8">
        <w:rPr>
          <w:rFonts w:ascii="Times New Roman" w:hAnsi="Times New Roman" w:cs="Times New Roman"/>
          <w:sz w:val="28"/>
          <w:szCs w:val="28"/>
        </w:rPr>
        <w:t>реля 2025</w:t>
      </w:r>
      <w:r w:rsidR="00345D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4BC8">
        <w:rPr>
          <w:rFonts w:ascii="Times New Roman" w:hAnsi="Times New Roman" w:cs="Times New Roman"/>
          <w:sz w:val="28"/>
          <w:szCs w:val="28"/>
        </w:rPr>
        <w:t>в Преображенском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сель</w:t>
      </w:r>
      <w:r w:rsidR="000D2ADB">
        <w:rPr>
          <w:rFonts w:ascii="Times New Roman" w:hAnsi="Times New Roman" w:cs="Times New Roman"/>
          <w:sz w:val="28"/>
          <w:szCs w:val="28"/>
        </w:rPr>
        <w:t>ском Доме культуры – ф</w:t>
      </w:r>
      <w:r w:rsidR="00074BC8">
        <w:rPr>
          <w:rFonts w:ascii="Times New Roman" w:hAnsi="Times New Roman" w:cs="Times New Roman"/>
          <w:sz w:val="28"/>
          <w:szCs w:val="28"/>
        </w:rPr>
        <w:t>илиале № 1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МБУК «Назаровский районный Дом культуры».</w:t>
      </w:r>
    </w:p>
    <w:p w:rsidR="008F5611" w:rsidRPr="00B27941" w:rsidRDefault="008A728B" w:rsidP="008F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611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65B1D">
        <w:rPr>
          <w:rFonts w:ascii="Times New Roman" w:hAnsi="Times New Roman" w:cs="Times New Roman"/>
          <w:sz w:val="28"/>
          <w:szCs w:val="28"/>
        </w:rPr>
        <w:t>смету расходов на проведение</w:t>
      </w:r>
      <w:r w:rsidR="008F5611">
        <w:rPr>
          <w:rFonts w:ascii="Times New Roman" w:hAnsi="Times New Roman" w:cs="Times New Roman"/>
          <w:sz w:val="28"/>
          <w:szCs w:val="28"/>
        </w:rPr>
        <w:t xml:space="preserve"> заключительного концерта районного фестиваля народного творчества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 w:rsidR="00074BC8">
        <w:rPr>
          <w:rFonts w:ascii="Times New Roman" w:hAnsi="Times New Roman" w:cs="Times New Roman"/>
          <w:sz w:val="28"/>
          <w:szCs w:val="28"/>
        </w:rPr>
        <w:t xml:space="preserve">под девизом «Великим огненным годам святую </w:t>
      </w:r>
      <w:proofErr w:type="gramStart"/>
      <w:r w:rsidR="00074BC8"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="00074BC8">
        <w:rPr>
          <w:rFonts w:ascii="Times New Roman" w:hAnsi="Times New Roman" w:cs="Times New Roman"/>
          <w:sz w:val="28"/>
          <w:szCs w:val="28"/>
        </w:rPr>
        <w:t xml:space="preserve"> сохраняя</w:t>
      </w:r>
      <w:r w:rsidR="00074BC8" w:rsidRPr="00ED1871">
        <w:rPr>
          <w:rFonts w:ascii="Times New Roman" w:hAnsi="Times New Roman" w:cs="Times New Roman"/>
          <w:sz w:val="28"/>
          <w:szCs w:val="28"/>
        </w:rPr>
        <w:t>»</w:t>
      </w:r>
      <w:r w:rsidR="00074BC8">
        <w:rPr>
          <w:rFonts w:ascii="Times New Roman" w:hAnsi="Times New Roman" w:cs="Times New Roman"/>
          <w:sz w:val="28"/>
          <w:szCs w:val="28"/>
        </w:rPr>
        <w:t xml:space="preserve"> </w:t>
      </w:r>
      <w:r w:rsidR="008F5611"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941" w:rsidRPr="00B27941">
        <w:rPr>
          <w:rFonts w:ascii="Times New Roman" w:hAnsi="Times New Roman" w:cs="Times New Roman"/>
          <w:sz w:val="28"/>
          <w:szCs w:val="28"/>
        </w:rPr>
        <w:t>. Финансовому управлению</w:t>
      </w:r>
      <w:r w:rsidR="00F65B1D">
        <w:rPr>
          <w:rFonts w:ascii="Times New Roman" w:hAnsi="Times New Roman" w:cs="Times New Roman"/>
          <w:sz w:val="28"/>
          <w:szCs w:val="28"/>
        </w:rPr>
        <w:t xml:space="preserve"> администрации района (Мельничук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расходов, связанных с проведением заключительного концерта районного фестиваля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 w:rsidR="00074BC8">
        <w:rPr>
          <w:rFonts w:ascii="Times New Roman" w:hAnsi="Times New Roman" w:cs="Times New Roman"/>
          <w:sz w:val="28"/>
          <w:szCs w:val="28"/>
        </w:rPr>
        <w:t xml:space="preserve">под девизом «Великим огненным годам святую </w:t>
      </w:r>
      <w:proofErr w:type="gramStart"/>
      <w:r w:rsidR="00074BC8">
        <w:rPr>
          <w:rFonts w:ascii="Times New Roman" w:hAnsi="Times New Roman" w:cs="Times New Roman"/>
          <w:sz w:val="28"/>
          <w:szCs w:val="28"/>
        </w:rPr>
        <w:lastRenderedPageBreak/>
        <w:t>память</w:t>
      </w:r>
      <w:proofErr w:type="gramEnd"/>
      <w:r w:rsidR="00074BC8">
        <w:rPr>
          <w:rFonts w:ascii="Times New Roman" w:hAnsi="Times New Roman" w:cs="Times New Roman"/>
          <w:sz w:val="28"/>
          <w:szCs w:val="28"/>
        </w:rPr>
        <w:t xml:space="preserve"> сохраняя</w:t>
      </w:r>
      <w:r w:rsidR="00074BC8" w:rsidRPr="00ED1871">
        <w:rPr>
          <w:rFonts w:ascii="Times New Roman" w:hAnsi="Times New Roman" w:cs="Times New Roman"/>
          <w:sz w:val="28"/>
          <w:szCs w:val="28"/>
        </w:rPr>
        <w:t>»</w:t>
      </w:r>
      <w:r w:rsidR="00074BC8">
        <w:rPr>
          <w:rFonts w:ascii="Times New Roman" w:hAnsi="Times New Roman" w:cs="Times New Roman"/>
          <w:sz w:val="28"/>
          <w:szCs w:val="28"/>
        </w:rPr>
        <w:t xml:space="preserve">, </w:t>
      </w:r>
      <w:r w:rsidR="00B2794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согласно </w:t>
      </w:r>
      <w:r w:rsidR="007950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7941">
        <w:rPr>
          <w:rFonts w:ascii="Times New Roman" w:hAnsi="Times New Roman" w:cs="Times New Roman"/>
          <w:sz w:val="28"/>
          <w:szCs w:val="28"/>
        </w:rPr>
        <w:t>программе Назаровского района «Развитие культуры».</w:t>
      </w:r>
    </w:p>
    <w:p w:rsidR="00B27941" w:rsidRPr="00A335C6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4B6A">
        <w:rPr>
          <w:rFonts w:ascii="Times New Roman" w:hAnsi="Times New Roman" w:cs="Times New Roman"/>
          <w:sz w:val="28"/>
          <w:szCs w:val="28"/>
        </w:rPr>
        <w:t xml:space="preserve">. </w:t>
      </w:r>
      <w:r w:rsidR="002D73E6" w:rsidRPr="00A335C6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2D73E6" w:rsidRPr="00A335C6"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 w:rsidR="002D73E6" w:rsidRPr="00A335C6">
        <w:rPr>
          <w:rFonts w:ascii="Times New Roman" w:hAnsi="Times New Roman" w:cs="Times New Roman"/>
          <w:sz w:val="28"/>
          <w:szCs w:val="28"/>
        </w:rPr>
        <w:t>) оплатить расходы на проведение</w:t>
      </w:r>
      <w:r w:rsidR="00A7297D" w:rsidRPr="00A335C6">
        <w:rPr>
          <w:rFonts w:ascii="Times New Roman" w:hAnsi="Times New Roman" w:cs="Times New Roman"/>
          <w:sz w:val="28"/>
          <w:szCs w:val="28"/>
        </w:rPr>
        <w:t xml:space="preserve"> заключительного концерта районного фестиваля народного</w:t>
      </w:r>
      <w:r w:rsidR="004A4B6A" w:rsidRPr="00A335C6">
        <w:rPr>
          <w:rFonts w:ascii="Times New Roman" w:hAnsi="Times New Roman" w:cs="Times New Roman"/>
          <w:sz w:val="28"/>
          <w:szCs w:val="28"/>
        </w:rPr>
        <w:t xml:space="preserve"> творчества «Голоса </w:t>
      </w:r>
      <w:proofErr w:type="spellStart"/>
      <w:r w:rsidR="004A4B6A" w:rsidRPr="00A335C6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4A4B6A" w:rsidRPr="00A335C6">
        <w:rPr>
          <w:rFonts w:ascii="Times New Roman" w:hAnsi="Times New Roman" w:cs="Times New Roman"/>
          <w:sz w:val="28"/>
          <w:szCs w:val="28"/>
        </w:rPr>
        <w:t>»</w:t>
      </w:r>
      <w:r w:rsidR="006B0E3F">
        <w:rPr>
          <w:rFonts w:ascii="Times New Roman" w:hAnsi="Times New Roman" w:cs="Times New Roman"/>
          <w:sz w:val="28"/>
          <w:szCs w:val="28"/>
        </w:rPr>
        <w:t xml:space="preserve"> </w:t>
      </w:r>
      <w:r w:rsidR="004F4D9E">
        <w:rPr>
          <w:rFonts w:ascii="Times New Roman" w:hAnsi="Times New Roman" w:cs="Times New Roman"/>
          <w:sz w:val="28"/>
          <w:szCs w:val="28"/>
        </w:rPr>
        <w:t xml:space="preserve">под девизом «Великим огненным годам святую </w:t>
      </w:r>
      <w:proofErr w:type="gramStart"/>
      <w:r w:rsidR="004F4D9E"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="004F4D9E">
        <w:rPr>
          <w:rFonts w:ascii="Times New Roman" w:hAnsi="Times New Roman" w:cs="Times New Roman"/>
          <w:sz w:val="28"/>
          <w:szCs w:val="28"/>
        </w:rPr>
        <w:t xml:space="preserve"> сохраняя</w:t>
      </w:r>
      <w:r w:rsidR="004F4D9E" w:rsidRPr="00ED1871">
        <w:rPr>
          <w:rFonts w:ascii="Times New Roman" w:hAnsi="Times New Roman" w:cs="Times New Roman"/>
          <w:sz w:val="28"/>
          <w:szCs w:val="28"/>
        </w:rPr>
        <w:t>»</w:t>
      </w:r>
      <w:r w:rsidR="004F4D9E">
        <w:rPr>
          <w:rFonts w:ascii="Times New Roman" w:hAnsi="Times New Roman" w:cs="Times New Roman"/>
          <w:sz w:val="28"/>
          <w:szCs w:val="28"/>
        </w:rPr>
        <w:t xml:space="preserve">, </w:t>
      </w:r>
      <w:r w:rsidR="00A7297D" w:rsidRPr="00A335C6">
        <w:rPr>
          <w:rFonts w:ascii="Times New Roman" w:hAnsi="Times New Roman" w:cs="Times New Roman"/>
          <w:sz w:val="28"/>
          <w:szCs w:val="28"/>
        </w:rPr>
        <w:t>предусмотренные подпр</w:t>
      </w:r>
      <w:r w:rsidR="004F4D9E">
        <w:rPr>
          <w:rFonts w:ascii="Times New Roman" w:hAnsi="Times New Roman" w:cs="Times New Roman"/>
          <w:sz w:val="28"/>
          <w:szCs w:val="28"/>
        </w:rPr>
        <w:t xml:space="preserve">ограммой «Поддержка </w:t>
      </w:r>
      <w:r w:rsidR="00A7297D" w:rsidRPr="00A335C6">
        <w:rPr>
          <w:rFonts w:ascii="Times New Roman" w:hAnsi="Times New Roman" w:cs="Times New Roman"/>
          <w:sz w:val="28"/>
          <w:szCs w:val="28"/>
        </w:rPr>
        <w:t xml:space="preserve">народного творчества» муниципальной </w:t>
      </w:r>
      <w:r w:rsidRPr="00A335C6">
        <w:rPr>
          <w:rFonts w:ascii="Times New Roman" w:hAnsi="Times New Roman" w:cs="Times New Roman"/>
          <w:sz w:val="28"/>
          <w:szCs w:val="28"/>
        </w:rPr>
        <w:t>программы Назаровского района «Р</w:t>
      </w:r>
      <w:r w:rsidR="00A7297D" w:rsidRPr="00A335C6">
        <w:rPr>
          <w:rFonts w:ascii="Times New Roman" w:hAnsi="Times New Roman" w:cs="Times New Roman"/>
          <w:sz w:val="28"/>
          <w:szCs w:val="28"/>
        </w:rPr>
        <w:t xml:space="preserve">азвитие культуры», согласно утвержденной смете расходов. 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34FE">
        <w:rPr>
          <w:rFonts w:ascii="Times New Roman" w:hAnsi="Times New Roman" w:cs="Times New Roman"/>
          <w:sz w:val="28"/>
          <w:szCs w:val="28"/>
        </w:rPr>
        <w:t>. Отделу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 администрации района (Любавина) </w:t>
      </w:r>
      <w:proofErr w:type="gramStart"/>
      <w:r w:rsidR="00B27941" w:rsidRPr="00B27941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2B34FE">
        <w:rPr>
          <w:rFonts w:ascii="Times New Roman" w:hAnsi="Times New Roman" w:cs="Times New Roman"/>
          <w:sz w:val="28"/>
          <w:szCs w:val="28"/>
        </w:rPr>
        <w:t>сайте Назаровског</w:t>
      </w:r>
      <w:r w:rsidR="000B3184">
        <w:rPr>
          <w:rFonts w:ascii="Times New Roman" w:hAnsi="Times New Roman" w:cs="Times New Roman"/>
          <w:sz w:val="28"/>
          <w:szCs w:val="28"/>
        </w:rPr>
        <w:t>о</w:t>
      </w:r>
      <w:r w:rsidR="002B34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4FE">
        <w:rPr>
          <w:rFonts w:ascii="Times New Roman" w:hAnsi="Times New Roman" w:cs="Times New Roman"/>
          <w:sz w:val="28"/>
          <w:szCs w:val="28"/>
        </w:rPr>
        <w:t>а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7941" w:rsidRPr="00B279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84578">
        <w:rPr>
          <w:rFonts w:ascii="Times New Roman" w:hAnsi="Times New Roman" w:cs="Times New Roman"/>
          <w:sz w:val="28"/>
          <w:szCs w:val="28"/>
        </w:rPr>
        <w:t>м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района </w:t>
      </w:r>
      <w:r w:rsidR="00345DE2">
        <w:rPr>
          <w:rFonts w:ascii="Times New Roman" w:hAnsi="Times New Roman" w:cs="Times New Roman"/>
          <w:sz w:val="28"/>
          <w:szCs w:val="28"/>
        </w:rPr>
        <w:t>по социальным вопросам (</w:t>
      </w:r>
      <w:proofErr w:type="spellStart"/>
      <w:r w:rsidR="00345DE2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2896" w:rsidRDefault="008F5611" w:rsidP="00B64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B64535" w:rsidRDefault="00B64535" w:rsidP="00B6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1D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1D" w:rsidRDefault="00B64535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5B1D" w:rsidRPr="00B27941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8E" w:rsidRDefault="007D228E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366"/>
      </w:tblGrid>
      <w:tr w:rsidR="007D228E" w:rsidRPr="0025739B" w:rsidTr="007760F3">
        <w:tc>
          <w:tcPr>
            <w:tcW w:w="5098" w:type="dxa"/>
          </w:tcPr>
          <w:p w:rsidR="007D228E" w:rsidRPr="0025739B" w:rsidRDefault="007D228E" w:rsidP="007760F3">
            <w:pPr>
              <w:rPr>
                <w:rFonts w:ascii="Calibri" w:hAnsi="Calibri" w:cs="Times New Roman"/>
              </w:rPr>
            </w:pPr>
          </w:p>
        </w:tc>
        <w:tc>
          <w:tcPr>
            <w:tcW w:w="4366" w:type="dxa"/>
          </w:tcPr>
          <w:p w:rsidR="007D228E" w:rsidRPr="0025739B" w:rsidRDefault="007D228E" w:rsidP="0077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2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D228E" w:rsidRPr="0025739B" w:rsidRDefault="007D228E" w:rsidP="0077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2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D228E" w:rsidRPr="0025739B" w:rsidRDefault="007D228E" w:rsidP="0077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2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7D228E" w:rsidRPr="0025739B" w:rsidRDefault="007D228E" w:rsidP="0077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2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C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91CE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1CE1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1CE1">
              <w:rPr>
                <w:rFonts w:ascii="Times New Roman" w:hAnsi="Times New Roman" w:cs="Times New Roman"/>
                <w:sz w:val="28"/>
                <w:szCs w:val="28"/>
              </w:rPr>
              <w:t>439-р</w:t>
            </w:r>
          </w:p>
          <w:p w:rsidR="007D228E" w:rsidRPr="0025739B" w:rsidRDefault="007D228E" w:rsidP="007760F3">
            <w:pPr>
              <w:rPr>
                <w:rFonts w:ascii="Calibri" w:hAnsi="Calibri" w:cs="Times New Roman"/>
              </w:rPr>
            </w:pPr>
          </w:p>
        </w:tc>
      </w:tr>
    </w:tbl>
    <w:p w:rsidR="007D228E" w:rsidRPr="0025739B" w:rsidRDefault="007D228E" w:rsidP="0000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9B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7D228E" w:rsidRDefault="007D228E" w:rsidP="0000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</w:t>
      </w:r>
      <w:r w:rsidR="0000300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5739B">
        <w:rPr>
          <w:rFonts w:ascii="Times New Roman" w:eastAsia="Times New Roman" w:hAnsi="Times New Roman" w:cs="Times New Roman"/>
          <w:sz w:val="28"/>
          <w:szCs w:val="28"/>
        </w:rPr>
        <w:t>проведению</w:t>
      </w:r>
    </w:p>
    <w:p w:rsidR="007D228E" w:rsidRPr="00C34AF9" w:rsidRDefault="00003006" w:rsidP="00C34A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фестивал</w:t>
      </w:r>
      <w:r w:rsidR="00D3598D">
        <w:rPr>
          <w:rFonts w:ascii="Times New Roman" w:hAnsi="Times New Roman" w:cs="Times New Roman"/>
          <w:sz w:val="28"/>
          <w:szCs w:val="28"/>
        </w:rPr>
        <w:t>я</w:t>
      </w:r>
      <w:r w:rsidRPr="00B27941">
        <w:rPr>
          <w:rFonts w:ascii="Times New Roman" w:hAnsi="Times New Roman" w:cs="Times New Roman"/>
          <w:sz w:val="28"/>
          <w:szCs w:val="28"/>
        </w:rPr>
        <w:t xml:space="preserve"> народного тво</w:t>
      </w:r>
      <w:r>
        <w:rPr>
          <w:rFonts w:ascii="Times New Roman" w:hAnsi="Times New Roman" w:cs="Times New Roman"/>
          <w:sz w:val="28"/>
          <w:szCs w:val="28"/>
        </w:rPr>
        <w:t xml:space="preserve">рчества «Голоса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 девизом «Великим огненным годам святую память сохраняя</w:t>
      </w:r>
      <w:r w:rsidRPr="00ED1871">
        <w:rPr>
          <w:rFonts w:ascii="Times New Roman" w:hAnsi="Times New Roman" w:cs="Times New Roman"/>
          <w:sz w:val="28"/>
          <w:szCs w:val="28"/>
        </w:rPr>
        <w:t>»</w:t>
      </w:r>
    </w:p>
    <w:p w:rsidR="00D3598D" w:rsidRPr="0025739B" w:rsidRDefault="00D3598D" w:rsidP="007D2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28E" w:rsidRPr="0025739B" w:rsidRDefault="007D228E" w:rsidP="007D2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 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района, председатель организационного комитета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района по социальным вопросам,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28E" w:rsidRPr="0025739B" w:rsidTr="007760F3">
        <w:tc>
          <w:tcPr>
            <w:tcW w:w="4219" w:type="dxa"/>
          </w:tcPr>
          <w:p w:rsidR="002B6124" w:rsidRPr="0025739B" w:rsidRDefault="002B6124" w:rsidP="002B61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28E" w:rsidRPr="0025739B" w:rsidTr="007760F3">
        <w:trPr>
          <w:trHeight w:val="80"/>
        </w:trPr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Бакланова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245" w:type="dxa"/>
          </w:tcPr>
          <w:p w:rsidR="007D228E" w:rsidRPr="00252679" w:rsidRDefault="007D228E" w:rsidP="00400DF5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 xml:space="preserve">главный специалист по </w:t>
            </w:r>
            <w:proofErr w:type="gramStart"/>
            <w:r w:rsidRPr="00252679">
              <w:rPr>
                <w:szCs w:val="28"/>
              </w:rPr>
              <w:t>физической</w:t>
            </w:r>
            <w:proofErr w:type="gramEnd"/>
            <w:r w:rsidRPr="00252679">
              <w:rPr>
                <w:szCs w:val="28"/>
              </w:rPr>
              <w:t xml:space="preserve"> </w:t>
            </w:r>
          </w:p>
          <w:p w:rsidR="007D228E" w:rsidRPr="00252679" w:rsidRDefault="007D228E" w:rsidP="00400DF5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7D228E" w:rsidRPr="009D4CE5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CE5">
              <w:rPr>
                <w:rFonts w:ascii="Times New Roman" w:hAnsi="Times New Roman" w:cs="Times New Roman"/>
                <w:sz w:val="28"/>
                <w:szCs w:val="28"/>
              </w:rPr>
              <w:t>администрации Назаровского района;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Боргардт</w:t>
            </w:r>
            <w:proofErr w:type="spellEnd"/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      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Глазырин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Подсосенского сельсовета </w:t>
            </w: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 по общественно-политической работе;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Викторович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Сахаптинского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«Назаровский РДК»;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245" w:type="dxa"/>
          </w:tcPr>
          <w:p w:rsidR="007D228E" w:rsidRDefault="007D228E" w:rsidP="007760F3">
            <w:pPr>
              <w:pStyle w:val="a8"/>
              <w:rPr>
                <w:szCs w:val="28"/>
              </w:rPr>
            </w:pPr>
          </w:p>
          <w:p w:rsidR="007D228E" w:rsidRDefault="007D228E" w:rsidP="007760F3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 xml:space="preserve">ведущий специалист по молодежной политике отдела культуры, спорта и </w:t>
            </w:r>
            <w:r w:rsidRPr="00252679">
              <w:rPr>
                <w:szCs w:val="28"/>
              </w:rPr>
              <w:lastRenderedPageBreak/>
              <w:t>молодежной политики администрации Назаровского района;</w:t>
            </w:r>
          </w:p>
          <w:p w:rsidR="007D228E" w:rsidRDefault="007D228E" w:rsidP="007760F3">
            <w:pPr>
              <w:pStyle w:val="a8"/>
              <w:rPr>
                <w:szCs w:val="28"/>
              </w:rPr>
            </w:pP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Матвеев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245" w:type="dxa"/>
          </w:tcPr>
          <w:p w:rsidR="007D228E" w:rsidRPr="0013474A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74A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жизнеобеспечению района;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245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Межаев</w:t>
            </w:r>
            <w:proofErr w:type="spellEnd"/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Павловского сельсовета 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управления администрации  Назаровского района;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КГБУЗ «Назаровская центральная районная больница»           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Нечаева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«Районный Молодежный центр «Фристайл»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Назаровского района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Носкова</w:t>
            </w:r>
            <w:proofErr w:type="spellEnd"/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«ЦБС Назаровского района»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района, руководитель управления образования администрации Назаровского района;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Паращак</w:t>
            </w:r>
            <w:proofErr w:type="spellEnd"/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245" w:type="dxa"/>
          </w:tcPr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спорта и </w:t>
            </w: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</w:t>
            </w: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245" w:type="dxa"/>
          </w:tcPr>
          <w:p w:rsidR="007D228E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Рыков</w:t>
            </w: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 Витальевич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Преображенского сельсовета        (по согласованию);</w:t>
            </w:r>
          </w:p>
        </w:tc>
      </w:tr>
      <w:tr w:rsidR="007D228E" w:rsidRPr="0025739B" w:rsidTr="007760F3">
        <w:tc>
          <w:tcPr>
            <w:tcW w:w="4219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245" w:type="dxa"/>
          </w:tcPr>
          <w:p w:rsidR="007D228E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28E" w:rsidRPr="0025739B" w:rsidRDefault="007D228E" w:rsidP="0077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              (по согласованию).</w:t>
            </w:r>
          </w:p>
        </w:tc>
      </w:tr>
    </w:tbl>
    <w:p w:rsidR="007D228E" w:rsidRPr="00B27941" w:rsidRDefault="007D228E" w:rsidP="002C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28E" w:rsidRPr="00B27941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3006"/>
    <w:rsid w:val="000044E7"/>
    <w:rsid w:val="000336B5"/>
    <w:rsid w:val="00055D02"/>
    <w:rsid w:val="00065C62"/>
    <w:rsid w:val="0007193A"/>
    <w:rsid w:val="00074BC8"/>
    <w:rsid w:val="00083CF5"/>
    <w:rsid w:val="0008551D"/>
    <w:rsid w:val="00087EFA"/>
    <w:rsid w:val="00095DDB"/>
    <w:rsid w:val="000A1E9C"/>
    <w:rsid w:val="000A59F1"/>
    <w:rsid w:val="000A5B72"/>
    <w:rsid w:val="000B3184"/>
    <w:rsid w:val="000C1C6E"/>
    <w:rsid w:val="000D2ADB"/>
    <w:rsid w:val="000D2D04"/>
    <w:rsid w:val="000D36E0"/>
    <w:rsid w:val="000E34C3"/>
    <w:rsid w:val="000E35F9"/>
    <w:rsid w:val="000E3D69"/>
    <w:rsid w:val="000F4D5F"/>
    <w:rsid w:val="000F7397"/>
    <w:rsid w:val="00122050"/>
    <w:rsid w:val="00125F43"/>
    <w:rsid w:val="00130D68"/>
    <w:rsid w:val="0014557C"/>
    <w:rsid w:val="00151CA8"/>
    <w:rsid w:val="001532E2"/>
    <w:rsid w:val="0016541C"/>
    <w:rsid w:val="00187675"/>
    <w:rsid w:val="00195B25"/>
    <w:rsid w:val="001C5AB1"/>
    <w:rsid w:val="001E3188"/>
    <w:rsid w:val="001E45E8"/>
    <w:rsid w:val="001F4DCE"/>
    <w:rsid w:val="0020634C"/>
    <w:rsid w:val="00231C0A"/>
    <w:rsid w:val="00237C60"/>
    <w:rsid w:val="0024419C"/>
    <w:rsid w:val="00251AC1"/>
    <w:rsid w:val="00254CE7"/>
    <w:rsid w:val="00256DF5"/>
    <w:rsid w:val="00272709"/>
    <w:rsid w:val="00272EA5"/>
    <w:rsid w:val="00280AA7"/>
    <w:rsid w:val="00281C67"/>
    <w:rsid w:val="00284578"/>
    <w:rsid w:val="00291886"/>
    <w:rsid w:val="00297EC3"/>
    <w:rsid w:val="002A7213"/>
    <w:rsid w:val="002A7371"/>
    <w:rsid w:val="002B31E1"/>
    <w:rsid w:val="002B34FE"/>
    <w:rsid w:val="002B6124"/>
    <w:rsid w:val="002B672F"/>
    <w:rsid w:val="002C083F"/>
    <w:rsid w:val="002D065F"/>
    <w:rsid w:val="002D36D8"/>
    <w:rsid w:val="002D4947"/>
    <w:rsid w:val="002D73E6"/>
    <w:rsid w:val="0030145E"/>
    <w:rsid w:val="00301B9A"/>
    <w:rsid w:val="00303754"/>
    <w:rsid w:val="003050D6"/>
    <w:rsid w:val="00314A59"/>
    <w:rsid w:val="0033718A"/>
    <w:rsid w:val="00345DE2"/>
    <w:rsid w:val="0034796E"/>
    <w:rsid w:val="0037065E"/>
    <w:rsid w:val="00375D4C"/>
    <w:rsid w:val="00380E89"/>
    <w:rsid w:val="00383788"/>
    <w:rsid w:val="003A462A"/>
    <w:rsid w:val="003D42FF"/>
    <w:rsid w:val="003D51A5"/>
    <w:rsid w:val="003F5C0F"/>
    <w:rsid w:val="00400DF5"/>
    <w:rsid w:val="0040224C"/>
    <w:rsid w:val="004333A9"/>
    <w:rsid w:val="00434A04"/>
    <w:rsid w:val="0044041F"/>
    <w:rsid w:val="00457A06"/>
    <w:rsid w:val="00461596"/>
    <w:rsid w:val="00471A65"/>
    <w:rsid w:val="00490B75"/>
    <w:rsid w:val="004A4B6A"/>
    <w:rsid w:val="004C58C0"/>
    <w:rsid w:val="004C7D46"/>
    <w:rsid w:val="004D7C98"/>
    <w:rsid w:val="004F4D9E"/>
    <w:rsid w:val="0050796E"/>
    <w:rsid w:val="00544921"/>
    <w:rsid w:val="0056647E"/>
    <w:rsid w:val="005700CE"/>
    <w:rsid w:val="00581F9B"/>
    <w:rsid w:val="005F5C0E"/>
    <w:rsid w:val="00607571"/>
    <w:rsid w:val="006132F0"/>
    <w:rsid w:val="00654A97"/>
    <w:rsid w:val="00656E68"/>
    <w:rsid w:val="006671FD"/>
    <w:rsid w:val="006739CC"/>
    <w:rsid w:val="00681E9F"/>
    <w:rsid w:val="00693B9D"/>
    <w:rsid w:val="006A3B2A"/>
    <w:rsid w:val="006B0E3F"/>
    <w:rsid w:val="006B20DE"/>
    <w:rsid w:val="006D5040"/>
    <w:rsid w:val="006F190D"/>
    <w:rsid w:val="006F1CCC"/>
    <w:rsid w:val="006F4161"/>
    <w:rsid w:val="006F435E"/>
    <w:rsid w:val="00702896"/>
    <w:rsid w:val="007172F0"/>
    <w:rsid w:val="00744002"/>
    <w:rsid w:val="00764C01"/>
    <w:rsid w:val="00766E5C"/>
    <w:rsid w:val="007950C3"/>
    <w:rsid w:val="007C1A2A"/>
    <w:rsid w:val="007D16B3"/>
    <w:rsid w:val="007D228E"/>
    <w:rsid w:val="007D5FFC"/>
    <w:rsid w:val="007D7307"/>
    <w:rsid w:val="007D731B"/>
    <w:rsid w:val="007E1C86"/>
    <w:rsid w:val="007F0BB4"/>
    <w:rsid w:val="007F33B8"/>
    <w:rsid w:val="00815772"/>
    <w:rsid w:val="00834CB4"/>
    <w:rsid w:val="00836C36"/>
    <w:rsid w:val="0086084E"/>
    <w:rsid w:val="008626B9"/>
    <w:rsid w:val="00863A3E"/>
    <w:rsid w:val="00871E8F"/>
    <w:rsid w:val="00872799"/>
    <w:rsid w:val="00874AC4"/>
    <w:rsid w:val="00880F12"/>
    <w:rsid w:val="008831AD"/>
    <w:rsid w:val="008A5A74"/>
    <w:rsid w:val="008A728B"/>
    <w:rsid w:val="008B5559"/>
    <w:rsid w:val="008C2085"/>
    <w:rsid w:val="008D2B11"/>
    <w:rsid w:val="008D58B4"/>
    <w:rsid w:val="008D5D35"/>
    <w:rsid w:val="008E2E8B"/>
    <w:rsid w:val="008E435B"/>
    <w:rsid w:val="008E5732"/>
    <w:rsid w:val="008F5611"/>
    <w:rsid w:val="00916237"/>
    <w:rsid w:val="0093349B"/>
    <w:rsid w:val="00941991"/>
    <w:rsid w:val="009425FF"/>
    <w:rsid w:val="009463EA"/>
    <w:rsid w:val="009831AC"/>
    <w:rsid w:val="00986777"/>
    <w:rsid w:val="00992D4E"/>
    <w:rsid w:val="00994052"/>
    <w:rsid w:val="00994926"/>
    <w:rsid w:val="009A4718"/>
    <w:rsid w:val="009A7996"/>
    <w:rsid w:val="009C1BD2"/>
    <w:rsid w:val="009C7180"/>
    <w:rsid w:val="009D0873"/>
    <w:rsid w:val="009D2628"/>
    <w:rsid w:val="009D2A0F"/>
    <w:rsid w:val="009F5DE6"/>
    <w:rsid w:val="00A04F9F"/>
    <w:rsid w:val="00A06765"/>
    <w:rsid w:val="00A208D9"/>
    <w:rsid w:val="00A2195B"/>
    <w:rsid w:val="00A335C6"/>
    <w:rsid w:val="00A52F96"/>
    <w:rsid w:val="00A546DF"/>
    <w:rsid w:val="00A54DC5"/>
    <w:rsid w:val="00A55306"/>
    <w:rsid w:val="00A55C8A"/>
    <w:rsid w:val="00A63AFA"/>
    <w:rsid w:val="00A7297D"/>
    <w:rsid w:val="00A76273"/>
    <w:rsid w:val="00A77634"/>
    <w:rsid w:val="00A84D61"/>
    <w:rsid w:val="00A85F88"/>
    <w:rsid w:val="00A91460"/>
    <w:rsid w:val="00A91DA2"/>
    <w:rsid w:val="00AE4288"/>
    <w:rsid w:val="00AE6018"/>
    <w:rsid w:val="00B07652"/>
    <w:rsid w:val="00B27941"/>
    <w:rsid w:val="00B41949"/>
    <w:rsid w:val="00B43BE9"/>
    <w:rsid w:val="00B50FB3"/>
    <w:rsid w:val="00B63EA8"/>
    <w:rsid w:val="00B64535"/>
    <w:rsid w:val="00B728D5"/>
    <w:rsid w:val="00B745F7"/>
    <w:rsid w:val="00B837DA"/>
    <w:rsid w:val="00B91CE1"/>
    <w:rsid w:val="00BB1482"/>
    <w:rsid w:val="00BB3935"/>
    <w:rsid w:val="00BC5584"/>
    <w:rsid w:val="00BC5791"/>
    <w:rsid w:val="00BD12B8"/>
    <w:rsid w:val="00BD2F64"/>
    <w:rsid w:val="00BD4CCF"/>
    <w:rsid w:val="00BE6D7A"/>
    <w:rsid w:val="00C07B10"/>
    <w:rsid w:val="00C17558"/>
    <w:rsid w:val="00C34AF9"/>
    <w:rsid w:val="00C60B1A"/>
    <w:rsid w:val="00C727F3"/>
    <w:rsid w:val="00C73CAF"/>
    <w:rsid w:val="00C75A0A"/>
    <w:rsid w:val="00CA4D3E"/>
    <w:rsid w:val="00CB085A"/>
    <w:rsid w:val="00CB779E"/>
    <w:rsid w:val="00CD477D"/>
    <w:rsid w:val="00CD7A1F"/>
    <w:rsid w:val="00CE1773"/>
    <w:rsid w:val="00CE4064"/>
    <w:rsid w:val="00CE4292"/>
    <w:rsid w:val="00CF0DB5"/>
    <w:rsid w:val="00D06244"/>
    <w:rsid w:val="00D13824"/>
    <w:rsid w:val="00D20BB7"/>
    <w:rsid w:val="00D309F4"/>
    <w:rsid w:val="00D32D91"/>
    <w:rsid w:val="00D3598D"/>
    <w:rsid w:val="00DB4F59"/>
    <w:rsid w:val="00DB5A6C"/>
    <w:rsid w:val="00DC382B"/>
    <w:rsid w:val="00DD1819"/>
    <w:rsid w:val="00DD1B78"/>
    <w:rsid w:val="00DD780F"/>
    <w:rsid w:val="00DE4872"/>
    <w:rsid w:val="00DE798C"/>
    <w:rsid w:val="00DF42DD"/>
    <w:rsid w:val="00E04639"/>
    <w:rsid w:val="00E1314B"/>
    <w:rsid w:val="00E238B9"/>
    <w:rsid w:val="00E23B05"/>
    <w:rsid w:val="00E31F03"/>
    <w:rsid w:val="00E33A7A"/>
    <w:rsid w:val="00E46BB3"/>
    <w:rsid w:val="00E46D3C"/>
    <w:rsid w:val="00E47794"/>
    <w:rsid w:val="00E477E7"/>
    <w:rsid w:val="00E9040E"/>
    <w:rsid w:val="00E97F1F"/>
    <w:rsid w:val="00EA107F"/>
    <w:rsid w:val="00EA426F"/>
    <w:rsid w:val="00EB58C0"/>
    <w:rsid w:val="00EB6EDF"/>
    <w:rsid w:val="00ED1871"/>
    <w:rsid w:val="00ED231C"/>
    <w:rsid w:val="00F10EE8"/>
    <w:rsid w:val="00F229F3"/>
    <w:rsid w:val="00F25BF5"/>
    <w:rsid w:val="00F400BA"/>
    <w:rsid w:val="00F65B1D"/>
    <w:rsid w:val="00F72F53"/>
    <w:rsid w:val="00F81CE2"/>
    <w:rsid w:val="00F85C40"/>
    <w:rsid w:val="00F92D59"/>
    <w:rsid w:val="00F95902"/>
    <w:rsid w:val="00FB10CE"/>
    <w:rsid w:val="00FB3D81"/>
    <w:rsid w:val="00FD1737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402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0224C"/>
    <w:rPr>
      <w:rFonts w:ascii="Times New Roman" w:eastAsia="Times New Roman" w:hAnsi="Times New Roman" w:cs="Times New Roman"/>
      <w:sz w:val="28"/>
      <w:szCs w:val="24"/>
    </w:rPr>
  </w:style>
  <w:style w:type="table" w:customStyle="1" w:styleId="11">
    <w:name w:val="Сетка таблицы1"/>
    <w:basedOn w:val="a1"/>
    <w:next w:val="a7"/>
    <w:uiPriority w:val="39"/>
    <w:rsid w:val="007D22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43DE-7B54-4BC7-8722-B240D32E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183</cp:revision>
  <cp:lastPrinted>2024-12-09T07:49:00Z</cp:lastPrinted>
  <dcterms:created xsi:type="dcterms:W3CDTF">2019-06-10T05:06:00Z</dcterms:created>
  <dcterms:modified xsi:type="dcterms:W3CDTF">2024-12-17T07:28:00Z</dcterms:modified>
</cp:coreProperties>
</file>