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51" w:rsidRDefault="00F25651" w:rsidP="00F25651">
      <w:pPr>
        <w:jc w:val="center"/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651" w:rsidRDefault="00F25651" w:rsidP="00F25651">
      <w:pPr>
        <w:jc w:val="center"/>
      </w:pPr>
    </w:p>
    <w:p w:rsidR="00F25651" w:rsidRPr="00880F12" w:rsidRDefault="00F25651" w:rsidP="00F25651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F25651" w:rsidRPr="00880F12" w:rsidRDefault="00F25651" w:rsidP="00F25651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F25651" w:rsidRPr="00434A04" w:rsidRDefault="00F25651" w:rsidP="00F25651">
      <w:pPr>
        <w:jc w:val="center"/>
        <w:rPr>
          <w:sz w:val="28"/>
          <w:szCs w:val="28"/>
        </w:rPr>
      </w:pPr>
    </w:p>
    <w:p w:rsidR="00F25651" w:rsidRDefault="00F25651" w:rsidP="00F25651">
      <w:pPr>
        <w:pStyle w:val="2"/>
        <w:ind w:right="99"/>
      </w:pPr>
      <w:r>
        <w:t>ПОСТАНОВЛЕНИЕ</w:t>
      </w:r>
    </w:p>
    <w:p w:rsidR="00F25651" w:rsidRDefault="00F25651" w:rsidP="00F25651">
      <w:pPr>
        <w:jc w:val="center"/>
        <w:rPr>
          <w:sz w:val="28"/>
          <w:szCs w:val="28"/>
        </w:rPr>
      </w:pPr>
    </w:p>
    <w:p w:rsidR="00F25651" w:rsidRPr="00254CE7" w:rsidRDefault="00F25651" w:rsidP="00F2565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7E4346">
        <w:rPr>
          <w:sz w:val="28"/>
          <w:szCs w:val="28"/>
        </w:rPr>
        <w:t>14</w:t>
      </w:r>
      <w:r>
        <w:rPr>
          <w:sz w:val="28"/>
          <w:szCs w:val="28"/>
        </w:rPr>
        <w:t>»</w:t>
      </w:r>
      <w:r w:rsidR="007E4346">
        <w:rPr>
          <w:sz w:val="28"/>
          <w:szCs w:val="28"/>
        </w:rPr>
        <w:t xml:space="preserve"> 12 2023                 </w:t>
      </w:r>
      <w:r w:rsidRPr="00254CE7">
        <w:rPr>
          <w:sz w:val="28"/>
          <w:szCs w:val="28"/>
        </w:rPr>
        <w:t xml:space="preserve">                 г. Назаров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254CE7">
        <w:rPr>
          <w:sz w:val="28"/>
          <w:szCs w:val="28"/>
        </w:rPr>
        <w:t>№</w:t>
      </w:r>
      <w:r w:rsidR="007E4346">
        <w:rPr>
          <w:sz w:val="28"/>
          <w:szCs w:val="28"/>
        </w:rPr>
        <w:t xml:space="preserve"> 420-п</w:t>
      </w:r>
    </w:p>
    <w:p w:rsidR="00F25651" w:rsidRDefault="00F25651" w:rsidP="00F25651">
      <w:pPr>
        <w:rPr>
          <w:sz w:val="27"/>
          <w:szCs w:val="27"/>
        </w:rPr>
      </w:pPr>
      <w:r w:rsidRPr="00E77904">
        <w:rPr>
          <w:sz w:val="27"/>
          <w:szCs w:val="27"/>
        </w:rPr>
        <w:t xml:space="preserve"> </w:t>
      </w:r>
    </w:p>
    <w:p w:rsidR="00F25651" w:rsidRPr="00E77904" w:rsidRDefault="00F25651" w:rsidP="00F2565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 утверждении Программы </w:t>
      </w:r>
      <w:r w:rsidRPr="00E77904">
        <w:rPr>
          <w:sz w:val="27"/>
          <w:szCs w:val="27"/>
        </w:rPr>
        <w:t xml:space="preserve">профилактики безнадзорности </w:t>
      </w:r>
      <w:r>
        <w:rPr>
          <w:sz w:val="27"/>
          <w:szCs w:val="27"/>
        </w:rPr>
        <w:t xml:space="preserve">                                           </w:t>
      </w:r>
      <w:r w:rsidRPr="00E77904">
        <w:rPr>
          <w:sz w:val="27"/>
          <w:szCs w:val="27"/>
        </w:rPr>
        <w:t xml:space="preserve">и правонарушений несовершеннолетних на территории Назаровского района </w:t>
      </w:r>
      <w:r>
        <w:rPr>
          <w:sz w:val="27"/>
          <w:szCs w:val="27"/>
        </w:rPr>
        <w:t xml:space="preserve">                на 2024-2026 годы</w:t>
      </w:r>
    </w:p>
    <w:p w:rsidR="00F25651" w:rsidRPr="00E77904" w:rsidRDefault="00F25651" w:rsidP="00F25651">
      <w:pPr>
        <w:ind w:firstLine="708"/>
        <w:jc w:val="both"/>
        <w:rPr>
          <w:sz w:val="27"/>
          <w:szCs w:val="27"/>
        </w:rPr>
      </w:pPr>
    </w:p>
    <w:p w:rsidR="00F25651" w:rsidRPr="00E77904" w:rsidRDefault="00F25651" w:rsidP="00F25651">
      <w:pPr>
        <w:ind w:firstLine="708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С</w:t>
      </w:r>
      <w:r w:rsidRPr="00E77904">
        <w:rPr>
          <w:sz w:val="27"/>
          <w:szCs w:val="27"/>
        </w:rPr>
        <w:t xml:space="preserve"> целью </w:t>
      </w:r>
      <w:r w:rsidRPr="00E77904">
        <w:rPr>
          <w:color w:val="000000"/>
          <w:sz w:val="27"/>
          <w:szCs w:val="27"/>
          <w:shd w:val="clear" w:color="auto" w:fill="FFFFFF"/>
        </w:rPr>
        <w:t xml:space="preserve">комплексного, программно-целевого подхода к управлению </w:t>
      </w:r>
      <w:r>
        <w:rPr>
          <w:color w:val="000000"/>
          <w:sz w:val="27"/>
          <w:szCs w:val="27"/>
          <w:shd w:val="clear" w:color="auto" w:fill="FFFFFF"/>
        </w:rPr>
        <w:t xml:space="preserve">                  </w:t>
      </w:r>
      <w:r w:rsidRPr="00E77904">
        <w:rPr>
          <w:color w:val="000000"/>
          <w:sz w:val="27"/>
          <w:szCs w:val="27"/>
          <w:shd w:val="clear" w:color="auto" w:fill="FFFFFF"/>
        </w:rPr>
        <w:t>и координации деятельности субъектов системы профилактики, укрепления межведомственного взаимодействия</w:t>
      </w:r>
      <w:r>
        <w:rPr>
          <w:sz w:val="27"/>
          <w:szCs w:val="27"/>
        </w:rPr>
        <w:t>, на основании Федерального закона</w:t>
      </w:r>
      <w:r w:rsidRPr="00E7790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</w:t>
      </w:r>
      <w:r w:rsidRPr="00E77904">
        <w:rPr>
          <w:sz w:val="27"/>
          <w:szCs w:val="27"/>
        </w:rPr>
        <w:t xml:space="preserve">от 24.06.1999 № 120-ФЗ «Об основах системы профилактики безнадзорности </w:t>
      </w:r>
      <w:r>
        <w:rPr>
          <w:sz w:val="27"/>
          <w:szCs w:val="27"/>
        </w:rPr>
        <w:t xml:space="preserve">                 </w:t>
      </w:r>
      <w:r w:rsidRPr="00E77904">
        <w:rPr>
          <w:sz w:val="27"/>
          <w:szCs w:val="27"/>
        </w:rPr>
        <w:t>и правонаруше</w:t>
      </w:r>
      <w:r>
        <w:rPr>
          <w:sz w:val="27"/>
          <w:szCs w:val="27"/>
        </w:rPr>
        <w:t>ний несовершеннолетних», Закона</w:t>
      </w:r>
      <w:r w:rsidRPr="00E77904">
        <w:rPr>
          <w:sz w:val="27"/>
          <w:szCs w:val="27"/>
        </w:rPr>
        <w:t xml:space="preserve"> Красноярского края </w:t>
      </w:r>
      <w:r>
        <w:rPr>
          <w:sz w:val="27"/>
          <w:szCs w:val="27"/>
        </w:rPr>
        <w:t xml:space="preserve">                          </w:t>
      </w:r>
      <w:r w:rsidRPr="00E77904">
        <w:rPr>
          <w:sz w:val="27"/>
          <w:szCs w:val="27"/>
        </w:rPr>
        <w:t xml:space="preserve">от 31.10.2002 № 4-608 «О системе профилактики безнадзорности </w:t>
      </w:r>
      <w:r>
        <w:rPr>
          <w:sz w:val="27"/>
          <w:szCs w:val="27"/>
        </w:rPr>
        <w:t xml:space="preserve">                                   </w:t>
      </w:r>
      <w:r w:rsidRPr="00E77904">
        <w:rPr>
          <w:sz w:val="27"/>
          <w:szCs w:val="27"/>
        </w:rPr>
        <w:t>и правонарушений несовершеннолетни</w:t>
      </w:r>
      <w:r>
        <w:rPr>
          <w:sz w:val="27"/>
          <w:szCs w:val="27"/>
        </w:rPr>
        <w:t>х», Закона</w:t>
      </w:r>
      <w:r w:rsidRPr="00E77904">
        <w:rPr>
          <w:sz w:val="27"/>
          <w:szCs w:val="27"/>
        </w:rPr>
        <w:t xml:space="preserve"> Красноярского края </w:t>
      </w:r>
      <w:r>
        <w:rPr>
          <w:sz w:val="27"/>
          <w:szCs w:val="27"/>
        </w:rPr>
        <w:t xml:space="preserve">                        </w:t>
      </w:r>
      <w:r w:rsidRPr="00E77904">
        <w:rPr>
          <w:sz w:val="27"/>
          <w:szCs w:val="27"/>
        </w:rPr>
        <w:t>от 02.10.2008 № 7-2161 «Об администра</w:t>
      </w:r>
      <w:r>
        <w:rPr>
          <w:sz w:val="27"/>
          <w:szCs w:val="27"/>
        </w:rPr>
        <w:t>тивных правонарушениях», Закона</w:t>
      </w:r>
      <w:r w:rsidRPr="00E77904">
        <w:rPr>
          <w:sz w:val="27"/>
          <w:szCs w:val="27"/>
        </w:rPr>
        <w:t xml:space="preserve"> Красноярс</w:t>
      </w:r>
      <w:r>
        <w:rPr>
          <w:sz w:val="27"/>
          <w:szCs w:val="27"/>
        </w:rPr>
        <w:t xml:space="preserve">кого края от 31.10.2002 № 4-608 </w:t>
      </w:r>
      <w:r w:rsidRPr="00E77904">
        <w:rPr>
          <w:sz w:val="27"/>
          <w:szCs w:val="27"/>
        </w:rPr>
        <w:t>«О</w:t>
      </w:r>
      <w:proofErr w:type="gramEnd"/>
      <w:r w:rsidRPr="00E77904">
        <w:rPr>
          <w:sz w:val="27"/>
          <w:szCs w:val="27"/>
        </w:rPr>
        <w:t xml:space="preserve"> сист</w:t>
      </w:r>
      <w:r>
        <w:rPr>
          <w:sz w:val="27"/>
          <w:szCs w:val="27"/>
        </w:rPr>
        <w:t xml:space="preserve">еме профилактики безнадзорности </w:t>
      </w:r>
      <w:r w:rsidRPr="00E77904">
        <w:rPr>
          <w:sz w:val="27"/>
          <w:szCs w:val="27"/>
        </w:rPr>
        <w:t xml:space="preserve">и правонарушений несовершеннолетних», </w:t>
      </w:r>
      <w:r>
        <w:rPr>
          <w:sz w:val="27"/>
          <w:szCs w:val="27"/>
        </w:rPr>
        <w:t>во исполнение пункта</w:t>
      </w:r>
      <w:r w:rsidRPr="00E77904">
        <w:rPr>
          <w:sz w:val="27"/>
          <w:szCs w:val="27"/>
        </w:rPr>
        <w:t xml:space="preserve"> 6.5 постановления комиссии по делам несовершеннолетних и защите их прав Красноярского края от 25.</w:t>
      </w:r>
      <w:r>
        <w:rPr>
          <w:sz w:val="27"/>
          <w:szCs w:val="27"/>
        </w:rPr>
        <w:t xml:space="preserve">06.2020 </w:t>
      </w:r>
      <w:r w:rsidRPr="00E77904">
        <w:rPr>
          <w:sz w:val="27"/>
          <w:szCs w:val="27"/>
        </w:rPr>
        <w:t>№</w:t>
      </w:r>
      <w:r>
        <w:rPr>
          <w:sz w:val="27"/>
          <w:szCs w:val="27"/>
        </w:rPr>
        <w:t xml:space="preserve"> </w:t>
      </w:r>
      <w:r w:rsidRPr="00E77904">
        <w:rPr>
          <w:sz w:val="27"/>
          <w:szCs w:val="27"/>
        </w:rPr>
        <w:t>72,</w:t>
      </w:r>
      <w:r>
        <w:rPr>
          <w:sz w:val="27"/>
          <w:szCs w:val="27"/>
        </w:rPr>
        <w:t xml:space="preserve"> </w:t>
      </w:r>
      <w:r w:rsidRPr="00E77904">
        <w:rPr>
          <w:sz w:val="27"/>
          <w:szCs w:val="27"/>
        </w:rPr>
        <w:t>руководствуясь статьями 15 и 19 Устава Назаровского муниципал</w:t>
      </w:r>
      <w:r>
        <w:rPr>
          <w:sz w:val="27"/>
          <w:szCs w:val="27"/>
        </w:rPr>
        <w:t>ьного района Красноярского края, ПОСТАНОВЛЯЮ:</w:t>
      </w:r>
    </w:p>
    <w:p w:rsidR="00F25651" w:rsidRPr="00E77904" w:rsidRDefault="00F25651" w:rsidP="00F25651">
      <w:pPr>
        <w:pStyle w:val="af0"/>
        <w:tabs>
          <w:tab w:val="left" w:pos="993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1.</w:t>
      </w:r>
      <w:r w:rsidRPr="001C5BFE">
        <w:rPr>
          <w:color w:val="FFFFFF"/>
          <w:sz w:val="27"/>
          <w:szCs w:val="27"/>
        </w:rPr>
        <w:t>г</w:t>
      </w:r>
      <w:r w:rsidRPr="00E77904">
        <w:rPr>
          <w:sz w:val="27"/>
          <w:szCs w:val="27"/>
        </w:rPr>
        <w:t>Утвердить Программу профилактики безнадзорности</w:t>
      </w:r>
      <w:r>
        <w:rPr>
          <w:sz w:val="27"/>
          <w:szCs w:val="27"/>
        </w:rPr>
        <w:t xml:space="preserve"> </w:t>
      </w:r>
      <w:r w:rsidRPr="00E77904">
        <w:rPr>
          <w:sz w:val="27"/>
          <w:szCs w:val="27"/>
        </w:rPr>
        <w:t xml:space="preserve">и правонарушений несовершеннолетних на территории Назаровского района </w:t>
      </w:r>
      <w:r>
        <w:rPr>
          <w:sz w:val="27"/>
          <w:szCs w:val="27"/>
        </w:rPr>
        <w:t xml:space="preserve">                на 2024-2026 годы согласно приложению</w:t>
      </w:r>
      <w:r w:rsidRPr="00E77904">
        <w:rPr>
          <w:sz w:val="27"/>
          <w:szCs w:val="27"/>
        </w:rPr>
        <w:t xml:space="preserve">. </w:t>
      </w:r>
    </w:p>
    <w:p w:rsidR="00F25651" w:rsidRPr="00E77904" w:rsidRDefault="00F25651" w:rsidP="00F2565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E77904">
        <w:rPr>
          <w:sz w:val="27"/>
          <w:szCs w:val="27"/>
        </w:rPr>
        <w:t>Отделу организационной работы и документационного обеспечения администрации района (Л</w:t>
      </w:r>
      <w:r>
        <w:rPr>
          <w:sz w:val="27"/>
          <w:szCs w:val="27"/>
        </w:rPr>
        <w:t xml:space="preserve">юбавина) </w:t>
      </w:r>
      <w:proofErr w:type="gramStart"/>
      <w:r>
        <w:rPr>
          <w:sz w:val="27"/>
          <w:szCs w:val="27"/>
        </w:rPr>
        <w:t>разместить постановление</w:t>
      </w:r>
      <w:proofErr w:type="gramEnd"/>
      <w:r w:rsidRPr="00E77904">
        <w:rPr>
          <w:sz w:val="27"/>
          <w:szCs w:val="27"/>
        </w:rPr>
        <w:t xml:space="preserve">                                    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F25651" w:rsidRPr="00E77904" w:rsidRDefault="00F25651" w:rsidP="00F2565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proofErr w:type="gramStart"/>
      <w:r w:rsidRPr="00E77904">
        <w:rPr>
          <w:sz w:val="27"/>
          <w:szCs w:val="27"/>
        </w:rPr>
        <w:t>Конт</w:t>
      </w:r>
      <w:r>
        <w:rPr>
          <w:sz w:val="27"/>
          <w:szCs w:val="27"/>
        </w:rPr>
        <w:t>роль за</w:t>
      </w:r>
      <w:proofErr w:type="gramEnd"/>
      <w:r>
        <w:rPr>
          <w:sz w:val="27"/>
          <w:szCs w:val="27"/>
        </w:rPr>
        <w:t xml:space="preserve"> исполнением постановления</w:t>
      </w:r>
      <w:r w:rsidRPr="00E77904">
        <w:rPr>
          <w:sz w:val="27"/>
          <w:szCs w:val="27"/>
        </w:rPr>
        <w:t xml:space="preserve"> возложить на заместителя главы района по социальным вопросам (</w:t>
      </w:r>
      <w:proofErr w:type="spellStart"/>
      <w:r w:rsidRPr="00E77904">
        <w:rPr>
          <w:sz w:val="27"/>
          <w:szCs w:val="27"/>
        </w:rPr>
        <w:t>Дедюхина</w:t>
      </w:r>
      <w:proofErr w:type="spellEnd"/>
      <w:r w:rsidRPr="00E77904">
        <w:rPr>
          <w:sz w:val="27"/>
          <w:szCs w:val="27"/>
        </w:rPr>
        <w:t>).</w:t>
      </w:r>
    </w:p>
    <w:p w:rsidR="00F25651" w:rsidRPr="00E77904" w:rsidRDefault="00F25651" w:rsidP="00F2565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  Постановление</w:t>
      </w:r>
      <w:proofErr w:type="gramStart"/>
      <w:r>
        <w:rPr>
          <w:sz w:val="27"/>
          <w:szCs w:val="27"/>
        </w:rPr>
        <w:t>1</w:t>
      </w:r>
      <w:proofErr w:type="gramEnd"/>
      <w:r w:rsidRPr="00E77904">
        <w:rPr>
          <w:sz w:val="27"/>
          <w:szCs w:val="27"/>
        </w:rPr>
        <w:t xml:space="preserve"> вступает в силу со дня подписания.</w:t>
      </w:r>
    </w:p>
    <w:p w:rsidR="00F25651" w:rsidRPr="00E77904" w:rsidRDefault="00F25651" w:rsidP="00F25651">
      <w:pPr>
        <w:jc w:val="both"/>
        <w:rPr>
          <w:sz w:val="27"/>
          <w:szCs w:val="27"/>
        </w:rPr>
      </w:pPr>
    </w:p>
    <w:p w:rsidR="00F25651" w:rsidRPr="00E77904" w:rsidRDefault="00F25651" w:rsidP="00F25651">
      <w:pPr>
        <w:ind w:left="450"/>
        <w:jc w:val="both"/>
        <w:rPr>
          <w:sz w:val="27"/>
          <w:szCs w:val="27"/>
        </w:rPr>
      </w:pPr>
    </w:p>
    <w:p w:rsidR="00F25651" w:rsidRPr="00E77904" w:rsidRDefault="00F25651" w:rsidP="00F25651">
      <w:pPr>
        <w:jc w:val="both"/>
        <w:rPr>
          <w:sz w:val="27"/>
          <w:szCs w:val="27"/>
        </w:rPr>
      </w:pPr>
      <w:r w:rsidRPr="00E77904">
        <w:rPr>
          <w:sz w:val="27"/>
          <w:szCs w:val="27"/>
        </w:rPr>
        <w:t xml:space="preserve">Глава района                                                                                   </w:t>
      </w:r>
      <w:r>
        <w:rPr>
          <w:sz w:val="27"/>
          <w:szCs w:val="27"/>
        </w:rPr>
        <w:t xml:space="preserve">       </w:t>
      </w:r>
      <w:r w:rsidRPr="00E77904">
        <w:rPr>
          <w:sz w:val="27"/>
          <w:szCs w:val="27"/>
        </w:rPr>
        <w:t xml:space="preserve"> М.А. Ковалев</w:t>
      </w:r>
    </w:p>
    <w:p w:rsidR="00F25651" w:rsidRDefault="00F25651" w:rsidP="00F25651">
      <w:pPr>
        <w:ind w:right="-144"/>
        <w:jc w:val="both"/>
        <w:rPr>
          <w:bCs/>
          <w:sz w:val="28"/>
          <w:szCs w:val="28"/>
        </w:rPr>
      </w:pPr>
    </w:p>
    <w:p w:rsidR="001E02A8" w:rsidRDefault="001E02A8" w:rsidP="00F25651">
      <w:pPr>
        <w:suppressAutoHyphens/>
        <w:autoSpaceDE w:val="0"/>
        <w:snapToGrid w:val="0"/>
        <w:ind w:left="4956" w:right="-1"/>
        <w:jc w:val="both"/>
        <w:rPr>
          <w:rFonts w:eastAsia="Arial"/>
          <w:sz w:val="28"/>
          <w:szCs w:val="28"/>
          <w:lang w:eastAsia="ar-SA"/>
        </w:rPr>
      </w:pPr>
      <w:r w:rsidRPr="001E02A8">
        <w:rPr>
          <w:rFonts w:eastAsia="Arial"/>
          <w:sz w:val="28"/>
          <w:szCs w:val="28"/>
          <w:lang w:eastAsia="ar-SA"/>
        </w:rPr>
        <w:lastRenderedPageBreak/>
        <w:t xml:space="preserve">Приложение </w:t>
      </w:r>
    </w:p>
    <w:p w:rsidR="000923E5" w:rsidRDefault="001E02A8" w:rsidP="00F25651">
      <w:pPr>
        <w:suppressAutoHyphens/>
        <w:autoSpaceDE w:val="0"/>
        <w:snapToGrid w:val="0"/>
        <w:ind w:left="4956" w:right="-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к постановлению </w:t>
      </w:r>
      <w:r w:rsidR="000923E5">
        <w:rPr>
          <w:rFonts w:eastAsia="Arial"/>
          <w:sz w:val="28"/>
          <w:szCs w:val="28"/>
          <w:lang w:eastAsia="ar-SA"/>
        </w:rPr>
        <w:t>администрации</w:t>
      </w:r>
    </w:p>
    <w:p w:rsidR="001E02A8" w:rsidRPr="001E02A8" w:rsidRDefault="000923E5" w:rsidP="00F25651">
      <w:pPr>
        <w:suppressAutoHyphens/>
        <w:autoSpaceDE w:val="0"/>
        <w:snapToGrid w:val="0"/>
        <w:ind w:left="4956" w:right="-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Назаровского</w:t>
      </w:r>
      <w:r w:rsidRPr="001E02A8">
        <w:rPr>
          <w:rFonts w:eastAsia="Arial"/>
          <w:sz w:val="28"/>
          <w:szCs w:val="28"/>
          <w:lang w:eastAsia="ar-SA"/>
        </w:rPr>
        <w:t xml:space="preserve"> района</w:t>
      </w:r>
      <w:r>
        <w:rPr>
          <w:rFonts w:eastAsia="Arial"/>
          <w:sz w:val="28"/>
          <w:szCs w:val="28"/>
          <w:lang w:eastAsia="ar-SA"/>
        </w:rPr>
        <w:t xml:space="preserve">  </w:t>
      </w:r>
    </w:p>
    <w:p w:rsidR="001E02A8" w:rsidRPr="001E02A8" w:rsidRDefault="001E02A8" w:rsidP="00F25651">
      <w:pPr>
        <w:suppressAutoHyphens/>
        <w:autoSpaceDE w:val="0"/>
        <w:snapToGrid w:val="0"/>
        <w:ind w:left="4956"/>
        <w:rPr>
          <w:rFonts w:eastAsia="Arial"/>
          <w:sz w:val="28"/>
          <w:szCs w:val="28"/>
          <w:lang w:eastAsia="ar-SA"/>
        </w:rPr>
      </w:pPr>
      <w:r w:rsidRPr="001E02A8">
        <w:rPr>
          <w:rFonts w:eastAsia="Arial"/>
          <w:sz w:val="28"/>
          <w:szCs w:val="28"/>
          <w:lang w:eastAsia="ar-SA"/>
        </w:rPr>
        <w:t xml:space="preserve">от </w:t>
      </w:r>
      <w:r w:rsidR="00F25651">
        <w:rPr>
          <w:rFonts w:eastAsia="Arial"/>
          <w:sz w:val="28"/>
          <w:szCs w:val="28"/>
          <w:lang w:eastAsia="ar-SA"/>
        </w:rPr>
        <w:t>«</w:t>
      </w:r>
      <w:r w:rsidR="007E4346">
        <w:rPr>
          <w:rFonts w:eastAsia="Arial"/>
          <w:sz w:val="28"/>
          <w:szCs w:val="28"/>
          <w:lang w:eastAsia="ar-SA"/>
        </w:rPr>
        <w:t>14</w:t>
      </w:r>
      <w:r w:rsidR="00F25651">
        <w:rPr>
          <w:rFonts w:eastAsia="Arial"/>
          <w:sz w:val="28"/>
          <w:szCs w:val="28"/>
          <w:lang w:eastAsia="ar-SA"/>
        </w:rPr>
        <w:t xml:space="preserve">» </w:t>
      </w:r>
      <w:r w:rsidR="007E4346">
        <w:rPr>
          <w:rFonts w:eastAsia="Arial"/>
          <w:sz w:val="28"/>
          <w:szCs w:val="28"/>
          <w:lang w:eastAsia="ar-SA"/>
        </w:rPr>
        <w:t xml:space="preserve">12 </w:t>
      </w:r>
      <w:r w:rsidR="008F2296">
        <w:rPr>
          <w:rFonts w:eastAsia="Arial"/>
          <w:sz w:val="28"/>
          <w:szCs w:val="28"/>
          <w:lang w:eastAsia="ar-SA"/>
        </w:rPr>
        <w:t>20</w:t>
      </w:r>
      <w:r w:rsidR="007E4346">
        <w:rPr>
          <w:rFonts w:eastAsia="Arial"/>
          <w:sz w:val="28"/>
          <w:szCs w:val="28"/>
          <w:lang w:eastAsia="ar-SA"/>
        </w:rPr>
        <w:t>23</w:t>
      </w:r>
      <w:r w:rsidR="00D50356">
        <w:rPr>
          <w:rFonts w:eastAsia="Arial"/>
          <w:sz w:val="28"/>
          <w:szCs w:val="28"/>
          <w:lang w:eastAsia="ar-SA"/>
        </w:rPr>
        <w:t xml:space="preserve"> № </w:t>
      </w:r>
      <w:r w:rsidR="007E4346">
        <w:rPr>
          <w:rFonts w:eastAsia="Arial"/>
          <w:sz w:val="28"/>
          <w:szCs w:val="28"/>
          <w:lang w:eastAsia="ar-SA"/>
        </w:rPr>
        <w:t>420-п</w:t>
      </w:r>
    </w:p>
    <w:p w:rsidR="001E02A8" w:rsidRPr="00F25651" w:rsidRDefault="001E02A8" w:rsidP="001E02A8">
      <w:pPr>
        <w:suppressAutoHyphens/>
        <w:autoSpaceDE w:val="0"/>
        <w:snapToGrid w:val="0"/>
        <w:jc w:val="center"/>
        <w:rPr>
          <w:rFonts w:eastAsia="Arial"/>
          <w:sz w:val="28"/>
          <w:szCs w:val="28"/>
          <w:lang w:eastAsia="ar-SA"/>
        </w:rPr>
      </w:pPr>
    </w:p>
    <w:p w:rsidR="001E02A8" w:rsidRPr="00F25651" w:rsidRDefault="001E02A8" w:rsidP="001E02A8">
      <w:pPr>
        <w:suppressAutoHyphens/>
        <w:autoSpaceDE w:val="0"/>
        <w:snapToGrid w:val="0"/>
        <w:jc w:val="center"/>
        <w:rPr>
          <w:rFonts w:eastAsia="Arial"/>
          <w:sz w:val="28"/>
          <w:szCs w:val="28"/>
          <w:lang w:eastAsia="ar-SA"/>
        </w:rPr>
      </w:pPr>
    </w:p>
    <w:p w:rsidR="001E02A8" w:rsidRPr="00F25651" w:rsidRDefault="001E02A8" w:rsidP="001E02A8">
      <w:pPr>
        <w:suppressAutoHyphens/>
        <w:autoSpaceDE w:val="0"/>
        <w:snapToGrid w:val="0"/>
        <w:jc w:val="center"/>
        <w:rPr>
          <w:rFonts w:eastAsia="Arial"/>
          <w:sz w:val="28"/>
          <w:szCs w:val="28"/>
          <w:lang w:eastAsia="ar-SA"/>
        </w:rPr>
      </w:pPr>
      <w:r w:rsidRPr="00F25651">
        <w:rPr>
          <w:rFonts w:eastAsia="Arial"/>
          <w:sz w:val="28"/>
          <w:szCs w:val="28"/>
          <w:lang w:eastAsia="ar-SA"/>
        </w:rPr>
        <w:t xml:space="preserve">Муниципальная программа </w:t>
      </w:r>
    </w:p>
    <w:p w:rsidR="001E02A8" w:rsidRPr="00F25651" w:rsidRDefault="001E02A8" w:rsidP="001E02A8">
      <w:pPr>
        <w:suppressAutoHyphens/>
        <w:autoSpaceDE w:val="0"/>
        <w:snapToGrid w:val="0"/>
        <w:jc w:val="center"/>
        <w:rPr>
          <w:rFonts w:eastAsia="Arial"/>
          <w:sz w:val="28"/>
          <w:szCs w:val="28"/>
          <w:lang w:eastAsia="ar-SA"/>
        </w:rPr>
      </w:pPr>
      <w:r w:rsidRPr="00F25651">
        <w:rPr>
          <w:rFonts w:eastAsia="Arial"/>
          <w:sz w:val="28"/>
          <w:szCs w:val="28"/>
          <w:lang w:eastAsia="ar-SA"/>
        </w:rPr>
        <w:t>Назаровского района Красноярского края</w:t>
      </w:r>
    </w:p>
    <w:p w:rsidR="001E02A8" w:rsidRPr="00F25651" w:rsidRDefault="001E02A8" w:rsidP="001E02A8">
      <w:pPr>
        <w:suppressAutoHyphens/>
        <w:autoSpaceDE w:val="0"/>
        <w:snapToGrid w:val="0"/>
        <w:jc w:val="center"/>
        <w:rPr>
          <w:rFonts w:eastAsia="Arial"/>
          <w:sz w:val="28"/>
          <w:szCs w:val="28"/>
          <w:lang w:eastAsia="ar-SA"/>
        </w:rPr>
      </w:pPr>
      <w:r w:rsidRPr="00F25651">
        <w:rPr>
          <w:rFonts w:eastAsia="Arial"/>
          <w:sz w:val="28"/>
          <w:szCs w:val="28"/>
          <w:lang w:eastAsia="ar-SA"/>
        </w:rPr>
        <w:t xml:space="preserve">«Профилактика правонарушений несовершеннолетних </w:t>
      </w:r>
    </w:p>
    <w:p w:rsidR="001E02A8" w:rsidRPr="00F25651" w:rsidRDefault="001E02A8" w:rsidP="001E02A8">
      <w:pPr>
        <w:suppressAutoHyphens/>
        <w:autoSpaceDE w:val="0"/>
        <w:snapToGrid w:val="0"/>
        <w:jc w:val="center"/>
        <w:rPr>
          <w:rFonts w:eastAsia="Arial"/>
          <w:sz w:val="28"/>
          <w:szCs w:val="28"/>
          <w:lang w:eastAsia="ar-SA"/>
        </w:rPr>
      </w:pPr>
      <w:r w:rsidRPr="00F25651">
        <w:rPr>
          <w:rFonts w:eastAsia="Arial"/>
          <w:sz w:val="28"/>
          <w:szCs w:val="28"/>
          <w:lang w:eastAsia="ar-SA"/>
        </w:rPr>
        <w:t>в Назаровском районе на 2024-2026 годы»</w:t>
      </w:r>
    </w:p>
    <w:p w:rsidR="001E02A8" w:rsidRPr="00F25651" w:rsidRDefault="001E02A8" w:rsidP="001E02A8">
      <w:pPr>
        <w:suppressAutoHyphens/>
        <w:autoSpaceDE w:val="0"/>
        <w:snapToGrid w:val="0"/>
        <w:ind w:left="5529"/>
        <w:rPr>
          <w:rFonts w:eastAsia="Arial"/>
          <w:sz w:val="28"/>
          <w:szCs w:val="28"/>
          <w:lang w:eastAsia="ar-SA"/>
        </w:rPr>
      </w:pPr>
    </w:p>
    <w:p w:rsidR="00F5735E" w:rsidRPr="00F25651" w:rsidRDefault="00F5735E" w:rsidP="00F5735E">
      <w:pPr>
        <w:suppressAutoHyphens/>
        <w:jc w:val="center"/>
        <w:outlineLvl w:val="1"/>
        <w:rPr>
          <w:sz w:val="28"/>
          <w:szCs w:val="28"/>
          <w:lang w:eastAsia="ar-SA"/>
        </w:rPr>
      </w:pPr>
      <w:r w:rsidRPr="00F25651">
        <w:rPr>
          <w:sz w:val="28"/>
          <w:szCs w:val="28"/>
          <w:lang w:eastAsia="ar-SA"/>
        </w:rPr>
        <w:t>1. Общие положения</w:t>
      </w:r>
    </w:p>
    <w:p w:rsidR="00F5735E" w:rsidRPr="00F25651" w:rsidRDefault="00F5735E" w:rsidP="00F5735E">
      <w:pPr>
        <w:suppressAutoHyphens/>
        <w:jc w:val="center"/>
        <w:rPr>
          <w:sz w:val="28"/>
          <w:szCs w:val="28"/>
          <w:lang w:eastAsia="ar-SA"/>
        </w:rPr>
      </w:pPr>
    </w:p>
    <w:p w:rsidR="00F5735E" w:rsidRPr="003A2F0C" w:rsidRDefault="00F5735E" w:rsidP="00F5735E">
      <w:pPr>
        <w:suppressAutoHyphens/>
        <w:ind w:firstLine="709"/>
        <w:jc w:val="both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1.1. </w:t>
      </w:r>
      <w:proofErr w:type="gramStart"/>
      <w:r>
        <w:rPr>
          <w:sz w:val="28"/>
          <w:szCs w:val="28"/>
          <w:lang w:eastAsia="ar-SA"/>
        </w:rPr>
        <w:t>П</w:t>
      </w:r>
      <w:r w:rsidRPr="003A2F0C">
        <w:rPr>
          <w:sz w:val="28"/>
          <w:szCs w:val="28"/>
          <w:lang w:eastAsia="ar-SA"/>
        </w:rPr>
        <w:t>рограмма профилактики безнадзорности и правонаруш</w:t>
      </w:r>
      <w:r w:rsidR="00DF2D95">
        <w:rPr>
          <w:sz w:val="28"/>
          <w:szCs w:val="28"/>
          <w:lang w:eastAsia="ar-SA"/>
        </w:rPr>
        <w:t>ений несовершеннолетних на 2024</w:t>
      </w:r>
      <w:r>
        <w:rPr>
          <w:sz w:val="28"/>
          <w:szCs w:val="28"/>
          <w:lang w:eastAsia="ar-SA"/>
        </w:rPr>
        <w:t>–</w:t>
      </w:r>
      <w:r w:rsidRPr="003A2F0C">
        <w:rPr>
          <w:sz w:val="28"/>
          <w:szCs w:val="28"/>
          <w:lang w:eastAsia="ar-SA"/>
        </w:rPr>
        <w:t>202</w:t>
      </w:r>
      <w:r w:rsidR="00DF2D95">
        <w:rPr>
          <w:sz w:val="28"/>
          <w:szCs w:val="28"/>
          <w:lang w:eastAsia="ar-SA"/>
        </w:rPr>
        <w:t>6</w:t>
      </w:r>
      <w:r w:rsidRPr="003A2F0C">
        <w:rPr>
          <w:sz w:val="28"/>
          <w:szCs w:val="28"/>
          <w:lang w:eastAsia="ar-SA"/>
        </w:rPr>
        <w:t xml:space="preserve"> годы (далее – Программа) представляет собой комплекс межведомственных мероприятий, реализуемых органами </w:t>
      </w:r>
      <w:r>
        <w:rPr>
          <w:sz w:val="28"/>
          <w:szCs w:val="28"/>
          <w:lang w:eastAsia="ar-SA"/>
        </w:rPr>
        <w:t xml:space="preserve">                    </w:t>
      </w:r>
      <w:r w:rsidRPr="003A2F0C">
        <w:rPr>
          <w:sz w:val="28"/>
          <w:szCs w:val="28"/>
          <w:lang w:eastAsia="ar-SA"/>
        </w:rPr>
        <w:t xml:space="preserve">и учреждениями системы профилактики безнадзорности и правонарушений несовершеннолетних </w:t>
      </w:r>
      <w:r>
        <w:rPr>
          <w:sz w:val="28"/>
          <w:szCs w:val="28"/>
          <w:lang w:eastAsia="ar-SA"/>
        </w:rPr>
        <w:t xml:space="preserve">Назаровского района </w:t>
      </w:r>
      <w:r w:rsidRPr="003A2F0C">
        <w:rPr>
          <w:sz w:val="28"/>
          <w:szCs w:val="28"/>
          <w:lang w:eastAsia="ar-SA"/>
        </w:rPr>
        <w:t xml:space="preserve">(далее – система профилактики, субъекты профилактики, органы и учреждения системы профилактики) </w:t>
      </w:r>
      <w:r>
        <w:rPr>
          <w:sz w:val="28"/>
          <w:szCs w:val="28"/>
          <w:lang w:eastAsia="ar-SA"/>
        </w:rPr>
        <w:t xml:space="preserve">                       </w:t>
      </w:r>
      <w:r w:rsidRPr="003A2F0C">
        <w:rPr>
          <w:sz w:val="28"/>
          <w:szCs w:val="28"/>
          <w:lang w:eastAsia="ar-SA"/>
        </w:rPr>
        <w:t xml:space="preserve">в пределах их компетенции, установленной Федеральным законом </w:t>
      </w:r>
      <w:r>
        <w:rPr>
          <w:sz w:val="28"/>
          <w:szCs w:val="28"/>
          <w:lang w:eastAsia="ar-SA"/>
        </w:rPr>
        <w:t xml:space="preserve">                              </w:t>
      </w:r>
      <w:r w:rsidRPr="003A2F0C">
        <w:rPr>
          <w:sz w:val="28"/>
          <w:szCs w:val="28"/>
          <w:lang w:eastAsia="ar-SA"/>
        </w:rPr>
        <w:t xml:space="preserve">от 24.06.1999 № 120-ФЗ «Об основах системы профилактики безнадзорности </w:t>
      </w:r>
      <w:r>
        <w:rPr>
          <w:sz w:val="28"/>
          <w:szCs w:val="28"/>
          <w:lang w:eastAsia="ar-SA"/>
        </w:rPr>
        <w:t xml:space="preserve">                  </w:t>
      </w:r>
      <w:r w:rsidRPr="003A2F0C">
        <w:rPr>
          <w:sz w:val="28"/>
          <w:szCs w:val="28"/>
          <w:lang w:eastAsia="ar-SA"/>
        </w:rPr>
        <w:t xml:space="preserve">и правонарушений несовершеннолетних», Законом Красноярского края </w:t>
      </w:r>
      <w:r>
        <w:rPr>
          <w:sz w:val="28"/>
          <w:szCs w:val="28"/>
          <w:lang w:eastAsia="ar-SA"/>
        </w:rPr>
        <w:t xml:space="preserve">                     </w:t>
      </w:r>
      <w:r w:rsidRPr="003A2F0C">
        <w:rPr>
          <w:sz w:val="28"/>
          <w:szCs w:val="28"/>
          <w:lang w:eastAsia="ar-SA"/>
        </w:rPr>
        <w:t>от</w:t>
      </w:r>
      <w:proofErr w:type="gramEnd"/>
      <w:r w:rsidRPr="003A2F0C">
        <w:rPr>
          <w:sz w:val="28"/>
          <w:szCs w:val="28"/>
          <w:lang w:eastAsia="ar-SA"/>
        </w:rPr>
        <w:t xml:space="preserve"> 31.10.2002 № 4-608 «О системе профилактики безнадзорности </w:t>
      </w:r>
      <w:r>
        <w:rPr>
          <w:sz w:val="28"/>
          <w:szCs w:val="28"/>
          <w:lang w:eastAsia="ar-SA"/>
        </w:rPr>
        <w:t xml:space="preserve">                                      </w:t>
      </w:r>
      <w:r w:rsidRPr="003A2F0C">
        <w:rPr>
          <w:sz w:val="28"/>
          <w:szCs w:val="28"/>
          <w:lang w:eastAsia="ar-SA"/>
        </w:rPr>
        <w:t>и правонарушений несовершеннолетних».</w:t>
      </w:r>
    </w:p>
    <w:p w:rsidR="00F5735E" w:rsidRDefault="009E3FFE" w:rsidP="009E3FF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F5735E" w:rsidRPr="003A2F0C">
        <w:rPr>
          <w:sz w:val="28"/>
          <w:szCs w:val="28"/>
        </w:rPr>
        <w:t xml:space="preserve">1.2. Ответственными за реализацию мероприятий Программы являются органы </w:t>
      </w:r>
      <w:r w:rsidR="00F5735E">
        <w:rPr>
          <w:sz w:val="28"/>
          <w:szCs w:val="28"/>
        </w:rPr>
        <w:t>и учреждения системы п</w:t>
      </w:r>
      <w:r>
        <w:rPr>
          <w:sz w:val="28"/>
          <w:szCs w:val="28"/>
        </w:rPr>
        <w:t>рофилактики Назаровского</w:t>
      </w:r>
      <w:r w:rsidR="00F5735E">
        <w:rPr>
          <w:sz w:val="28"/>
          <w:szCs w:val="28"/>
        </w:rPr>
        <w:t xml:space="preserve"> района, </w:t>
      </w:r>
      <w:r w:rsidR="00F5735E" w:rsidRPr="003A2F0C">
        <w:rPr>
          <w:rFonts w:eastAsia="Arial Unicode MS"/>
          <w:bCs/>
          <w:sz w:val="28"/>
          <w:szCs w:val="28"/>
          <w:lang w:eastAsia="ar-SA"/>
        </w:rPr>
        <w:t>на которы</w:t>
      </w:r>
      <w:r w:rsidR="00F5735E">
        <w:rPr>
          <w:rFonts w:eastAsia="Arial Unicode MS"/>
          <w:bCs/>
          <w:sz w:val="28"/>
          <w:szCs w:val="28"/>
          <w:lang w:eastAsia="ar-SA"/>
        </w:rPr>
        <w:t xml:space="preserve">х возложена </w:t>
      </w:r>
      <w:r w:rsidR="00F5735E" w:rsidRPr="003A2F0C">
        <w:rPr>
          <w:rFonts w:eastAsia="Arial Unicode MS"/>
          <w:bCs/>
          <w:sz w:val="28"/>
          <w:szCs w:val="28"/>
          <w:lang w:eastAsia="ar-SA"/>
        </w:rPr>
        <w:t>координация деятельности при реализации мероприятий программ</w:t>
      </w:r>
      <w:r w:rsidR="00F5735E">
        <w:rPr>
          <w:rFonts w:eastAsia="Arial Unicode MS"/>
          <w:bCs/>
          <w:sz w:val="28"/>
          <w:szCs w:val="28"/>
          <w:lang w:eastAsia="ar-SA"/>
        </w:rPr>
        <w:t>ы</w:t>
      </w:r>
      <w:r w:rsidR="00F5735E" w:rsidRPr="003A2F0C">
        <w:rPr>
          <w:sz w:val="28"/>
          <w:szCs w:val="28"/>
        </w:rPr>
        <w:t xml:space="preserve">: </w:t>
      </w:r>
    </w:p>
    <w:p w:rsidR="009E3FFE" w:rsidRPr="001E02A8" w:rsidRDefault="009E3FFE" w:rsidP="00490564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E02A8">
        <w:rPr>
          <w:color w:val="000000"/>
          <w:sz w:val="28"/>
          <w:szCs w:val="28"/>
        </w:rPr>
        <w:t xml:space="preserve">Орган опеки и попечительства администрации </w:t>
      </w:r>
      <w:r>
        <w:rPr>
          <w:sz w:val="28"/>
          <w:szCs w:val="28"/>
        </w:rPr>
        <w:t xml:space="preserve"> Назаровского</w:t>
      </w:r>
      <w:r w:rsidRPr="001E02A8">
        <w:rPr>
          <w:color w:val="000000"/>
          <w:sz w:val="28"/>
          <w:szCs w:val="28"/>
        </w:rPr>
        <w:t xml:space="preserve"> района;</w:t>
      </w:r>
    </w:p>
    <w:p w:rsidR="009E3FFE" w:rsidRPr="001E02A8" w:rsidRDefault="009E3FFE" w:rsidP="00490564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E02A8">
        <w:rPr>
          <w:color w:val="000000"/>
          <w:sz w:val="28"/>
          <w:szCs w:val="28"/>
        </w:rPr>
        <w:t xml:space="preserve">МКУ «Управление образования администрации </w:t>
      </w:r>
      <w:r>
        <w:rPr>
          <w:sz w:val="28"/>
          <w:szCs w:val="28"/>
        </w:rPr>
        <w:t>Назаровского</w:t>
      </w:r>
      <w:r w:rsidRPr="001E02A8">
        <w:rPr>
          <w:color w:val="000000"/>
          <w:sz w:val="28"/>
          <w:szCs w:val="28"/>
        </w:rPr>
        <w:t xml:space="preserve"> района»;</w:t>
      </w:r>
    </w:p>
    <w:p w:rsidR="00490564" w:rsidRDefault="009E3FFE" w:rsidP="00490564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 w:rsidRPr="009E3FFE">
        <w:rPr>
          <w:color w:val="FFFFFF" w:themeColor="background1"/>
          <w:sz w:val="28"/>
          <w:szCs w:val="28"/>
        </w:rPr>
        <w:t>г</w:t>
      </w:r>
      <w:r w:rsidRPr="001E02A8">
        <w:rPr>
          <w:color w:val="000000"/>
          <w:sz w:val="28"/>
          <w:szCs w:val="28"/>
        </w:rPr>
        <w:t>МКУ</w:t>
      </w:r>
      <w:proofErr w:type="spellEnd"/>
      <w:r w:rsidRPr="001E02A8">
        <w:rPr>
          <w:color w:val="000000"/>
          <w:sz w:val="28"/>
          <w:szCs w:val="28"/>
        </w:rPr>
        <w:t xml:space="preserve"> «Отдел культуры </w:t>
      </w:r>
      <w:r w:rsidRPr="003B02A1">
        <w:rPr>
          <w:sz w:val="28"/>
          <w:szCs w:val="28"/>
        </w:rPr>
        <w:t xml:space="preserve">спорта и молодежной политики администрации </w:t>
      </w:r>
      <w:r>
        <w:rPr>
          <w:sz w:val="28"/>
          <w:szCs w:val="28"/>
        </w:rPr>
        <w:t>Назаровского</w:t>
      </w:r>
      <w:r w:rsidRPr="001E02A8">
        <w:rPr>
          <w:color w:val="000000"/>
          <w:sz w:val="28"/>
          <w:szCs w:val="28"/>
        </w:rPr>
        <w:t xml:space="preserve"> района»;</w:t>
      </w:r>
    </w:p>
    <w:p w:rsidR="009E3FFE" w:rsidRPr="00490564" w:rsidRDefault="009E3FFE" w:rsidP="00490564">
      <w:pPr>
        <w:ind w:left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МБУ </w:t>
      </w:r>
      <w:r w:rsidRPr="003B02A1">
        <w:rPr>
          <w:sz w:val="28"/>
          <w:szCs w:val="28"/>
        </w:rPr>
        <w:t>«</w:t>
      </w:r>
      <w:r>
        <w:rPr>
          <w:sz w:val="28"/>
          <w:szCs w:val="28"/>
        </w:rPr>
        <w:t xml:space="preserve">Районный Молодежный центр </w:t>
      </w:r>
      <w:r w:rsidRPr="003B02A1">
        <w:rPr>
          <w:sz w:val="28"/>
          <w:szCs w:val="28"/>
        </w:rPr>
        <w:t>«</w:t>
      </w:r>
      <w:r>
        <w:rPr>
          <w:sz w:val="28"/>
          <w:szCs w:val="28"/>
        </w:rPr>
        <w:t>Фристайл</w:t>
      </w:r>
      <w:r w:rsidRPr="003B02A1">
        <w:rPr>
          <w:sz w:val="28"/>
          <w:szCs w:val="28"/>
        </w:rPr>
        <w:t>»</w:t>
      </w:r>
      <w:r w:rsidRPr="001E02A8">
        <w:rPr>
          <w:color w:val="000000"/>
          <w:sz w:val="28"/>
          <w:szCs w:val="28"/>
        </w:rPr>
        <w:t>;</w:t>
      </w:r>
    </w:p>
    <w:p w:rsidR="00490564" w:rsidRDefault="009E3FFE" w:rsidP="00490564">
      <w:pPr>
        <w:ind w:left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МБУ ЦСК </w:t>
      </w:r>
      <w:r w:rsidRPr="003B02A1">
        <w:rPr>
          <w:sz w:val="28"/>
          <w:szCs w:val="28"/>
        </w:rPr>
        <w:t>«</w:t>
      </w:r>
      <w:r>
        <w:rPr>
          <w:sz w:val="28"/>
          <w:szCs w:val="28"/>
        </w:rPr>
        <w:t>Вектор</w:t>
      </w:r>
      <w:r w:rsidRPr="003B02A1">
        <w:rPr>
          <w:sz w:val="28"/>
          <w:szCs w:val="28"/>
        </w:rPr>
        <w:t>»</w:t>
      </w:r>
      <w:r>
        <w:rPr>
          <w:sz w:val="28"/>
          <w:szCs w:val="28"/>
        </w:rPr>
        <w:t xml:space="preserve"> Назаровского района;</w:t>
      </w:r>
    </w:p>
    <w:p w:rsidR="009E3FFE" w:rsidRPr="001E02A8" w:rsidRDefault="009E3FFE" w:rsidP="00490564">
      <w:pPr>
        <w:ind w:left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9E3FFE">
        <w:rPr>
          <w:color w:val="FFFFFF" w:themeColor="background1"/>
          <w:sz w:val="28"/>
          <w:szCs w:val="28"/>
        </w:rPr>
        <w:t>г</w:t>
      </w:r>
      <w:r>
        <w:rPr>
          <w:sz w:val="28"/>
          <w:szCs w:val="28"/>
        </w:rPr>
        <w:t>КГБУ</w:t>
      </w:r>
      <w:proofErr w:type="spellEnd"/>
      <w:r w:rsidRPr="004B38F4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«</w:t>
      </w:r>
      <w:r w:rsidRPr="004B38F4">
        <w:rPr>
          <w:color w:val="000000"/>
          <w:sz w:val="28"/>
          <w:szCs w:val="28"/>
        </w:rPr>
        <w:t xml:space="preserve">Комплексный центр социального обслуживания </w:t>
      </w:r>
      <w:r w:rsidR="00490564">
        <w:rPr>
          <w:color w:val="000000"/>
          <w:sz w:val="28"/>
          <w:szCs w:val="28"/>
        </w:rPr>
        <w:t xml:space="preserve">               </w:t>
      </w:r>
      <w:r w:rsidRPr="004B38F4">
        <w:rPr>
          <w:color w:val="000000"/>
          <w:sz w:val="28"/>
          <w:szCs w:val="28"/>
        </w:rPr>
        <w:t xml:space="preserve">населения </w:t>
      </w:r>
      <w:r w:rsidR="00490564">
        <w:rPr>
          <w:color w:val="000000"/>
          <w:sz w:val="28"/>
          <w:szCs w:val="28"/>
        </w:rPr>
        <w:t xml:space="preserve"> </w:t>
      </w:r>
      <w:r w:rsidRPr="008B146E">
        <w:rPr>
          <w:sz w:val="28"/>
          <w:szCs w:val="28"/>
        </w:rPr>
        <w:t>«</w:t>
      </w:r>
      <w:r w:rsidRPr="004B38F4">
        <w:rPr>
          <w:color w:val="000000"/>
          <w:sz w:val="28"/>
          <w:szCs w:val="28"/>
        </w:rPr>
        <w:t>Назаровск</w:t>
      </w:r>
      <w:r>
        <w:rPr>
          <w:color w:val="000000"/>
          <w:sz w:val="28"/>
          <w:szCs w:val="28"/>
        </w:rPr>
        <w:t>ий</w:t>
      </w:r>
      <w:r>
        <w:rPr>
          <w:sz w:val="28"/>
          <w:szCs w:val="28"/>
        </w:rPr>
        <w:t>»</w:t>
      </w:r>
      <w:r w:rsidRPr="001E02A8">
        <w:rPr>
          <w:color w:val="000000"/>
          <w:sz w:val="28"/>
          <w:szCs w:val="28"/>
        </w:rPr>
        <w:t>;</w:t>
      </w:r>
    </w:p>
    <w:p w:rsidR="009E3FFE" w:rsidRPr="001E02A8" w:rsidRDefault="009E3FFE" w:rsidP="00490564">
      <w:pPr>
        <w:ind w:left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02A1">
        <w:rPr>
          <w:sz w:val="28"/>
          <w:szCs w:val="28"/>
        </w:rPr>
        <w:t>ОУУП и ПДН МО МВД России «Назаровский»</w:t>
      </w:r>
      <w:r w:rsidRPr="001E02A8">
        <w:rPr>
          <w:color w:val="000000"/>
          <w:sz w:val="28"/>
          <w:szCs w:val="28"/>
        </w:rPr>
        <w:t>;</w:t>
      </w:r>
    </w:p>
    <w:p w:rsidR="009E3FFE" w:rsidRPr="001E02A8" w:rsidRDefault="009E3FFE" w:rsidP="00490564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E02A8"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КГКУ «УСЗН» по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Назарово и Назаровскому району</w:t>
      </w:r>
      <w:r w:rsidRPr="001E02A8">
        <w:rPr>
          <w:color w:val="000000"/>
          <w:sz w:val="28"/>
          <w:szCs w:val="28"/>
        </w:rPr>
        <w:t>;</w:t>
      </w:r>
    </w:p>
    <w:p w:rsidR="009E3FFE" w:rsidRPr="001E02A8" w:rsidRDefault="009E3FFE" w:rsidP="00490564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КГБУЗ «Назаровская</w:t>
      </w:r>
      <w:r w:rsidRPr="001E02A8">
        <w:rPr>
          <w:color w:val="000000"/>
          <w:sz w:val="28"/>
          <w:szCs w:val="28"/>
        </w:rPr>
        <w:t xml:space="preserve"> РБ»;</w:t>
      </w:r>
    </w:p>
    <w:p w:rsidR="009E3FFE" w:rsidRDefault="009E3FFE" w:rsidP="00490564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E02A8">
        <w:rPr>
          <w:color w:val="000000"/>
          <w:sz w:val="28"/>
          <w:szCs w:val="28"/>
        </w:rPr>
        <w:t>КГБУ «Центр заня</w:t>
      </w:r>
      <w:r>
        <w:rPr>
          <w:color w:val="000000"/>
          <w:sz w:val="28"/>
          <w:szCs w:val="28"/>
        </w:rPr>
        <w:t xml:space="preserve">тости населения </w:t>
      </w:r>
      <w:r w:rsidRPr="003B02A1">
        <w:rPr>
          <w:sz w:val="28"/>
          <w:szCs w:val="28"/>
        </w:rPr>
        <w:t>Назарово и Назаровского района</w:t>
      </w:r>
      <w:r w:rsidRPr="001E02A8">
        <w:rPr>
          <w:color w:val="000000"/>
          <w:sz w:val="28"/>
          <w:szCs w:val="28"/>
        </w:rPr>
        <w:t>»;</w:t>
      </w:r>
    </w:p>
    <w:p w:rsidR="00F5735E" w:rsidRPr="009E3FFE" w:rsidRDefault="009E3FFE" w:rsidP="00490564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МФ ФКУ УИИ ГУФСИН России </w:t>
      </w:r>
      <w:r w:rsidRPr="003B02A1">
        <w:rPr>
          <w:sz w:val="28"/>
          <w:szCs w:val="28"/>
        </w:rPr>
        <w:t>по Красноярскому краю</w:t>
      </w:r>
      <w:r w:rsidRPr="001E02A8">
        <w:rPr>
          <w:color w:val="000000"/>
          <w:sz w:val="28"/>
          <w:szCs w:val="28"/>
        </w:rPr>
        <w:t>.</w:t>
      </w:r>
    </w:p>
    <w:p w:rsidR="00F5735E" w:rsidRPr="00EF0475" w:rsidRDefault="00F5735E" w:rsidP="00EF0475">
      <w:pPr>
        <w:widowControl w:val="0"/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proofErr w:type="gramStart"/>
      <w:r w:rsidRPr="003A2F0C">
        <w:rPr>
          <w:rFonts w:eastAsia="Arial"/>
          <w:sz w:val="28"/>
          <w:szCs w:val="28"/>
        </w:rPr>
        <w:t>В реализации мероприятий Программы могут принимать у</w:t>
      </w:r>
      <w:r>
        <w:rPr>
          <w:rFonts w:eastAsia="Arial"/>
          <w:sz w:val="28"/>
          <w:szCs w:val="28"/>
        </w:rPr>
        <w:t xml:space="preserve">частие органы и учреждения </w:t>
      </w:r>
      <w:r w:rsidRPr="003A2F0C">
        <w:rPr>
          <w:rFonts w:eastAsia="Arial"/>
          <w:sz w:val="28"/>
          <w:szCs w:val="28"/>
        </w:rPr>
        <w:t xml:space="preserve">в порядке и пределах, установленных </w:t>
      </w:r>
      <w:r w:rsidRPr="003A2F0C">
        <w:rPr>
          <w:sz w:val="28"/>
          <w:szCs w:val="28"/>
          <w:lang w:eastAsia="ar-SA"/>
        </w:rPr>
        <w:t xml:space="preserve">Федеральным </w:t>
      </w:r>
      <w:r w:rsidR="00490564">
        <w:rPr>
          <w:sz w:val="28"/>
          <w:szCs w:val="28"/>
          <w:lang w:eastAsia="ar-SA"/>
        </w:rPr>
        <w:t xml:space="preserve">законом </w:t>
      </w:r>
      <w:r w:rsidRPr="003A2F0C">
        <w:rPr>
          <w:sz w:val="28"/>
          <w:szCs w:val="28"/>
          <w:lang w:eastAsia="ar-SA"/>
        </w:rPr>
        <w:t>от 24.06.1999 № 120-ФЗ «Об основах сист</w:t>
      </w:r>
      <w:r w:rsidR="00490564">
        <w:rPr>
          <w:sz w:val="28"/>
          <w:szCs w:val="28"/>
          <w:lang w:eastAsia="ar-SA"/>
        </w:rPr>
        <w:t xml:space="preserve">емы профилактики </w:t>
      </w:r>
      <w:r w:rsidR="00490564">
        <w:rPr>
          <w:sz w:val="28"/>
          <w:szCs w:val="28"/>
          <w:lang w:eastAsia="ar-SA"/>
        </w:rPr>
        <w:lastRenderedPageBreak/>
        <w:t xml:space="preserve">безнадзорности </w:t>
      </w:r>
      <w:r w:rsidRPr="003A2F0C">
        <w:rPr>
          <w:sz w:val="28"/>
          <w:szCs w:val="28"/>
          <w:lang w:eastAsia="ar-SA"/>
        </w:rPr>
        <w:t xml:space="preserve">и правонарушений несовершеннолетних», Законом края от 31.10.2002 № 4-608 «О системе профилактики безнадзорности </w:t>
      </w:r>
      <w:r w:rsidR="00490564">
        <w:rPr>
          <w:sz w:val="28"/>
          <w:szCs w:val="28"/>
          <w:lang w:eastAsia="ar-SA"/>
        </w:rPr>
        <w:t xml:space="preserve">                               </w:t>
      </w:r>
      <w:r w:rsidRPr="003A2F0C">
        <w:rPr>
          <w:sz w:val="28"/>
          <w:szCs w:val="28"/>
          <w:lang w:eastAsia="ar-SA"/>
        </w:rPr>
        <w:t>и прав</w:t>
      </w:r>
      <w:r w:rsidR="009E3FFE">
        <w:rPr>
          <w:sz w:val="28"/>
          <w:szCs w:val="28"/>
          <w:lang w:eastAsia="ar-SA"/>
        </w:rPr>
        <w:t xml:space="preserve">онарушений </w:t>
      </w:r>
      <w:r>
        <w:rPr>
          <w:sz w:val="28"/>
          <w:szCs w:val="28"/>
          <w:lang w:eastAsia="ar-SA"/>
        </w:rPr>
        <w:t xml:space="preserve">несовершеннолетних», а также </w:t>
      </w:r>
      <w:r>
        <w:rPr>
          <w:rFonts w:eastAsia="Arial"/>
          <w:sz w:val="28"/>
          <w:szCs w:val="28"/>
        </w:rPr>
        <w:t xml:space="preserve">иные </w:t>
      </w:r>
      <w:r>
        <w:rPr>
          <w:sz w:val="28"/>
          <w:szCs w:val="28"/>
          <w:lang w:eastAsia="ar-SA"/>
        </w:rPr>
        <w:t xml:space="preserve">заинтересованные </w:t>
      </w:r>
      <w:r w:rsidRPr="00B20B4F">
        <w:rPr>
          <w:sz w:val="28"/>
          <w:szCs w:val="28"/>
          <w:lang w:eastAsia="ar-SA"/>
        </w:rPr>
        <w:t>социально-ориентированны</w:t>
      </w:r>
      <w:r>
        <w:rPr>
          <w:sz w:val="28"/>
          <w:szCs w:val="28"/>
          <w:lang w:eastAsia="ar-SA"/>
        </w:rPr>
        <w:t xml:space="preserve">е лица </w:t>
      </w:r>
      <w:r w:rsidR="009E3FFE">
        <w:rPr>
          <w:rFonts w:eastAsia="Arial"/>
          <w:sz w:val="28"/>
          <w:szCs w:val="28"/>
        </w:rPr>
        <w:t>(главы сельских советов</w:t>
      </w:r>
      <w:r>
        <w:rPr>
          <w:rFonts w:eastAsia="Arial"/>
          <w:sz w:val="28"/>
          <w:szCs w:val="28"/>
        </w:rPr>
        <w:t>, депутаты, священнослужители, средства массовой информации и др.) деятельность которых не противоречит</w:t>
      </w:r>
      <w:proofErr w:type="gramEnd"/>
      <w:r>
        <w:rPr>
          <w:rFonts w:eastAsia="Arial"/>
          <w:sz w:val="28"/>
          <w:szCs w:val="28"/>
        </w:rPr>
        <w:t xml:space="preserve"> мероприятиям</w:t>
      </w:r>
      <w:r w:rsidRPr="00415481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программы. </w:t>
      </w:r>
    </w:p>
    <w:p w:rsidR="00F5735E" w:rsidRPr="003A2F0C" w:rsidRDefault="00F5735E" w:rsidP="00F5735E">
      <w:pPr>
        <w:widowControl w:val="0"/>
        <w:ind w:firstLine="709"/>
        <w:jc w:val="both"/>
        <w:outlineLvl w:val="1"/>
        <w:rPr>
          <w:sz w:val="28"/>
          <w:szCs w:val="28"/>
          <w:lang w:eastAsia="ar-SA"/>
        </w:rPr>
      </w:pPr>
      <w:r w:rsidRPr="003A2F0C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3A2F0C">
        <w:rPr>
          <w:sz w:val="28"/>
          <w:szCs w:val="28"/>
        </w:rPr>
        <w:t xml:space="preserve">. Комиссия по делам несовершеннолетних </w:t>
      </w:r>
      <w:r w:rsidRPr="003A2F0C">
        <w:rPr>
          <w:rFonts w:eastAsia="Arial Unicode MS"/>
          <w:bCs/>
          <w:sz w:val="28"/>
          <w:szCs w:val="28"/>
        </w:rPr>
        <w:t xml:space="preserve">и защите их прав </w:t>
      </w:r>
      <w:r w:rsidR="009E3FFE">
        <w:rPr>
          <w:rFonts w:eastAsia="Arial Unicode MS"/>
          <w:bCs/>
          <w:sz w:val="28"/>
          <w:szCs w:val="28"/>
        </w:rPr>
        <w:t>администрации Назаровского</w:t>
      </w:r>
      <w:r>
        <w:rPr>
          <w:rFonts w:eastAsia="Arial Unicode MS"/>
          <w:bCs/>
          <w:sz w:val="28"/>
          <w:szCs w:val="28"/>
        </w:rPr>
        <w:t xml:space="preserve"> района </w:t>
      </w:r>
      <w:r w:rsidRPr="003A2F0C">
        <w:rPr>
          <w:sz w:val="28"/>
          <w:szCs w:val="28"/>
        </w:rPr>
        <w:t xml:space="preserve">осуществляет организационные, аналитические функции в ходе реализации Программы в соответствии подпунктом «а» пункта 1 статьи 10 </w:t>
      </w:r>
      <w:r w:rsidRPr="003A2F0C">
        <w:rPr>
          <w:sz w:val="28"/>
          <w:szCs w:val="28"/>
          <w:lang w:eastAsia="ar-SA"/>
        </w:rPr>
        <w:t xml:space="preserve">Закона края от 31.10.2002 № 4-608 </w:t>
      </w:r>
      <w:r w:rsidR="009E3FFE">
        <w:rPr>
          <w:sz w:val="28"/>
          <w:szCs w:val="28"/>
          <w:lang w:eastAsia="ar-SA"/>
        </w:rPr>
        <w:t xml:space="preserve">                           </w:t>
      </w:r>
      <w:r w:rsidRPr="003A2F0C">
        <w:rPr>
          <w:sz w:val="28"/>
          <w:szCs w:val="28"/>
          <w:lang w:eastAsia="ar-SA"/>
        </w:rPr>
        <w:t>«О системе профилактики безнадзорности и правонарушений несовершеннолетних».</w:t>
      </w:r>
    </w:p>
    <w:p w:rsidR="00F5735E" w:rsidRPr="003A2F0C" w:rsidRDefault="00F5735E" w:rsidP="00F5735E">
      <w:pPr>
        <w:widowControl w:val="0"/>
        <w:ind w:firstLine="709"/>
        <w:jc w:val="both"/>
        <w:rPr>
          <w:sz w:val="28"/>
          <w:szCs w:val="28"/>
        </w:rPr>
      </w:pPr>
      <w:r w:rsidRPr="003A2F0C">
        <w:rPr>
          <w:sz w:val="28"/>
          <w:szCs w:val="28"/>
          <w:lang w:eastAsia="ar-SA"/>
        </w:rPr>
        <w:t xml:space="preserve">Достижение показателей результативности Программы оценивается </w:t>
      </w:r>
      <w:r w:rsidR="00DF2D95">
        <w:rPr>
          <w:sz w:val="28"/>
          <w:szCs w:val="28"/>
          <w:lang w:eastAsia="ar-SA"/>
        </w:rPr>
        <w:t xml:space="preserve">                     </w:t>
      </w:r>
      <w:r w:rsidRPr="003A2F0C">
        <w:rPr>
          <w:sz w:val="28"/>
          <w:szCs w:val="28"/>
          <w:lang w:eastAsia="ar-SA"/>
        </w:rPr>
        <w:t>на основе данных мониторинга по итогам полугодия и года, проводимого к</w:t>
      </w:r>
      <w:r w:rsidRPr="003A2F0C">
        <w:rPr>
          <w:sz w:val="28"/>
          <w:szCs w:val="28"/>
        </w:rPr>
        <w:t xml:space="preserve">омиссией по делам несовершеннолетних </w:t>
      </w:r>
      <w:r w:rsidRPr="003A2F0C">
        <w:rPr>
          <w:rFonts w:eastAsia="Arial Unicode MS"/>
          <w:bCs/>
          <w:sz w:val="28"/>
          <w:szCs w:val="28"/>
        </w:rPr>
        <w:t>и защите их прав</w:t>
      </w:r>
      <w:r>
        <w:rPr>
          <w:rFonts w:eastAsia="Arial Unicode MS"/>
          <w:bCs/>
          <w:sz w:val="28"/>
          <w:szCs w:val="28"/>
        </w:rPr>
        <w:t>.</w:t>
      </w:r>
    </w:p>
    <w:p w:rsidR="00F5735E" w:rsidRPr="003A2F0C" w:rsidRDefault="00F5735E" w:rsidP="00F573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A2F0C">
        <w:rPr>
          <w:sz w:val="28"/>
          <w:szCs w:val="28"/>
        </w:rPr>
        <w:t xml:space="preserve">Исполнители, соисполнители мероприятий Программы по </w:t>
      </w:r>
      <w:r>
        <w:rPr>
          <w:sz w:val="28"/>
          <w:szCs w:val="28"/>
        </w:rPr>
        <w:t>итогам полугодия до 15-го числа</w:t>
      </w:r>
      <w:r w:rsidRPr="003A2F0C">
        <w:rPr>
          <w:sz w:val="28"/>
          <w:szCs w:val="28"/>
        </w:rPr>
        <w:t>, следующего</w:t>
      </w:r>
      <w:r>
        <w:rPr>
          <w:sz w:val="28"/>
          <w:szCs w:val="28"/>
        </w:rPr>
        <w:t xml:space="preserve"> месяца </w:t>
      </w:r>
      <w:r w:rsidRPr="003A2F0C">
        <w:rPr>
          <w:sz w:val="28"/>
          <w:szCs w:val="28"/>
        </w:rPr>
        <w:t>за отчётным</w:t>
      </w:r>
      <w:r w:rsidR="00EF0475">
        <w:rPr>
          <w:sz w:val="28"/>
          <w:szCs w:val="28"/>
        </w:rPr>
        <w:t xml:space="preserve"> периодом, и по итогам года до 20 </w:t>
      </w:r>
      <w:r w:rsidRPr="003A2F0C">
        <w:rPr>
          <w:sz w:val="28"/>
          <w:szCs w:val="28"/>
        </w:rPr>
        <w:t xml:space="preserve"> </w:t>
      </w:r>
      <w:r w:rsidR="00EF0475" w:rsidRPr="00EF0475">
        <w:rPr>
          <w:sz w:val="28"/>
          <w:szCs w:val="28"/>
        </w:rPr>
        <w:t>числа первого месяца,</w:t>
      </w:r>
      <w:r w:rsidR="00EF0475" w:rsidRPr="009F0D45">
        <w:rPr>
          <w:rFonts w:ascii="Arial" w:hAnsi="Arial" w:cs="Arial"/>
          <w:sz w:val="26"/>
          <w:szCs w:val="26"/>
        </w:rPr>
        <w:t xml:space="preserve"> </w:t>
      </w:r>
      <w:r w:rsidRPr="003A2F0C">
        <w:rPr>
          <w:sz w:val="28"/>
          <w:szCs w:val="28"/>
        </w:rPr>
        <w:t xml:space="preserve">направляют в </w:t>
      </w:r>
      <w:r w:rsidRPr="003A2F0C">
        <w:rPr>
          <w:sz w:val="28"/>
          <w:szCs w:val="28"/>
          <w:lang w:eastAsia="ar-SA"/>
        </w:rPr>
        <w:t xml:space="preserve">комиссию по делам несовершеннолетних </w:t>
      </w:r>
      <w:r w:rsidRPr="003A2F0C">
        <w:rPr>
          <w:rFonts w:eastAsia="Arial Unicode MS"/>
          <w:bCs/>
          <w:sz w:val="28"/>
          <w:szCs w:val="28"/>
          <w:lang w:eastAsia="ar-SA"/>
        </w:rPr>
        <w:t xml:space="preserve">и защите их прав </w:t>
      </w:r>
      <w:r w:rsidRPr="003A2F0C">
        <w:rPr>
          <w:sz w:val="28"/>
          <w:szCs w:val="28"/>
        </w:rPr>
        <w:t>информацию о выполнении мероприятий</w:t>
      </w:r>
      <w:r w:rsidR="00EF0475">
        <w:rPr>
          <w:sz w:val="28"/>
          <w:szCs w:val="28"/>
        </w:rPr>
        <w:t xml:space="preserve"> Программы</w:t>
      </w:r>
      <w:r w:rsidRPr="003A2F0C">
        <w:rPr>
          <w:sz w:val="28"/>
          <w:szCs w:val="28"/>
        </w:rPr>
        <w:t>, исполнителями, соисполнителями которых они являются, а также о достигнутых в соответствии с установленными показателями результативности реализации мероприятий Программы результатах.</w:t>
      </w:r>
      <w:proofErr w:type="gramEnd"/>
    </w:p>
    <w:p w:rsidR="007374F4" w:rsidRPr="003A2F0C" w:rsidRDefault="007374F4" w:rsidP="007374F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1.4</w:t>
      </w:r>
      <w:r w:rsidRPr="003A2F0C">
        <w:rPr>
          <w:sz w:val="28"/>
          <w:szCs w:val="28"/>
        </w:rPr>
        <w:t>. Контроль и ответственность за своевременность исполнения мероприятий</w:t>
      </w:r>
      <w:r>
        <w:rPr>
          <w:sz w:val="28"/>
          <w:szCs w:val="28"/>
        </w:rPr>
        <w:t xml:space="preserve"> Программы</w:t>
      </w:r>
      <w:r w:rsidRPr="003A2F0C">
        <w:rPr>
          <w:sz w:val="28"/>
          <w:szCs w:val="28"/>
        </w:rPr>
        <w:t xml:space="preserve">, достоверность отчётных сведений возлагается </w:t>
      </w:r>
      <w:r>
        <w:rPr>
          <w:sz w:val="28"/>
          <w:szCs w:val="28"/>
        </w:rPr>
        <w:t xml:space="preserve">                   </w:t>
      </w:r>
      <w:r w:rsidRPr="003A2F0C">
        <w:rPr>
          <w:sz w:val="28"/>
          <w:szCs w:val="28"/>
        </w:rPr>
        <w:t>на исполнителей, соисполнителей мероприятий Программы.</w:t>
      </w:r>
    </w:p>
    <w:p w:rsidR="007374F4" w:rsidRPr="003A2F0C" w:rsidRDefault="007374F4" w:rsidP="007374F4">
      <w:pPr>
        <w:suppressAutoHyphens/>
        <w:ind w:firstLine="709"/>
        <w:jc w:val="both"/>
        <w:outlineLvl w:val="1"/>
        <w:rPr>
          <w:rFonts w:eastAsia="Arial"/>
          <w:sz w:val="28"/>
          <w:szCs w:val="28"/>
        </w:rPr>
      </w:pPr>
      <w:r>
        <w:rPr>
          <w:sz w:val="28"/>
          <w:szCs w:val="28"/>
        </w:rPr>
        <w:t>1.5</w:t>
      </w:r>
      <w:r w:rsidRPr="003A2F0C">
        <w:rPr>
          <w:sz w:val="28"/>
          <w:szCs w:val="28"/>
        </w:rPr>
        <w:t xml:space="preserve">. Комиссия по делам несовершеннолетних </w:t>
      </w:r>
      <w:r>
        <w:rPr>
          <w:rFonts w:eastAsia="Arial Unicode MS"/>
          <w:bCs/>
          <w:sz w:val="28"/>
          <w:szCs w:val="28"/>
        </w:rPr>
        <w:t>и защите их прав администрации Назаровского</w:t>
      </w:r>
      <w:r>
        <w:rPr>
          <w:sz w:val="28"/>
          <w:szCs w:val="28"/>
        </w:rPr>
        <w:t xml:space="preserve"> района </w:t>
      </w:r>
      <w:r w:rsidRPr="003A2F0C">
        <w:rPr>
          <w:sz w:val="28"/>
          <w:szCs w:val="28"/>
        </w:rPr>
        <w:t xml:space="preserve">по итогам года готовит сводный отчёт </w:t>
      </w:r>
      <w:r>
        <w:rPr>
          <w:sz w:val="28"/>
          <w:szCs w:val="28"/>
        </w:rPr>
        <w:t xml:space="preserve">               </w:t>
      </w:r>
      <w:r w:rsidRPr="003A2F0C">
        <w:rPr>
          <w:sz w:val="28"/>
          <w:szCs w:val="28"/>
        </w:rPr>
        <w:t xml:space="preserve">по исполнению мероприятий Программы в целях </w:t>
      </w:r>
      <w:proofErr w:type="gramStart"/>
      <w:r w:rsidRPr="003A2F0C">
        <w:rPr>
          <w:sz w:val="28"/>
          <w:szCs w:val="28"/>
        </w:rPr>
        <w:t>оценки эффективности реализации меропри</w:t>
      </w:r>
      <w:r>
        <w:rPr>
          <w:sz w:val="28"/>
          <w:szCs w:val="28"/>
        </w:rPr>
        <w:t>ятий Программы</w:t>
      </w:r>
      <w:proofErr w:type="gramEnd"/>
      <w:r>
        <w:rPr>
          <w:sz w:val="28"/>
          <w:szCs w:val="28"/>
        </w:rPr>
        <w:t xml:space="preserve"> </w:t>
      </w:r>
      <w:r w:rsidRPr="003A2F0C">
        <w:rPr>
          <w:sz w:val="28"/>
          <w:szCs w:val="28"/>
        </w:rPr>
        <w:t>и достижения установленны</w:t>
      </w:r>
      <w:r>
        <w:rPr>
          <w:sz w:val="28"/>
          <w:szCs w:val="28"/>
        </w:rPr>
        <w:t xml:space="preserve">х показателей результативности </w:t>
      </w:r>
      <w:r w:rsidRPr="003A2F0C">
        <w:rPr>
          <w:sz w:val="28"/>
          <w:szCs w:val="28"/>
        </w:rPr>
        <w:t>и, при необходимости, принимает дополнительные меры координации в сфере профилактики безнадзорности и правонарушений несовершеннолетних.</w:t>
      </w:r>
    </w:p>
    <w:p w:rsidR="00FA3AFC" w:rsidRDefault="00FA3AFC" w:rsidP="00F5735E">
      <w:pPr>
        <w:suppressAutoHyphens/>
        <w:jc w:val="center"/>
        <w:outlineLvl w:val="1"/>
        <w:rPr>
          <w:b/>
          <w:sz w:val="28"/>
          <w:szCs w:val="28"/>
          <w:lang w:eastAsia="ar-SA"/>
        </w:rPr>
      </w:pPr>
    </w:p>
    <w:p w:rsidR="007374F4" w:rsidRPr="00F25651" w:rsidRDefault="00BC69C8" w:rsidP="00F5735E">
      <w:pPr>
        <w:suppressAutoHyphens/>
        <w:jc w:val="center"/>
        <w:outlineLvl w:val="1"/>
        <w:rPr>
          <w:sz w:val="28"/>
          <w:szCs w:val="28"/>
          <w:lang w:eastAsia="ar-SA"/>
        </w:rPr>
      </w:pPr>
      <w:r w:rsidRPr="00F25651">
        <w:rPr>
          <w:sz w:val="28"/>
          <w:szCs w:val="28"/>
          <w:lang w:eastAsia="ar-SA"/>
        </w:rPr>
        <w:t xml:space="preserve">2. </w:t>
      </w:r>
      <w:r w:rsidR="00F5735E" w:rsidRPr="00F25651">
        <w:rPr>
          <w:sz w:val="28"/>
          <w:szCs w:val="28"/>
          <w:lang w:eastAsia="ar-SA"/>
        </w:rPr>
        <w:t>Состояние профилактики безнадзорности и правонарушений н</w:t>
      </w:r>
      <w:r w:rsidR="007374F4" w:rsidRPr="00F25651">
        <w:rPr>
          <w:sz w:val="28"/>
          <w:szCs w:val="28"/>
          <w:lang w:eastAsia="ar-SA"/>
        </w:rPr>
        <w:t>есовершеннолетних на территории Назаровского</w:t>
      </w:r>
      <w:r w:rsidR="00F5735E" w:rsidRPr="00F25651">
        <w:rPr>
          <w:sz w:val="28"/>
          <w:szCs w:val="28"/>
          <w:lang w:eastAsia="ar-SA"/>
        </w:rPr>
        <w:t xml:space="preserve"> района </w:t>
      </w:r>
    </w:p>
    <w:p w:rsidR="00F5735E" w:rsidRPr="00F25651" w:rsidRDefault="00F5735E" w:rsidP="00F5735E">
      <w:pPr>
        <w:suppressAutoHyphens/>
        <w:jc w:val="center"/>
        <w:outlineLvl w:val="1"/>
        <w:rPr>
          <w:sz w:val="28"/>
          <w:szCs w:val="28"/>
          <w:lang w:eastAsia="ar-SA"/>
        </w:rPr>
      </w:pPr>
      <w:r w:rsidRPr="00F25651">
        <w:rPr>
          <w:sz w:val="28"/>
          <w:szCs w:val="28"/>
          <w:lang w:eastAsia="ar-SA"/>
        </w:rPr>
        <w:t>и постановка проблемы</w:t>
      </w:r>
    </w:p>
    <w:p w:rsidR="00F5735E" w:rsidRPr="00F25651" w:rsidRDefault="00F5735E" w:rsidP="00F5735E">
      <w:pPr>
        <w:suppressAutoHyphens/>
        <w:rPr>
          <w:sz w:val="28"/>
          <w:szCs w:val="28"/>
          <w:lang w:eastAsia="ar-SA"/>
        </w:rPr>
      </w:pPr>
    </w:p>
    <w:p w:rsidR="007C3FD6" w:rsidRPr="00F25651" w:rsidRDefault="007C3FD6" w:rsidP="007C3FD6">
      <w:pPr>
        <w:pStyle w:val="Style2"/>
        <w:widowControl/>
        <w:spacing w:before="82" w:line="322" w:lineRule="exact"/>
        <w:rPr>
          <w:rStyle w:val="FontStyle11"/>
        </w:rPr>
      </w:pPr>
      <w:r w:rsidRPr="00F25651">
        <w:rPr>
          <w:rStyle w:val="FontStyle11"/>
        </w:rPr>
        <w:t>Основанием для принятия и осуществления Программы является наличие причин и условий, способствующих детскому неблагополучию на территории Назаровского района.</w:t>
      </w:r>
    </w:p>
    <w:p w:rsidR="0070081F" w:rsidRPr="00F25651" w:rsidRDefault="007C3FD6" w:rsidP="0070081F">
      <w:pPr>
        <w:suppressAutoHyphens/>
        <w:ind w:firstLine="709"/>
        <w:jc w:val="both"/>
        <w:outlineLvl w:val="2"/>
        <w:rPr>
          <w:sz w:val="28"/>
          <w:szCs w:val="28"/>
          <w:lang w:eastAsia="ar-SA"/>
        </w:rPr>
      </w:pPr>
      <w:r w:rsidRPr="00F25651">
        <w:rPr>
          <w:rStyle w:val="FontStyle11"/>
        </w:rPr>
        <w:t xml:space="preserve">Подготовка Программы и последующая ее реализация вызвана необходимостью принятия более эффективных мер </w:t>
      </w:r>
      <w:r w:rsidR="0070081F" w:rsidRPr="00F25651">
        <w:rPr>
          <w:sz w:val="28"/>
          <w:szCs w:val="28"/>
          <w:lang w:eastAsia="ar-SA"/>
        </w:rPr>
        <w:t xml:space="preserve">направленных </w:t>
      </w:r>
      <w:r w:rsidR="00490564" w:rsidRPr="00F25651">
        <w:rPr>
          <w:sz w:val="28"/>
          <w:szCs w:val="28"/>
          <w:lang w:eastAsia="ar-SA"/>
        </w:rPr>
        <w:t xml:space="preserve">                                 </w:t>
      </w:r>
      <w:r w:rsidR="0070081F" w:rsidRPr="00F25651">
        <w:rPr>
          <w:sz w:val="28"/>
          <w:szCs w:val="28"/>
          <w:lang w:eastAsia="ar-SA"/>
        </w:rPr>
        <w:t xml:space="preserve">на объединение усилий всех заинтересованных органов и учреждений </w:t>
      </w:r>
      <w:r w:rsidR="00490564" w:rsidRPr="00F25651">
        <w:rPr>
          <w:sz w:val="28"/>
          <w:szCs w:val="28"/>
          <w:lang w:eastAsia="ar-SA"/>
        </w:rPr>
        <w:t xml:space="preserve">                          </w:t>
      </w:r>
      <w:r w:rsidR="0070081F" w:rsidRPr="00F25651">
        <w:rPr>
          <w:sz w:val="28"/>
          <w:szCs w:val="28"/>
          <w:lang w:eastAsia="ar-SA"/>
        </w:rPr>
        <w:t xml:space="preserve">в решении вопросов предупреждения правонарушений с участием </w:t>
      </w:r>
      <w:r w:rsidR="0070081F" w:rsidRPr="00F25651">
        <w:rPr>
          <w:sz w:val="28"/>
          <w:szCs w:val="28"/>
          <w:lang w:eastAsia="ar-SA"/>
        </w:rPr>
        <w:lastRenderedPageBreak/>
        <w:t xml:space="preserve">несовершеннолетних, создание условий, необходимых для формирования </w:t>
      </w:r>
      <w:r w:rsidR="00490564" w:rsidRPr="00F25651">
        <w:rPr>
          <w:sz w:val="28"/>
          <w:szCs w:val="28"/>
          <w:lang w:eastAsia="ar-SA"/>
        </w:rPr>
        <w:t xml:space="preserve">                   </w:t>
      </w:r>
      <w:r w:rsidR="0070081F" w:rsidRPr="00F25651">
        <w:rPr>
          <w:sz w:val="28"/>
          <w:szCs w:val="28"/>
          <w:lang w:eastAsia="ar-SA"/>
        </w:rPr>
        <w:t xml:space="preserve">в их среде позитивных ценностей и интересов. </w:t>
      </w:r>
    </w:p>
    <w:p w:rsidR="007C3FD6" w:rsidRPr="00F25651" w:rsidRDefault="007C3FD6" w:rsidP="007C3FD6">
      <w:pPr>
        <w:pStyle w:val="Style2"/>
        <w:widowControl/>
        <w:spacing w:before="5" w:line="322" w:lineRule="exact"/>
        <w:ind w:firstLine="706"/>
        <w:rPr>
          <w:rStyle w:val="FontStyle11"/>
        </w:rPr>
      </w:pPr>
      <w:r w:rsidRPr="00F25651">
        <w:rPr>
          <w:rStyle w:val="FontStyle11"/>
        </w:rPr>
        <w:t>Профилактика правонарушений во все времена была важной темой                        в вопросах укрепления общественной безопасности несовершеннолетних.</w:t>
      </w:r>
    </w:p>
    <w:p w:rsidR="007C3FD6" w:rsidRPr="00F25651" w:rsidRDefault="007C3FD6" w:rsidP="007C3FD6">
      <w:pPr>
        <w:pStyle w:val="Style2"/>
        <w:widowControl/>
        <w:spacing w:line="322" w:lineRule="exact"/>
        <w:ind w:right="5"/>
        <w:rPr>
          <w:rStyle w:val="FontStyle11"/>
        </w:rPr>
      </w:pPr>
      <w:r w:rsidRPr="00F25651">
        <w:rPr>
          <w:rStyle w:val="FontStyle11"/>
        </w:rPr>
        <w:t xml:space="preserve">Анализ сложившейся ситуации на территории района требует комплексного подхода к решению  задач путем межведомственного взаимодействия </w:t>
      </w:r>
      <w:r w:rsidR="00490564" w:rsidRPr="00F25651">
        <w:rPr>
          <w:rStyle w:val="FontStyle11"/>
        </w:rPr>
        <w:t xml:space="preserve">                                   </w:t>
      </w:r>
      <w:r w:rsidRPr="00F25651">
        <w:rPr>
          <w:rStyle w:val="FontStyle11"/>
        </w:rPr>
        <w:t>и координации работ различных органов.</w:t>
      </w:r>
    </w:p>
    <w:p w:rsidR="00F5735E" w:rsidRPr="00F25651" w:rsidRDefault="00F5735E" w:rsidP="00F5735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25651">
        <w:rPr>
          <w:sz w:val="28"/>
          <w:szCs w:val="28"/>
          <w:lang w:eastAsia="ar-SA"/>
        </w:rPr>
        <w:t xml:space="preserve">Реализация указанных мер должна состоять из комплекса социальных, правовых, воспитательных и иных мероприятий в сочетании с новыми подходами к организации индивидуальной профилактической работы в целях ранней профилактики детского неблагополучия, сопряжённого, в том числе, </w:t>
      </w:r>
      <w:r w:rsidR="007202B5" w:rsidRPr="00F25651">
        <w:rPr>
          <w:sz w:val="28"/>
          <w:szCs w:val="28"/>
          <w:lang w:eastAsia="ar-SA"/>
        </w:rPr>
        <w:t xml:space="preserve">               </w:t>
      </w:r>
      <w:r w:rsidRPr="00F25651">
        <w:rPr>
          <w:sz w:val="28"/>
          <w:szCs w:val="28"/>
          <w:lang w:eastAsia="ar-SA"/>
        </w:rPr>
        <w:t xml:space="preserve">с вовлечением несовершеннолетних в совершение преступлений, насилия </w:t>
      </w:r>
      <w:r w:rsidR="00490564" w:rsidRPr="00F25651">
        <w:rPr>
          <w:sz w:val="28"/>
          <w:szCs w:val="28"/>
          <w:lang w:eastAsia="ar-SA"/>
        </w:rPr>
        <w:t xml:space="preserve">                    </w:t>
      </w:r>
      <w:r w:rsidRPr="00F25651">
        <w:rPr>
          <w:sz w:val="28"/>
          <w:szCs w:val="28"/>
          <w:lang w:eastAsia="ar-SA"/>
        </w:rPr>
        <w:t>в их отношении, криминальных проявлений в подростковой среде.</w:t>
      </w:r>
    </w:p>
    <w:p w:rsidR="0093439A" w:rsidRPr="00F25651" w:rsidRDefault="007202B5" w:rsidP="0093439A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25651">
        <w:rPr>
          <w:sz w:val="28"/>
          <w:szCs w:val="28"/>
        </w:rPr>
        <w:t>П</w:t>
      </w:r>
      <w:r w:rsidRPr="00F25651">
        <w:rPr>
          <w:color w:val="000000"/>
          <w:sz w:val="28"/>
          <w:szCs w:val="28"/>
        </w:rPr>
        <w:t xml:space="preserve">ри проведении </w:t>
      </w:r>
      <w:proofErr w:type="gramStart"/>
      <w:r w:rsidRPr="00F25651">
        <w:rPr>
          <w:color w:val="000000"/>
          <w:sz w:val="28"/>
          <w:szCs w:val="28"/>
        </w:rPr>
        <w:t xml:space="preserve">анализа работы субъектов системы профилактики                      </w:t>
      </w:r>
      <w:r w:rsidR="00700129" w:rsidRPr="00F25651">
        <w:rPr>
          <w:color w:val="000000"/>
          <w:sz w:val="28"/>
          <w:szCs w:val="28"/>
        </w:rPr>
        <w:t>Назаровского района</w:t>
      </w:r>
      <w:proofErr w:type="gramEnd"/>
      <w:r w:rsidR="00700129" w:rsidRPr="00F25651">
        <w:rPr>
          <w:color w:val="000000"/>
          <w:sz w:val="28"/>
          <w:szCs w:val="28"/>
        </w:rPr>
        <w:t xml:space="preserve"> </w:t>
      </w:r>
      <w:r w:rsidRPr="00F25651">
        <w:rPr>
          <w:color w:val="000000"/>
          <w:sz w:val="28"/>
          <w:szCs w:val="28"/>
        </w:rPr>
        <w:t xml:space="preserve">за 2020, 2021, 2022, истекший период 2023 года установлено, что на территории района не допущен рост количества несовершеннолетних, совершивших правонарушения, преступления, общественно опасные деяния, также наблюдается снижение совершения несовершеннолетними групповых преступлений. </w:t>
      </w:r>
      <w:r w:rsidRPr="00F25651">
        <w:rPr>
          <w:sz w:val="28"/>
          <w:szCs w:val="28"/>
        </w:rPr>
        <w:t>Это дало основание предполагать, что комиссией уделяется  достаточное внимание не только в</w:t>
      </w:r>
      <w:r w:rsidR="00700129" w:rsidRPr="00F25651">
        <w:rPr>
          <w:sz w:val="28"/>
          <w:szCs w:val="28"/>
        </w:rPr>
        <w:t xml:space="preserve">ыявлению и ранней профилактики, </w:t>
      </w:r>
      <w:r w:rsidRPr="00F25651">
        <w:rPr>
          <w:sz w:val="28"/>
          <w:szCs w:val="28"/>
        </w:rPr>
        <w:t>но и планированию, проведению мероприятий,</w:t>
      </w:r>
      <w:r w:rsidR="00700129" w:rsidRPr="00F25651">
        <w:rPr>
          <w:sz w:val="28"/>
          <w:szCs w:val="28"/>
        </w:rPr>
        <w:t xml:space="preserve"> направленных </w:t>
      </w:r>
      <w:r w:rsidRPr="00F25651">
        <w:rPr>
          <w:sz w:val="28"/>
          <w:szCs w:val="28"/>
        </w:rPr>
        <w:t xml:space="preserve">на предотвращение совершения преступлений совершенных несовершеннолетними. </w:t>
      </w:r>
      <w:r w:rsidR="0093439A" w:rsidRPr="00F25651">
        <w:rPr>
          <w:sz w:val="28"/>
          <w:szCs w:val="28"/>
          <w:lang w:eastAsia="ar-SA"/>
        </w:rPr>
        <w:t xml:space="preserve">Одной из причин преступности несовершеннолетних являются дефекты воспитания, следовательно, необходимо усиление мер по оказанию подросткам социальной и правовой помощи при активном участии в этом процессе родителей и других социально значимых взрослых. Необходимо продолжить внедрение социально-ориентированных подходов в практической деятельности </w:t>
      </w:r>
      <w:r w:rsidR="00490564" w:rsidRPr="00F25651">
        <w:rPr>
          <w:sz w:val="28"/>
          <w:szCs w:val="28"/>
          <w:lang w:eastAsia="ar-SA"/>
        </w:rPr>
        <w:t xml:space="preserve">                       </w:t>
      </w:r>
      <w:r w:rsidR="0093439A" w:rsidRPr="00F25651">
        <w:rPr>
          <w:sz w:val="28"/>
          <w:szCs w:val="28"/>
          <w:lang w:eastAsia="ar-SA"/>
        </w:rPr>
        <w:t xml:space="preserve">по профилактике безнадзорности и правонарушений несовершеннолетних </w:t>
      </w:r>
      <w:r w:rsidR="00490564" w:rsidRPr="00F25651">
        <w:rPr>
          <w:sz w:val="28"/>
          <w:szCs w:val="28"/>
          <w:lang w:eastAsia="ar-SA"/>
        </w:rPr>
        <w:t xml:space="preserve">                   </w:t>
      </w:r>
      <w:r w:rsidR="0093439A" w:rsidRPr="00F25651">
        <w:rPr>
          <w:sz w:val="28"/>
          <w:szCs w:val="28"/>
          <w:lang w:eastAsia="ar-SA"/>
        </w:rPr>
        <w:t>в целях сохранения стабильности  и снижения уровня подростковой преступности.</w:t>
      </w:r>
    </w:p>
    <w:p w:rsidR="007202B5" w:rsidRPr="00F25651" w:rsidRDefault="0093439A" w:rsidP="007202B5">
      <w:pPr>
        <w:jc w:val="both"/>
        <w:rPr>
          <w:rFonts w:eastAsia="Calibri"/>
          <w:sz w:val="28"/>
          <w:szCs w:val="28"/>
        </w:rPr>
      </w:pPr>
      <w:r w:rsidRPr="00F25651">
        <w:rPr>
          <w:rFonts w:eastAsia="Calibri"/>
          <w:sz w:val="28"/>
          <w:szCs w:val="28"/>
        </w:rPr>
        <w:tab/>
      </w:r>
      <w:r w:rsidR="007202B5" w:rsidRPr="00F25651">
        <w:rPr>
          <w:rFonts w:eastAsia="Calibri"/>
          <w:sz w:val="28"/>
          <w:szCs w:val="28"/>
        </w:rPr>
        <w:t>Комиссией</w:t>
      </w:r>
      <w:r w:rsidR="007202B5" w:rsidRPr="00F25651">
        <w:rPr>
          <w:color w:val="000000" w:themeColor="text1"/>
          <w:sz w:val="28"/>
          <w:szCs w:val="28"/>
        </w:rPr>
        <w:t xml:space="preserve"> были запланированы и проведены  мероприятия </w:t>
      </w:r>
      <w:r w:rsidRPr="00F25651">
        <w:rPr>
          <w:color w:val="000000" w:themeColor="text1"/>
          <w:sz w:val="28"/>
          <w:szCs w:val="28"/>
        </w:rPr>
        <w:t xml:space="preserve">                                  </w:t>
      </w:r>
      <w:r w:rsidR="007202B5" w:rsidRPr="00F25651">
        <w:rPr>
          <w:color w:val="000000" w:themeColor="text1"/>
          <w:sz w:val="28"/>
          <w:szCs w:val="28"/>
        </w:rPr>
        <w:t xml:space="preserve">по профилактике употребления несовершеннолетними спиртных напитков, </w:t>
      </w:r>
      <w:r w:rsidRPr="00F25651">
        <w:rPr>
          <w:color w:val="000000" w:themeColor="text1"/>
          <w:sz w:val="28"/>
          <w:szCs w:val="28"/>
        </w:rPr>
        <w:t xml:space="preserve">                    </w:t>
      </w:r>
      <w:r w:rsidR="007202B5" w:rsidRPr="00F25651">
        <w:rPr>
          <w:color w:val="000000" w:themeColor="text1"/>
          <w:sz w:val="28"/>
          <w:szCs w:val="28"/>
        </w:rPr>
        <w:t xml:space="preserve">а также мероприятия направленные на предотвращение употребления несовершеннолетними наркотических веществ. </w:t>
      </w:r>
      <w:r w:rsidR="007202B5" w:rsidRPr="00F25651">
        <w:rPr>
          <w:rStyle w:val="FontStyle15"/>
          <w:sz w:val="28"/>
          <w:szCs w:val="28"/>
        </w:rPr>
        <w:t xml:space="preserve">Результатом данной работы является отсутствие на территории района </w:t>
      </w:r>
      <w:r w:rsidR="007202B5" w:rsidRPr="00F25651">
        <w:rPr>
          <w:sz w:val="28"/>
          <w:szCs w:val="28"/>
        </w:rPr>
        <w:t xml:space="preserve">преступлений, связанных </w:t>
      </w:r>
      <w:r w:rsidRPr="00F25651">
        <w:rPr>
          <w:sz w:val="28"/>
          <w:szCs w:val="28"/>
        </w:rPr>
        <w:t xml:space="preserve">                             </w:t>
      </w:r>
      <w:r w:rsidR="007202B5" w:rsidRPr="00F25651">
        <w:rPr>
          <w:sz w:val="28"/>
          <w:szCs w:val="28"/>
        </w:rPr>
        <w:t xml:space="preserve">с незаконным оборотом наркотических средств, а также преступлений совершенных несовершеннолетними, находящимися в наркотическом  либо алкогольном опьянении. </w:t>
      </w:r>
      <w:r w:rsidR="007202B5" w:rsidRPr="00F25651">
        <w:rPr>
          <w:rStyle w:val="FontStyle15"/>
          <w:sz w:val="28"/>
          <w:szCs w:val="28"/>
        </w:rPr>
        <w:t xml:space="preserve">Также положительным результатом работы органов системы профилактики является </w:t>
      </w:r>
      <w:r w:rsidR="007202B5" w:rsidRPr="00F25651">
        <w:rPr>
          <w:rFonts w:eastAsia="Calibri"/>
          <w:sz w:val="28"/>
          <w:szCs w:val="28"/>
        </w:rPr>
        <w:t xml:space="preserve">не допущение увеличения роста фактов употребления алкогольной и спиртосодержащей продукции несовершеннолетними. </w:t>
      </w:r>
    </w:p>
    <w:p w:rsidR="007202B5" w:rsidRPr="00F25651" w:rsidRDefault="007202B5" w:rsidP="00AA520C">
      <w:pPr>
        <w:ind w:firstLine="720"/>
        <w:jc w:val="both"/>
        <w:rPr>
          <w:color w:val="000000"/>
          <w:sz w:val="28"/>
          <w:szCs w:val="28"/>
        </w:rPr>
      </w:pPr>
      <w:r w:rsidRPr="00F25651">
        <w:rPr>
          <w:sz w:val="28"/>
          <w:szCs w:val="28"/>
        </w:rPr>
        <w:t xml:space="preserve">Отрицательным показателем работы субъектов системы профилактики                  за 2022 год является увеличение в сравнении с 2021 годом количества несовершеннолетних, совершивших административные правонарушения                         </w:t>
      </w:r>
      <w:r w:rsidRPr="00F25651">
        <w:rPr>
          <w:sz w:val="28"/>
          <w:szCs w:val="28"/>
        </w:rPr>
        <w:lastRenderedPageBreak/>
        <w:t xml:space="preserve">и преступления в период проведения с ними индивидуально профилактической работы различными органами и учреждениями системы профилактики. При этом несовершеннолетних, состоящих на учете, находящихся в социально опасном положении, в период проведения с ними комплексной индивидуально профилактической работы, </w:t>
      </w:r>
      <w:r w:rsidR="00490564" w:rsidRPr="00F25651">
        <w:rPr>
          <w:sz w:val="28"/>
          <w:szCs w:val="28"/>
        </w:rPr>
        <w:t xml:space="preserve">                                          </w:t>
      </w:r>
      <w:r w:rsidRPr="00F25651">
        <w:rPr>
          <w:sz w:val="28"/>
          <w:szCs w:val="28"/>
        </w:rPr>
        <w:t>не зарегистрировано.</w:t>
      </w:r>
      <w:r w:rsidRPr="00F25651">
        <w:rPr>
          <w:szCs w:val="28"/>
        </w:rPr>
        <w:t xml:space="preserve"> </w:t>
      </w:r>
      <w:r w:rsidR="0093439A" w:rsidRPr="00F25651">
        <w:rPr>
          <w:sz w:val="28"/>
          <w:szCs w:val="28"/>
          <w:lang w:eastAsia="ar-SA"/>
        </w:rPr>
        <w:t>В этой связи о</w:t>
      </w:r>
      <w:r w:rsidR="00490564" w:rsidRPr="00F25651">
        <w:rPr>
          <w:sz w:val="28"/>
          <w:szCs w:val="28"/>
        </w:rPr>
        <w:t xml:space="preserve">дним </w:t>
      </w:r>
      <w:r w:rsidR="0093439A" w:rsidRPr="00F25651">
        <w:rPr>
          <w:sz w:val="28"/>
          <w:szCs w:val="28"/>
        </w:rPr>
        <w:t>из важнейших направлений профилактической деятельности является формирование эффективной системы предупреждения подростковой преступности, совершенствование форм и методов индивидуально-профилактической и социально-реабилитационной работы, поиск новых моделей и методик</w:t>
      </w:r>
      <w:r w:rsidR="00AA520C" w:rsidRPr="00F25651">
        <w:rPr>
          <w:sz w:val="28"/>
          <w:szCs w:val="28"/>
        </w:rPr>
        <w:t>,</w:t>
      </w:r>
      <w:r w:rsidR="00AA520C" w:rsidRPr="00F25651">
        <w:rPr>
          <w:color w:val="000000"/>
          <w:sz w:val="28"/>
          <w:szCs w:val="28"/>
        </w:rPr>
        <w:t xml:space="preserve"> повышение эффективности профилактической работы направленной на предупреждения повторных преступлений и правонарушений, совершенных несовершеннолетними.</w:t>
      </w:r>
    </w:p>
    <w:p w:rsidR="007202B5" w:rsidRPr="00F25651" w:rsidRDefault="007202B5" w:rsidP="007202B5">
      <w:pPr>
        <w:ind w:firstLine="720"/>
        <w:jc w:val="both"/>
        <w:rPr>
          <w:rStyle w:val="FontStyle15"/>
          <w:sz w:val="28"/>
          <w:szCs w:val="28"/>
        </w:rPr>
      </w:pPr>
      <w:r w:rsidRPr="00F25651">
        <w:rPr>
          <w:sz w:val="28"/>
          <w:szCs w:val="28"/>
        </w:rPr>
        <w:t xml:space="preserve">При проведении анализа результатов организации </w:t>
      </w:r>
      <w:proofErr w:type="gramStart"/>
      <w:r w:rsidRPr="00F25651">
        <w:rPr>
          <w:sz w:val="28"/>
          <w:szCs w:val="28"/>
        </w:rPr>
        <w:t>летней компании</w:t>
      </w:r>
      <w:proofErr w:type="gramEnd"/>
      <w:r w:rsidRPr="00F25651">
        <w:rPr>
          <w:sz w:val="28"/>
          <w:szCs w:val="28"/>
        </w:rPr>
        <w:t xml:space="preserve">, комиссией установлено, что </w:t>
      </w:r>
      <w:r w:rsidRPr="00F25651">
        <w:rPr>
          <w:rStyle w:val="FontStyle15"/>
          <w:sz w:val="28"/>
          <w:szCs w:val="28"/>
        </w:rPr>
        <w:t>в 2020 году в результате утопления погибло три несовершеннолетних</w:t>
      </w:r>
      <w:r w:rsidR="00700129" w:rsidRPr="00F25651">
        <w:rPr>
          <w:rStyle w:val="FontStyle15"/>
          <w:sz w:val="28"/>
          <w:szCs w:val="28"/>
        </w:rPr>
        <w:t>,</w:t>
      </w:r>
      <w:r w:rsidRPr="00F25651">
        <w:rPr>
          <w:rStyle w:val="FontStyle15"/>
          <w:sz w:val="28"/>
          <w:szCs w:val="28"/>
        </w:rPr>
        <w:t xml:space="preserve"> </w:t>
      </w:r>
      <w:r w:rsidR="00700129" w:rsidRPr="00F25651">
        <w:rPr>
          <w:sz w:val="28"/>
          <w:szCs w:val="28"/>
        </w:rPr>
        <w:t>в</w:t>
      </w:r>
      <w:r w:rsidRPr="00F25651">
        <w:rPr>
          <w:sz w:val="28"/>
          <w:szCs w:val="28"/>
        </w:rPr>
        <w:t xml:space="preserve"> </w:t>
      </w:r>
      <w:r w:rsidRPr="00F25651">
        <w:rPr>
          <w:rStyle w:val="FontStyle15"/>
          <w:sz w:val="28"/>
          <w:szCs w:val="28"/>
        </w:rPr>
        <w:t xml:space="preserve">2021 году в результате утопления погиб                          один ребенок. В </w:t>
      </w:r>
      <w:r w:rsidRPr="00F25651">
        <w:rPr>
          <w:sz w:val="28"/>
          <w:szCs w:val="28"/>
        </w:rPr>
        <w:t xml:space="preserve">результате </w:t>
      </w:r>
      <w:r w:rsidRPr="00F25651">
        <w:rPr>
          <w:rFonts w:eastAsia="Calibri"/>
          <w:sz w:val="28"/>
          <w:szCs w:val="28"/>
        </w:rPr>
        <w:t>принятия мер, направленных на обеспечение безопасного отдыха в летний период, профилактику травматизма  и гибели детей</w:t>
      </w:r>
      <w:r w:rsidRPr="00F25651">
        <w:rPr>
          <w:sz w:val="28"/>
          <w:szCs w:val="28"/>
        </w:rPr>
        <w:t>,</w:t>
      </w:r>
      <w:r w:rsidRPr="00F25651">
        <w:rPr>
          <w:rStyle w:val="FontStyle15"/>
          <w:sz w:val="28"/>
          <w:szCs w:val="28"/>
        </w:rPr>
        <w:t xml:space="preserve"> удалось избежать гибели несовершеннолетних </w:t>
      </w:r>
      <w:r w:rsidR="00700129" w:rsidRPr="00F25651">
        <w:rPr>
          <w:rStyle w:val="FontStyle15"/>
          <w:sz w:val="28"/>
          <w:szCs w:val="28"/>
        </w:rPr>
        <w:t>в летний период 2022 года, о</w:t>
      </w:r>
      <w:r w:rsidRPr="00F25651">
        <w:rPr>
          <w:rStyle w:val="FontStyle15"/>
          <w:sz w:val="28"/>
          <w:szCs w:val="28"/>
        </w:rPr>
        <w:t>днако в летний период 2023 года утонул один ребенок.</w:t>
      </w:r>
      <w:r w:rsidR="00700129" w:rsidRPr="00F25651">
        <w:rPr>
          <w:sz w:val="28"/>
          <w:szCs w:val="28"/>
        </w:rPr>
        <w:t xml:space="preserve"> В связи с чем                       </w:t>
      </w:r>
      <w:r w:rsidR="00700129" w:rsidRPr="00F25651">
        <w:rPr>
          <w:color w:val="000000"/>
          <w:sz w:val="28"/>
          <w:szCs w:val="28"/>
        </w:rPr>
        <w:t>с целью недопущения</w:t>
      </w:r>
      <w:r w:rsidR="00700129" w:rsidRPr="00F25651">
        <w:rPr>
          <w:rStyle w:val="FontStyle15"/>
          <w:sz w:val="28"/>
          <w:szCs w:val="28"/>
        </w:rPr>
        <w:t xml:space="preserve"> гибели несовершеннолетних в летний период,</w:t>
      </w:r>
      <w:r w:rsidR="00700129" w:rsidRPr="00F25651">
        <w:rPr>
          <w:sz w:val="28"/>
          <w:szCs w:val="28"/>
        </w:rPr>
        <w:t xml:space="preserve"> необходимо принять дополнительные </w:t>
      </w:r>
      <w:proofErr w:type="gramStart"/>
      <w:r w:rsidR="00700129" w:rsidRPr="00F25651">
        <w:rPr>
          <w:sz w:val="28"/>
          <w:szCs w:val="28"/>
        </w:rPr>
        <w:t>меры</w:t>
      </w:r>
      <w:proofErr w:type="gramEnd"/>
      <w:r w:rsidR="00700129" w:rsidRPr="00F25651">
        <w:rPr>
          <w:sz w:val="28"/>
          <w:szCs w:val="28"/>
        </w:rPr>
        <w:t xml:space="preserve"> направленные на </w:t>
      </w:r>
      <w:r w:rsidR="00700129" w:rsidRPr="00F25651">
        <w:rPr>
          <w:color w:val="000000"/>
          <w:sz w:val="28"/>
          <w:szCs w:val="28"/>
        </w:rPr>
        <w:t xml:space="preserve">создание условий для организации трудовой занятости, организованного отдыха </w:t>
      </w:r>
      <w:r w:rsidR="00490564" w:rsidRPr="00F25651">
        <w:rPr>
          <w:color w:val="000000"/>
          <w:sz w:val="28"/>
          <w:szCs w:val="28"/>
        </w:rPr>
        <w:t xml:space="preserve">                        </w:t>
      </w:r>
      <w:r w:rsidR="00700129" w:rsidRPr="00F25651">
        <w:rPr>
          <w:color w:val="000000"/>
          <w:sz w:val="28"/>
          <w:szCs w:val="28"/>
        </w:rPr>
        <w:t>и оздоровления несовершеннолетних</w:t>
      </w:r>
      <w:r w:rsidR="0070081F" w:rsidRPr="00F25651">
        <w:rPr>
          <w:color w:val="000000"/>
          <w:sz w:val="28"/>
          <w:szCs w:val="28"/>
        </w:rPr>
        <w:t xml:space="preserve">, а так же меры </w:t>
      </w:r>
      <w:r w:rsidR="00555E74" w:rsidRPr="00F25651">
        <w:rPr>
          <w:color w:val="000000"/>
          <w:sz w:val="28"/>
          <w:szCs w:val="28"/>
        </w:rPr>
        <w:t xml:space="preserve">направленные </w:t>
      </w:r>
      <w:r w:rsidR="00490564" w:rsidRPr="00F25651">
        <w:rPr>
          <w:color w:val="000000"/>
          <w:sz w:val="28"/>
          <w:szCs w:val="28"/>
        </w:rPr>
        <w:t xml:space="preserve">                           </w:t>
      </w:r>
      <w:r w:rsidR="00555E74" w:rsidRPr="00F25651">
        <w:rPr>
          <w:color w:val="000000"/>
          <w:sz w:val="28"/>
          <w:szCs w:val="28"/>
        </w:rPr>
        <w:t>на информирование родителей и законных представителей несовершеннолетних на осуществление надлежащего контроля за своими детьми в летний период</w:t>
      </w:r>
      <w:r w:rsidR="00700129" w:rsidRPr="00F25651">
        <w:rPr>
          <w:rStyle w:val="FontStyle15"/>
          <w:sz w:val="28"/>
          <w:szCs w:val="28"/>
        </w:rPr>
        <w:t>.</w:t>
      </w:r>
    </w:p>
    <w:p w:rsidR="0093439A" w:rsidRPr="00F25651" w:rsidRDefault="00555E74" w:rsidP="00AA520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F25651">
        <w:rPr>
          <w:sz w:val="28"/>
          <w:szCs w:val="28"/>
        </w:rPr>
        <w:tab/>
      </w:r>
      <w:r w:rsidR="007202B5" w:rsidRPr="00F25651">
        <w:rPr>
          <w:sz w:val="28"/>
          <w:szCs w:val="28"/>
        </w:rPr>
        <w:t xml:space="preserve">По информации краевой комиссии на территории Красноярского края зарегистрирован рост количества суицидов среди несовершеннолетних.                        На территории Назаровского района с 2015 до 2021 года фатов детского суицида не зарегистрировано. </w:t>
      </w:r>
      <w:r w:rsidR="007202B5" w:rsidRPr="00F25651">
        <w:rPr>
          <w:color w:val="000000"/>
          <w:sz w:val="28"/>
          <w:szCs w:val="28"/>
        </w:rPr>
        <w:t>В 2021 и в 2022 было совершенно по одному суициду.</w:t>
      </w:r>
      <w:r w:rsidR="007202B5" w:rsidRPr="00F25651">
        <w:rPr>
          <w:rStyle w:val="FontStyle15"/>
          <w:sz w:val="28"/>
          <w:szCs w:val="28"/>
        </w:rPr>
        <w:t xml:space="preserve"> В </w:t>
      </w:r>
      <w:proofErr w:type="gramStart"/>
      <w:r w:rsidR="007202B5" w:rsidRPr="00F25651">
        <w:rPr>
          <w:rStyle w:val="FontStyle15"/>
          <w:sz w:val="28"/>
          <w:szCs w:val="28"/>
        </w:rPr>
        <w:t>связи</w:t>
      </w:r>
      <w:proofErr w:type="gramEnd"/>
      <w:r w:rsidR="007202B5" w:rsidRPr="00F25651">
        <w:rPr>
          <w:rStyle w:val="FontStyle15"/>
          <w:sz w:val="28"/>
          <w:szCs w:val="28"/>
        </w:rPr>
        <w:t xml:space="preserve"> с чем комиссией принято решение</w:t>
      </w:r>
      <w:r w:rsidR="007202B5" w:rsidRPr="00F25651">
        <w:t xml:space="preserve"> </w:t>
      </w:r>
      <w:r w:rsidR="007202B5" w:rsidRPr="00F25651">
        <w:rPr>
          <w:sz w:val="28"/>
          <w:szCs w:val="28"/>
        </w:rPr>
        <w:t>на 2022 год о</w:t>
      </w:r>
      <w:r w:rsidR="007202B5" w:rsidRPr="00F25651">
        <w:t xml:space="preserve"> </w:t>
      </w:r>
      <w:r w:rsidR="007202B5" w:rsidRPr="00F25651">
        <w:rPr>
          <w:sz w:val="28"/>
          <w:szCs w:val="28"/>
        </w:rPr>
        <w:t xml:space="preserve">принятии дополнительных мер по профилактики гибели несовершеннолетних                                в результате суицида. Реализуя профилактические </w:t>
      </w:r>
      <w:proofErr w:type="gramStart"/>
      <w:r w:rsidR="007202B5" w:rsidRPr="00F25651">
        <w:rPr>
          <w:sz w:val="28"/>
          <w:szCs w:val="28"/>
        </w:rPr>
        <w:t>мероприятия</w:t>
      </w:r>
      <w:proofErr w:type="gramEnd"/>
      <w:r w:rsidR="007202B5" w:rsidRPr="00F25651">
        <w:rPr>
          <w:sz w:val="28"/>
          <w:szCs w:val="28"/>
        </w:rPr>
        <w:t xml:space="preserve"> направленные на предотвращение </w:t>
      </w:r>
      <w:r w:rsidRPr="00F25651">
        <w:rPr>
          <w:sz w:val="28"/>
          <w:szCs w:val="28"/>
        </w:rPr>
        <w:t>суицидальных действий</w:t>
      </w:r>
      <w:r w:rsidR="007202B5" w:rsidRPr="00F25651">
        <w:rPr>
          <w:sz w:val="28"/>
          <w:szCs w:val="28"/>
        </w:rPr>
        <w:t xml:space="preserve"> несовершеннолетних, удалось не допустить </w:t>
      </w:r>
      <w:r w:rsidR="00490564" w:rsidRPr="00F25651">
        <w:rPr>
          <w:sz w:val="28"/>
          <w:szCs w:val="28"/>
        </w:rPr>
        <w:t xml:space="preserve">фактов суицида, </w:t>
      </w:r>
      <w:r w:rsidRPr="00F25651">
        <w:rPr>
          <w:sz w:val="28"/>
          <w:szCs w:val="28"/>
        </w:rPr>
        <w:t>но</w:t>
      </w:r>
      <w:r w:rsidR="007202B5" w:rsidRPr="00F25651">
        <w:rPr>
          <w:sz w:val="28"/>
          <w:szCs w:val="28"/>
        </w:rPr>
        <w:t xml:space="preserve"> в летний период 2023 года</w:t>
      </w:r>
      <w:r w:rsidR="00700129" w:rsidRPr="00F25651">
        <w:rPr>
          <w:sz w:val="28"/>
          <w:szCs w:val="28"/>
        </w:rPr>
        <w:t xml:space="preserve">, </w:t>
      </w:r>
      <w:r w:rsidR="007202B5" w:rsidRPr="00F25651">
        <w:rPr>
          <w:sz w:val="28"/>
          <w:szCs w:val="28"/>
        </w:rPr>
        <w:t>зарегистрирован факт попытки суицида несовершеннолетней.</w:t>
      </w:r>
      <w:r w:rsidR="0093439A" w:rsidRPr="00F25651">
        <w:rPr>
          <w:sz w:val="28"/>
          <w:szCs w:val="28"/>
          <w:lang w:eastAsia="ar-SA"/>
        </w:rPr>
        <w:t xml:space="preserve"> </w:t>
      </w:r>
      <w:r w:rsidR="00AA520C" w:rsidRPr="00F25651">
        <w:rPr>
          <w:rFonts w:eastAsiaTheme="minorHAnsi"/>
          <w:sz w:val="28"/>
          <w:szCs w:val="28"/>
        </w:rPr>
        <w:t>Подготовка Програм</w:t>
      </w:r>
      <w:r w:rsidR="00490564" w:rsidRPr="00F25651">
        <w:rPr>
          <w:rFonts w:eastAsiaTheme="minorHAnsi"/>
          <w:sz w:val="28"/>
          <w:szCs w:val="28"/>
        </w:rPr>
        <w:t xml:space="preserve">мы </w:t>
      </w:r>
      <w:r w:rsidR="00AA520C" w:rsidRPr="00F25651">
        <w:rPr>
          <w:rFonts w:eastAsiaTheme="minorHAnsi"/>
          <w:sz w:val="28"/>
          <w:szCs w:val="28"/>
        </w:rPr>
        <w:t xml:space="preserve">и последующая ее реализация вызвана необходимостью принятия более эффективных мер </w:t>
      </w:r>
      <w:r w:rsidR="00490564" w:rsidRPr="00F25651">
        <w:rPr>
          <w:rFonts w:eastAsiaTheme="minorHAnsi"/>
          <w:sz w:val="28"/>
          <w:szCs w:val="28"/>
        </w:rPr>
        <w:t xml:space="preserve">                                   </w:t>
      </w:r>
      <w:r w:rsidR="00AA520C" w:rsidRPr="00F25651">
        <w:rPr>
          <w:rFonts w:eastAsiaTheme="minorHAnsi"/>
          <w:sz w:val="28"/>
          <w:szCs w:val="28"/>
        </w:rPr>
        <w:t xml:space="preserve">по предотвращению </w:t>
      </w:r>
      <w:r w:rsidR="00AA520C" w:rsidRPr="00F25651">
        <w:rPr>
          <w:sz w:val="28"/>
          <w:szCs w:val="28"/>
        </w:rPr>
        <w:t xml:space="preserve">гибели несовершеннолетних в результате суицида, </w:t>
      </w:r>
      <w:r w:rsidR="00490564" w:rsidRPr="00F25651">
        <w:rPr>
          <w:sz w:val="28"/>
          <w:szCs w:val="28"/>
        </w:rPr>
        <w:t xml:space="preserve">                       </w:t>
      </w:r>
      <w:r w:rsidR="00AA520C" w:rsidRPr="00F25651">
        <w:rPr>
          <w:sz w:val="28"/>
          <w:szCs w:val="28"/>
        </w:rPr>
        <w:t>а также о</w:t>
      </w:r>
      <w:r w:rsidR="00AA520C" w:rsidRPr="00F25651">
        <w:rPr>
          <w:sz w:val="28"/>
          <w:szCs w:val="28"/>
          <w:lang w:eastAsia="ar-SA"/>
        </w:rPr>
        <w:t>беспечения своевременного оказания</w:t>
      </w:r>
      <w:r w:rsidR="0093439A" w:rsidRPr="00F25651">
        <w:rPr>
          <w:sz w:val="28"/>
          <w:szCs w:val="28"/>
          <w:lang w:eastAsia="ar-SA"/>
        </w:rPr>
        <w:t xml:space="preserve"> психол</w:t>
      </w:r>
      <w:r w:rsidRPr="00F25651">
        <w:rPr>
          <w:sz w:val="28"/>
          <w:szCs w:val="28"/>
          <w:lang w:eastAsia="ar-SA"/>
        </w:rPr>
        <w:t xml:space="preserve">ого-педагогической, медицинской </w:t>
      </w:r>
      <w:r w:rsidR="00AA520C" w:rsidRPr="00F25651">
        <w:rPr>
          <w:sz w:val="28"/>
          <w:szCs w:val="28"/>
          <w:lang w:eastAsia="ar-SA"/>
        </w:rPr>
        <w:t xml:space="preserve">помощи и социальной адаптации </w:t>
      </w:r>
      <w:proofErr w:type="gramStart"/>
      <w:r w:rsidR="00AA520C" w:rsidRPr="00F25651">
        <w:rPr>
          <w:sz w:val="28"/>
          <w:szCs w:val="28"/>
          <w:lang w:eastAsia="ar-SA"/>
        </w:rPr>
        <w:t>несовершеннолетним</w:t>
      </w:r>
      <w:proofErr w:type="gramEnd"/>
      <w:r w:rsidR="00AA520C" w:rsidRPr="00F25651">
        <w:rPr>
          <w:szCs w:val="28"/>
        </w:rPr>
        <w:t xml:space="preserve"> </w:t>
      </w:r>
      <w:r w:rsidR="00AA520C" w:rsidRPr="00F25651">
        <w:rPr>
          <w:sz w:val="28"/>
          <w:szCs w:val="28"/>
        </w:rPr>
        <w:t>отнесенным к «группе риска»</w:t>
      </w:r>
      <w:r w:rsidR="00AA520C" w:rsidRPr="00F25651">
        <w:rPr>
          <w:sz w:val="28"/>
          <w:szCs w:val="28"/>
          <w:lang w:eastAsia="ar-SA"/>
        </w:rPr>
        <w:t xml:space="preserve">. </w:t>
      </w:r>
      <w:r w:rsidR="0093439A" w:rsidRPr="00F25651">
        <w:rPr>
          <w:sz w:val="28"/>
          <w:szCs w:val="28"/>
          <w:lang w:eastAsia="ar-SA"/>
        </w:rPr>
        <w:t xml:space="preserve">Требуется совершенствование системы межведомственного взаимодействия между образовательными </w:t>
      </w:r>
      <w:r w:rsidR="0093439A" w:rsidRPr="00F25651">
        <w:rPr>
          <w:sz w:val="28"/>
          <w:szCs w:val="28"/>
          <w:lang w:eastAsia="ar-SA"/>
        </w:rPr>
        <w:lastRenderedPageBreak/>
        <w:t xml:space="preserve">организациями, медицинскими организациями и иными органами, </w:t>
      </w:r>
      <w:r w:rsidR="00490564" w:rsidRPr="00F25651">
        <w:rPr>
          <w:sz w:val="28"/>
          <w:szCs w:val="28"/>
          <w:lang w:eastAsia="ar-SA"/>
        </w:rPr>
        <w:t xml:space="preserve">                                 </w:t>
      </w:r>
      <w:r w:rsidR="0093439A" w:rsidRPr="00F25651">
        <w:rPr>
          <w:sz w:val="28"/>
          <w:szCs w:val="28"/>
          <w:lang w:eastAsia="ar-SA"/>
        </w:rPr>
        <w:t>и учреждениями системы профилактики.</w:t>
      </w:r>
    </w:p>
    <w:p w:rsidR="007C3FD6" w:rsidRPr="00F25651" w:rsidRDefault="007202B5" w:rsidP="00555E74">
      <w:pPr>
        <w:ind w:firstLine="708"/>
        <w:jc w:val="both"/>
        <w:rPr>
          <w:sz w:val="28"/>
          <w:szCs w:val="28"/>
        </w:rPr>
      </w:pPr>
      <w:r w:rsidRPr="00F25651">
        <w:rPr>
          <w:sz w:val="28"/>
          <w:szCs w:val="28"/>
        </w:rPr>
        <w:t xml:space="preserve"> </w:t>
      </w:r>
      <w:r w:rsidR="007C3FD6" w:rsidRPr="00F25651">
        <w:rPr>
          <w:sz w:val="28"/>
          <w:szCs w:val="28"/>
        </w:rPr>
        <w:t>С учетом проведе</w:t>
      </w:r>
      <w:r w:rsidR="008F78FD" w:rsidRPr="00F25651">
        <w:rPr>
          <w:sz w:val="28"/>
          <w:szCs w:val="28"/>
        </w:rPr>
        <w:t>нного анализа работы комиссии</w:t>
      </w:r>
      <w:r w:rsidR="007C3FD6" w:rsidRPr="00F25651">
        <w:rPr>
          <w:sz w:val="28"/>
          <w:szCs w:val="28"/>
        </w:rPr>
        <w:t xml:space="preserve"> с целью сохранения положительных и недопущения</w:t>
      </w:r>
      <w:r w:rsidR="007C3FD6" w:rsidRPr="00F25651">
        <w:rPr>
          <w:color w:val="FF0000"/>
        </w:rPr>
        <w:t xml:space="preserve"> </w:t>
      </w:r>
      <w:r w:rsidR="007C3FD6" w:rsidRPr="00F25651">
        <w:rPr>
          <w:sz w:val="26"/>
          <w:szCs w:val="26"/>
        </w:rPr>
        <w:t>отрицательных показателей работы субъектов системы профилактики, на 2024-2026 годы определены задачи:</w:t>
      </w:r>
    </w:p>
    <w:p w:rsidR="007C3FD6" w:rsidRPr="00F25651" w:rsidRDefault="007C3FD6" w:rsidP="007C3FD6">
      <w:pPr>
        <w:suppressAutoHyphens/>
        <w:ind w:firstLine="709"/>
        <w:jc w:val="both"/>
        <w:rPr>
          <w:bCs/>
          <w:color w:val="000000"/>
          <w:spacing w:val="-2"/>
          <w:sz w:val="28"/>
          <w:szCs w:val="28"/>
        </w:rPr>
      </w:pPr>
      <w:r w:rsidRPr="00F25651">
        <w:rPr>
          <w:color w:val="000000"/>
          <w:sz w:val="28"/>
          <w:szCs w:val="28"/>
        </w:rPr>
        <w:t xml:space="preserve">  -</w:t>
      </w:r>
      <w:r w:rsidRPr="00F25651">
        <w:rPr>
          <w:color w:val="FFFFFF" w:themeColor="background1"/>
          <w:sz w:val="28"/>
          <w:szCs w:val="28"/>
        </w:rPr>
        <w:t xml:space="preserve"> </w:t>
      </w:r>
      <w:r w:rsidRPr="00F25651">
        <w:rPr>
          <w:sz w:val="28"/>
          <w:szCs w:val="28"/>
        </w:rPr>
        <w:t xml:space="preserve">усиление профилактической </w:t>
      </w:r>
      <w:proofErr w:type="gramStart"/>
      <w:r w:rsidRPr="00F25651">
        <w:rPr>
          <w:sz w:val="28"/>
          <w:szCs w:val="28"/>
        </w:rPr>
        <w:t>работы</w:t>
      </w:r>
      <w:proofErr w:type="gramEnd"/>
      <w:r w:rsidRPr="00F25651">
        <w:rPr>
          <w:sz w:val="28"/>
          <w:szCs w:val="28"/>
        </w:rPr>
        <w:t xml:space="preserve">  в том числе в образовательных организациях </w:t>
      </w:r>
      <w:r w:rsidRPr="00F25651">
        <w:rPr>
          <w:color w:val="000000"/>
          <w:sz w:val="28"/>
          <w:szCs w:val="28"/>
        </w:rPr>
        <w:t>по предотвращению суицидального поведения несовершеннолетних</w:t>
      </w:r>
      <w:r w:rsidRPr="00F25651">
        <w:rPr>
          <w:sz w:val="28"/>
          <w:szCs w:val="28"/>
        </w:rPr>
        <w:t xml:space="preserve"> и организации индивидуально профилактической работы с обучающимися, уделяя особое внимание несовершенно</w:t>
      </w:r>
      <w:r w:rsidR="002B68A4" w:rsidRPr="00F25651">
        <w:rPr>
          <w:sz w:val="28"/>
          <w:szCs w:val="28"/>
        </w:rPr>
        <w:t xml:space="preserve">летним отнесенным </w:t>
      </w:r>
      <w:r w:rsidRPr="00F25651">
        <w:rPr>
          <w:sz w:val="28"/>
          <w:szCs w:val="28"/>
        </w:rPr>
        <w:t>к «группе риска»</w:t>
      </w:r>
      <w:r w:rsidRPr="00F25651">
        <w:rPr>
          <w:bCs/>
          <w:color w:val="000000"/>
          <w:spacing w:val="-2"/>
          <w:sz w:val="28"/>
          <w:szCs w:val="28"/>
        </w:rPr>
        <w:t xml:space="preserve"> путем создания условий для формирования </w:t>
      </w:r>
      <w:r w:rsidR="002B68A4" w:rsidRPr="00F25651">
        <w:rPr>
          <w:bCs/>
          <w:color w:val="000000"/>
          <w:spacing w:val="-2"/>
          <w:sz w:val="28"/>
          <w:szCs w:val="28"/>
        </w:rPr>
        <w:t xml:space="preserve">                </w:t>
      </w:r>
      <w:r w:rsidRPr="00F25651">
        <w:rPr>
          <w:bCs/>
          <w:color w:val="000000"/>
          <w:spacing w:val="-2"/>
          <w:sz w:val="28"/>
          <w:szCs w:val="28"/>
        </w:rPr>
        <w:t>у подростков правосознания, позитивных жизненных установок, здорового образа жизни, вовлечения их в продуктивную, социально значимую деятельность;</w:t>
      </w:r>
    </w:p>
    <w:p w:rsidR="007C3FD6" w:rsidRPr="00F25651" w:rsidRDefault="002B68A4" w:rsidP="007C3FD6">
      <w:pPr>
        <w:pStyle w:val="af0"/>
        <w:ind w:firstLine="708"/>
        <w:rPr>
          <w:color w:val="000000"/>
          <w:szCs w:val="28"/>
        </w:rPr>
      </w:pPr>
      <w:r w:rsidRPr="00F25651">
        <w:rPr>
          <w:color w:val="000000"/>
          <w:szCs w:val="28"/>
        </w:rPr>
        <w:t xml:space="preserve">- </w:t>
      </w:r>
      <w:proofErr w:type="spellStart"/>
      <w:r w:rsidR="007C3FD6" w:rsidRPr="00F25651">
        <w:rPr>
          <w:color w:val="000000"/>
          <w:szCs w:val="28"/>
        </w:rPr>
        <w:t>повышение</w:t>
      </w:r>
      <w:r w:rsidR="007C3FD6" w:rsidRPr="00F25651">
        <w:rPr>
          <w:color w:val="FFFFFF" w:themeColor="background1"/>
          <w:szCs w:val="28"/>
        </w:rPr>
        <w:t>ш</w:t>
      </w:r>
      <w:r w:rsidR="007C3FD6" w:rsidRPr="00F25651">
        <w:rPr>
          <w:color w:val="000000"/>
          <w:szCs w:val="28"/>
        </w:rPr>
        <w:t>эффективности</w:t>
      </w:r>
      <w:proofErr w:type="spellEnd"/>
      <w:r w:rsidR="007C3FD6" w:rsidRPr="00F25651">
        <w:rPr>
          <w:color w:val="000000"/>
          <w:szCs w:val="28"/>
        </w:rPr>
        <w:t xml:space="preserve"> профилактической работы </w:t>
      </w:r>
      <w:r w:rsidR="007C3FD6" w:rsidRPr="00F25651">
        <w:rPr>
          <w:rFonts w:eastAsia="Calibri"/>
          <w:szCs w:val="28"/>
        </w:rPr>
        <w:t xml:space="preserve">направленной на обеспечение безопасного отдыха в летний период, профилактику травматизма  и гибели </w:t>
      </w:r>
      <w:proofErr w:type="gramStart"/>
      <w:r w:rsidR="007C3FD6" w:rsidRPr="00F25651">
        <w:rPr>
          <w:rFonts w:eastAsia="Calibri"/>
          <w:szCs w:val="28"/>
        </w:rPr>
        <w:t>детей</w:t>
      </w:r>
      <w:proofErr w:type="gramEnd"/>
      <w:r w:rsidR="007C3FD6" w:rsidRPr="00F25651">
        <w:rPr>
          <w:szCs w:val="28"/>
        </w:rPr>
        <w:t xml:space="preserve"> в том числе на водных объектах</w:t>
      </w:r>
      <w:r w:rsidR="007C3FD6" w:rsidRPr="00F25651">
        <w:rPr>
          <w:color w:val="000000"/>
          <w:szCs w:val="28"/>
        </w:rPr>
        <w:t>;</w:t>
      </w:r>
    </w:p>
    <w:p w:rsidR="007C3FD6" w:rsidRPr="00F25651" w:rsidRDefault="007C3FD6" w:rsidP="007C3FD6">
      <w:pPr>
        <w:suppressAutoHyphens/>
        <w:ind w:firstLine="709"/>
        <w:jc w:val="both"/>
        <w:rPr>
          <w:bCs/>
          <w:color w:val="000000"/>
          <w:spacing w:val="-2"/>
          <w:sz w:val="28"/>
          <w:szCs w:val="28"/>
        </w:rPr>
      </w:pPr>
      <w:r w:rsidRPr="00F25651">
        <w:rPr>
          <w:color w:val="000000"/>
          <w:sz w:val="28"/>
          <w:szCs w:val="28"/>
        </w:rPr>
        <w:t>-</w:t>
      </w:r>
      <w:proofErr w:type="spellStart"/>
      <w:r w:rsidRPr="00F25651">
        <w:rPr>
          <w:color w:val="FFFFFF" w:themeColor="background1"/>
          <w:sz w:val="28"/>
          <w:szCs w:val="28"/>
        </w:rPr>
        <w:t>ш</w:t>
      </w:r>
      <w:r w:rsidRPr="00F25651">
        <w:rPr>
          <w:color w:val="000000"/>
          <w:sz w:val="28"/>
          <w:szCs w:val="28"/>
        </w:rPr>
        <w:t>повышение</w:t>
      </w:r>
      <w:proofErr w:type="spellEnd"/>
      <w:r w:rsidRPr="00F25651">
        <w:rPr>
          <w:color w:val="000000"/>
          <w:sz w:val="28"/>
          <w:szCs w:val="28"/>
        </w:rPr>
        <w:t xml:space="preserve"> эффективности профилактической работы направленной </w:t>
      </w:r>
      <w:r w:rsidR="008F78FD" w:rsidRPr="00F25651">
        <w:rPr>
          <w:color w:val="000000"/>
          <w:sz w:val="28"/>
          <w:szCs w:val="28"/>
        </w:rPr>
        <w:t xml:space="preserve">   </w:t>
      </w:r>
      <w:r w:rsidRPr="00F25651">
        <w:rPr>
          <w:color w:val="000000"/>
          <w:sz w:val="28"/>
          <w:szCs w:val="28"/>
        </w:rPr>
        <w:t>на предупреждения повторных преступлений и правонарушений, совершенных несовершеннолетними,</w:t>
      </w:r>
      <w:r w:rsidRPr="00F25651">
        <w:rPr>
          <w:color w:val="000000"/>
          <w:spacing w:val="-2"/>
          <w:sz w:val="28"/>
          <w:szCs w:val="28"/>
        </w:rPr>
        <w:t xml:space="preserve"> укрепление системы </w:t>
      </w:r>
      <w:r w:rsidR="002B68A4" w:rsidRPr="00F25651">
        <w:rPr>
          <w:color w:val="000000"/>
          <w:spacing w:val="-2"/>
          <w:sz w:val="28"/>
          <w:szCs w:val="28"/>
        </w:rPr>
        <w:t xml:space="preserve">                                      </w:t>
      </w:r>
      <w:r w:rsidRPr="00F25651">
        <w:rPr>
          <w:color w:val="000000"/>
          <w:spacing w:val="-2"/>
          <w:sz w:val="28"/>
          <w:szCs w:val="28"/>
        </w:rPr>
        <w:t xml:space="preserve">по противодействию распространения алкоголизма, токсикомании </w:t>
      </w:r>
      <w:r w:rsidR="002B68A4" w:rsidRPr="00F25651">
        <w:rPr>
          <w:color w:val="000000"/>
          <w:spacing w:val="-2"/>
          <w:sz w:val="28"/>
          <w:szCs w:val="28"/>
        </w:rPr>
        <w:t xml:space="preserve">                             </w:t>
      </w:r>
      <w:r w:rsidRPr="00F25651">
        <w:rPr>
          <w:color w:val="000000"/>
          <w:spacing w:val="-2"/>
          <w:sz w:val="28"/>
          <w:szCs w:val="28"/>
        </w:rPr>
        <w:t>и наркомании в подростковой среде;</w:t>
      </w:r>
    </w:p>
    <w:p w:rsidR="007C3FD6" w:rsidRPr="00F25651" w:rsidRDefault="007C3FD6" w:rsidP="007C3FD6">
      <w:pPr>
        <w:ind w:firstLine="720"/>
        <w:jc w:val="both"/>
        <w:rPr>
          <w:color w:val="000000"/>
          <w:sz w:val="28"/>
          <w:szCs w:val="28"/>
        </w:rPr>
      </w:pPr>
      <w:r w:rsidRPr="00F25651">
        <w:rPr>
          <w:color w:val="000000"/>
          <w:sz w:val="28"/>
          <w:szCs w:val="28"/>
        </w:rPr>
        <w:t xml:space="preserve">- </w:t>
      </w:r>
      <w:r w:rsidRPr="00F25651">
        <w:rPr>
          <w:color w:val="000000"/>
          <w:spacing w:val="-2"/>
          <w:sz w:val="28"/>
          <w:szCs w:val="28"/>
        </w:rPr>
        <w:t xml:space="preserve">повышение эффективности межведомственной профилактической деятельности при работе с несовершеннолетними и семьями, находящимися </w:t>
      </w:r>
      <w:r w:rsidR="002B68A4" w:rsidRPr="00F25651">
        <w:rPr>
          <w:color w:val="000000"/>
          <w:spacing w:val="-2"/>
          <w:sz w:val="28"/>
          <w:szCs w:val="28"/>
        </w:rPr>
        <w:t xml:space="preserve">                  </w:t>
      </w:r>
      <w:r w:rsidRPr="00F25651">
        <w:rPr>
          <w:color w:val="000000"/>
          <w:spacing w:val="-2"/>
          <w:sz w:val="28"/>
          <w:szCs w:val="28"/>
        </w:rPr>
        <w:t>в социально опасном положении;</w:t>
      </w:r>
    </w:p>
    <w:p w:rsidR="00F25651" w:rsidRDefault="00F25651" w:rsidP="00F5735E">
      <w:pPr>
        <w:suppressAutoHyphens/>
        <w:jc w:val="center"/>
        <w:outlineLvl w:val="1"/>
        <w:rPr>
          <w:sz w:val="28"/>
          <w:szCs w:val="28"/>
          <w:lang w:eastAsia="ar-SA"/>
        </w:rPr>
      </w:pPr>
    </w:p>
    <w:p w:rsidR="00F5735E" w:rsidRPr="00F25651" w:rsidRDefault="00F5735E" w:rsidP="00F5735E">
      <w:pPr>
        <w:suppressAutoHyphens/>
        <w:jc w:val="center"/>
        <w:outlineLvl w:val="1"/>
        <w:rPr>
          <w:sz w:val="28"/>
          <w:szCs w:val="28"/>
          <w:lang w:eastAsia="ar-SA"/>
        </w:rPr>
      </w:pPr>
      <w:r w:rsidRPr="00F25651">
        <w:rPr>
          <w:sz w:val="28"/>
          <w:szCs w:val="28"/>
          <w:lang w:eastAsia="ar-SA"/>
        </w:rPr>
        <w:t xml:space="preserve">3. Цель и задачи Программы, ожидаемые результаты </w:t>
      </w:r>
    </w:p>
    <w:p w:rsidR="00F5735E" w:rsidRPr="00F25651" w:rsidRDefault="00F5735E" w:rsidP="00F5735E">
      <w:pPr>
        <w:suppressAutoHyphens/>
        <w:jc w:val="center"/>
        <w:outlineLvl w:val="1"/>
        <w:rPr>
          <w:sz w:val="28"/>
          <w:szCs w:val="28"/>
          <w:lang w:eastAsia="ar-SA"/>
        </w:rPr>
      </w:pPr>
      <w:r w:rsidRPr="00F25651">
        <w:rPr>
          <w:sz w:val="28"/>
          <w:szCs w:val="28"/>
          <w:lang w:eastAsia="ar-SA"/>
        </w:rPr>
        <w:t>реализации Программы</w:t>
      </w:r>
    </w:p>
    <w:p w:rsidR="00F5735E" w:rsidRPr="00F25651" w:rsidRDefault="00F5735E" w:rsidP="00F5735E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F5735E" w:rsidRPr="00F25651" w:rsidRDefault="00F5735E" w:rsidP="00F5735E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25651">
        <w:rPr>
          <w:rFonts w:eastAsia="Calibri"/>
          <w:sz w:val="28"/>
          <w:szCs w:val="28"/>
          <w:lang w:eastAsia="en-US"/>
        </w:rPr>
        <w:t>3.1. Целью Программы является комплексное решение проблемы профилактики безнадзорности</w:t>
      </w:r>
      <w:r w:rsidR="0034146A" w:rsidRPr="00F25651">
        <w:rPr>
          <w:rFonts w:eastAsia="Calibri"/>
          <w:sz w:val="28"/>
          <w:szCs w:val="28"/>
          <w:lang w:eastAsia="en-US"/>
        </w:rPr>
        <w:t xml:space="preserve"> и беспризорности</w:t>
      </w:r>
      <w:r w:rsidRPr="00F25651">
        <w:rPr>
          <w:rFonts w:eastAsia="Calibri"/>
          <w:sz w:val="28"/>
          <w:szCs w:val="28"/>
          <w:lang w:eastAsia="en-US"/>
        </w:rPr>
        <w:t>, правонарушений несовершеннолетних</w:t>
      </w:r>
      <w:r w:rsidR="006F3F33" w:rsidRPr="00F25651">
        <w:rPr>
          <w:bCs/>
          <w:color w:val="000000"/>
          <w:spacing w:val="-2"/>
          <w:sz w:val="28"/>
          <w:szCs w:val="28"/>
        </w:rPr>
        <w:t xml:space="preserve"> обеспечение их безопасности</w:t>
      </w:r>
      <w:r w:rsidR="006F3F33" w:rsidRPr="00F25651">
        <w:rPr>
          <w:rFonts w:eastAsia="Calibri"/>
          <w:sz w:val="28"/>
          <w:szCs w:val="28"/>
          <w:lang w:eastAsia="en-US"/>
        </w:rPr>
        <w:t>,</w:t>
      </w:r>
      <w:r w:rsidRPr="00F25651">
        <w:rPr>
          <w:rFonts w:eastAsia="Calibri"/>
          <w:sz w:val="28"/>
          <w:szCs w:val="28"/>
          <w:lang w:eastAsia="en-US"/>
        </w:rPr>
        <w:t xml:space="preserve"> социальной интеграции </w:t>
      </w:r>
      <w:r w:rsidR="006F3F33" w:rsidRPr="00F25651">
        <w:rPr>
          <w:rFonts w:eastAsia="Calibri"/>
          <w:sz w:val="28"/>
          <w:szCs w:val="28"/>
          <w:lang w:eastAsia="en-US"/>
        </w:rPr>
        <w:t xml:space="preserve">                    </w:t>
      </w:r>
      <w:r w:rsidRPr="00F25651">
        <w:rPr>
          <w:rFonts w:eastAsia="Calibri"/>
          <w:sz w:val="28"/>
          <w:szCs w:val="28"/>
          <w:lang w:eastAsia="en-US"/>
        </w:rPr>
        <w:t xml:space="preserve">в современном обществе, </w:t>
      </w:r>
      <w:r w:rsidRPr="00F25651">
        <w:rPr>
          <w:sz w:val="28"/>
          <w:szCs w:val="28"/>
          <w:lang w:eastAsia="ar-SA"/>
        </w:rPr>
        <w:t>формирования у них готовности к саморазвитию, самоопределению и ответственному отношению к своей жизни</w:t>
      </w:r>
      <w:r w:rsidR="0034146A" w:rsidRPr="00F25651">
        <w:rPr>
          <w:sz w:val="28"/>
          <w:szCs w:val="28"/>
          <w:lang w:eastAsia="ar-SA"/>
        </w:rPr>
        <w:t xml:space="preserve">, </w:t>
      </w:r>
      <w:r w:rsidR="0034146A" w:rsidRPr="00F25651">
        <w:rPr>
          <w:rFonts w:eastAsiaTheme="minorHAnsi" w:cstheme="minorBidi"/>
          <w:kern w:val="26"/>
          <w:sz w:val="28"/>
          <w:szCs w:val="22"/>
          <w:lang w:eastAsia="en-US"/>
        </w:rPr>
        <w:t>формирование</w:t>
      </w:r>
      <w:r w:rsidR="006F3F33" w:rsidRPr="00F25651">
        <w:rPr>
          <w:rFonts w:eastAsiaTheme="minorHAnsi" w:cstheme="minorBidi"/>
          <w:kern w:val="26"/>
          <w:sz w:val="28"/>
          <w:szCs w:val="22"/>
          <w:lang w:eastAsia="en-US"/>
        </w:rPr>
        <w:t xml:space="preserve"> нетерпимости </w:t>
      </w:r>
      <w:r w:rsidR="0034146A" w:rsidRPr="00F25651">
        <w:rPr>
          <w:rFonts w:eastAsiaTheme="minorHAnsi" w:cstheme="minorBidi"/>
          <w:kern w:val="26"/>
          <w:sz w:val="28"/>
          <w:szCs w:val="22"/>
          <w:lang w:eastAsia="en-US"/>
        </w:rPr>
        <w:t>в обществе и публичного порицания фактов</w:t>
      </w:r>
      <w:r w:rsidR="008F78FD" w:rsidRPr="00F25651">
        <w:rPr>
          <w:rFonts w:eastAsia="Calibri"/>
          <w:sz w:val="28"/>
          <w:szCs w:val="28"/>
          <w:lang w:eastAsia="en-US"/>
        </w:rPr>
        <w:t xml:space="preserve"> насилия  и</w:t>
      </w:r>
      <w:r w:rsidR="0034146A" w:rsidRPr="00F25651">
        <w:rPr>
          <w:rFonts w:eastAsiaTheme="minorHAnsi" w:cstheme="minorBidi"/>
          <w:kern w:val="26"/>
          <w:sz w:val="28"/>
          <w:szCs w:val="22"/>
          <w:lang w:eastAsia="en-US"/>
        </w:rPr>
        <w:t xml:space="preserve"> жестокого обращения к детям</w:t>
      </w:r>
      <w:r w:rsidR="00D659F0" w:rsidRPr="00F25651">
        <w:rPr>
          <w:rFonts w:eastAsiaTheme="minorHAnsi" w:cstheme="minorBidi"/>
          <w:kern w:val="26"/>
          <w:sz w:val="28"/>
          <w:szCs w:val="22"/>
          <w:lang w:eastAsia="en-US"/>
        </w:rPr>
        <w:t xml:space="preserve">, предупреждение </w:t>
      </w:r>
      <w:r w:rsidR="00D659F0" w:rsidRPr="00F25651">
        <w:rPr>
          <w:rFonts w:eastAsia="Calibri"/>
          <w:sz w:val="28"/>
          <w:szCs w:val="28"/>
        </w:rPr>
        <w:t xml:space="preserve">травматизма  </w:t>
      </w:r>
      <w:r w:rsidR="002B68A4" w:rsidRPr="00F25651">
        <w:rPr>
          <w:rFonts w:eastAsia="Calibri"/>
          <w:sz w:val="28"/>
          <w:szCs w:val="28"/>
        </w:rPr>
        <w:t xml:space="preserve">                  </w:t>
      </w:r>
      <w:r w:rsidR="00D659F0" w:rsidRPr="00F25651">
        <w:rPr>
          <w:rFonts w:eastAsia="Calibri"/>
          <w:sz w:val="28"/>
          <w:szCs w:val="28"/>
        </w:rPr>
        <w:t xml:space="preserve">и гибели </w:t>
      </w:r>
      <w:proofErr w:type="gramStart"/>
      <w:r w:rsidR="00D659F0" w:rsidRPr="00F25651">
        <w:rPr>
          <w:rFonts w:eastAsia="Calibri"/>
          <w:sz w:val="28"/>
          <w:szCs w:val="28"/>
        </w:rPr>
        <w:t>детей</w:t>
      </w:r>
      <w:proofErr w:type="gramEnd"/>
      <w:r w:rsidR="00D659F0" w:rsidRPr="00F25651">
        <w:rPr>
          <w:sz w:val="28"/>
          <w:szCs w:val="28"/>
        </w:rPr>
        <w:t xml:space="preserve"> в том числе на водных объектах через совершенствование </w:t>
      </w:r>
      <w:r w:rsidR="002B68A4" w:rsidRPr="00F25651">
        <w:rPr>
          <w:sz w:val="28"/>
          <w:szCs w:val="28"/>
        </w:rPr>
        <w:t xml:space="preserve">                     </w:t>
      </w:r>
      <w:r w:rsidR="00D659F0" w:rsidRPr="00F25651">
        <w:rPr>
          <w:sz w:val="28"/>
          <w:szCs w:val="28"/>
        </w:rPr>
        <w:t xml:space="preserve">и координацию деятельности органов и учреждений системы профилактики </w:t>
      </w:r>
      <w:r w:rsidR="002B68A4" w:rsidRPr="00F25651">
        <w:rPr>
          <w:sz w:val="28"/>
          <w:szCs w:val="28"/>
        </w:rPr>
        <w:t xml:space="preserve">            </w:t>
      </w:r>
      <w:r w:rsidR="00D659F0" w:rsidRPr="00F25651">
        <w:rPr>
          <w:sz w:val="28"/>
          <w:szCs w:val="28"/>
        </w:rPr>
        <w:t>в Назаровском районе</w:t>
      </w:r>
      <w:r w:rsidR="008F78FD" w:rsidRPr="00F25651">
        <w:rPr>
          <w:rFonts w:eastAsia="Calibri"/>
          <w:sz w:val="28"/>
          <w:szCs w:val="28"/>
          <w:lang w:eastAsia="en-US"/>
        </w:rPr>
        <w:t>.</w:t>
      </w:r>
    </w:p>
    <w:p w:rsidR="00F5735E" w:rsidRPr="00F25651" w:rsidRDefault="00F5735E" w:rsidP="00F5735E">
      <w:pPr>
        <w:suppressAutoHyphens/>
        <w:ind w:firstLine="709"/>
        <w:jc w:val="both"/>
        <w:outlineLvl w:val="2"/>
        <w:rPr>
          <w:sz w:val="28"/>
          <w:szCs w:val="28"/>
          <w:lang w:eastAsia="ar-SA"/>
        </w:rPr>
      </w:pPr>
      <w:r w:rsidRPr="00F25651">
        <w:rPr>
          <w:sz w:val="28"/>
          <w:szCs w:val="28"/>
          <w:lang w:eastAsia="ar-SA"/>
        </w:rPr>
        <w:t xml:space="preserve">3.2. Достижение поставленной цели Программы осуществляется посредством решения следующих задач: </w:t>
      </w:r>
    </w:p>
    <w:p w:rsidR="008F78FD" w:rsidRPr="00F25651" w:rsidRDefault="008F78FD" w:rsidP="008F78FD">
      <w:pPr>
        <w:suppressAutoHyphens/>
        <w:ind w:firstLine="709"/>
        <w:jc w:val="both"/>
        <w:rPr>
          <w:bCs/>
          <w:color w:val="000000"/>
          <w:spacing w:val="-2"/>
          <w:sz w:val="28"/>
          <w:szCs w:val="28"/>
        </w:rPr>
      </w:pPr>
      <w:r w:rsidRPr="00F25651">
        <w:rPr>
          <w:color w:val="000000"/>
          <w:sz w:val="28"/>
          <w:szCs w:val="28"/>
        </w:rPr>
        <w:t>1)</w:t>
      </w:r>
      <w:r w:rsidRPr="00F25651">
        <w:rPr>
          <w:color w:val="FFFFFF" w:themeColor="background1"/>
          <w:sz w:val="28"/>
          <w:szCs w:val="28"/>
        </w:rPr>
        <w:t xml:space="preserve"> </w:t>
      </w:r>
      <w:r w:rsidRPr="00F25651">
        <w:rPr>
          <w:sz w:val="28"/>
          <w:szCs w:val="28"/>
        </w:rPr>
        <w:t xml:space="preserve">Усиление профилактической </w:t>
      </w:r>
      <w:proofErr w:type="gramStart"/>
      <w:r w:rsidRPr="00F25651">
        <w:rPr>
          <w:sz w:val="28"/>
          <w:szCs w:val="28"/>
        </w:rPr>
        <w:t>работы</w:t>
      </w:r>
      <w:proofErr w:type="gramEnd"/>
      <w:r w:rsidRPr="00F25651">
        <w:rPr>
          <w:sz w:val="28"/>
          <w:szCs w:val="28"/>
        </w:rPr>
        <w:t xml:space="preserve">  в том числе в образовательных организациях </w:t>
      </w:r>
      <w:r w:rsidRPr="00F25651">
        <w:rPr>
          <w:color w:val="000000"/>
          <w:sz w:val="28"/>
          <w:szCs w:val="28"/>
        </w:rPr>
        <w:t>по предотвращению суицидального поведения несовершеннолетних</w:t>
      </w:r>
      <w:r w:rsidRPr="00F25651">
        <w:rPr>
          <w:sz w:val="28"/>
          <w:szCs w:val="28"/>
        </w:rPr>
        <w:t xml:space="preserve"> и организации индивидуально профилактической работы с обучающимися, уделяя особое внимание несовершенно</w:t>
      </w:r>
      <w:r w:rsidR="002B68A4" w:rsidRPr="00F25651">
        <w:rPr>
          <w:sz w:val="28"/>
          <w:szCs w:val="28"/>
        </w:rPr>
        <w:t xml:space="preserve">летним отнесенным </w:t>
      </w:r>
      <w:r w:rsidRPr="00F25651">
        <w:rPr>
          <w:sz w:val="28"/>
          <w:szCs w:val="28"/>
        </w:rPr>
        <w:t>к «группе риска»</w:t>
      </w:r>
      <w:r w:rsidRPr="00F25651">
        <w:rPr>
          <w:bCs/>
          <w:color w:val="000000"/>
          <w:spacing w:val="-2"/>
          <w:sz w:val="28"/>
          <w:szCs w:val="28"/>
        </w:rPr>
        <w:t xml:space="preserve"> путем создания условий для формирования </w:t>
      </w:r>
      <w:r w:rsidR="002B68A4" w:rsidRPr="00F25651">
        <w:rPr>
          <w:bCs/>
          <w:color w:val="000000"/>
          <w:spacing w:val="-2"/>
          <w:sz w:val="28"/>
          <w:szCs w:val="28"/>
        </w:rPr>
        <w:t xml:space="preserve">                  </w:t>
      </w:r>
      <w:r w:rsidRPr="00F25651">
        <w:rPr>
          <w:bCs/>
          <w:color w:val="000000"/>
          <w:spacing w:val="-2"/>
          <w:sz w:val="28"/>
          <w:szCs w:val="28"/>
        </w:rPr>
        <w:lastRenderedPageBreak/>
        <w:t>у подростков правосознания, позитивных жизненных установок, здорового образа жизни, вовлечения их в продуктивную, социально значимую деятельность;</w:t>
      </w:r>
    </w:p>
    <w:p w:rsidR="008F78FD" w:rsidRPr="00F25651" w:rsidRDefault="008F78FD" w:rsidP="008F78FD">
      <w:pPr>
        <w:pStyle w:val="af0"/>
        <w:ind w:firstLine="708"/>
        <w:rPr>
          <w:color w:val="000000"/>
          <w:szCs w:val="28"/>
        </w:rPr>
      </w:pPr>
      <w:r w:rsidRPr="00F25651">
        <w:rPr>
          <w:color w:val="000000"/>
          <w:szCs w:val="28"/>
        </w:rPr>
        <w:t xml:space="preserve">2)  </w:t>
      </w:r>
      <w:proofErr w:type="spellStart"/>
      <w:r w:rsidRPr="00F25651">
        <w:rPr>
          <w:color w:val="000000"/>
          <w:szCs w:val="28"/>
        </w:rPr>
        <w:t>Повышение</w:t>
      </w:r>
      <w:r w:rsidRPr="00F25651">
        <w:rPr>
          <w:color w:val="FFFFFF" w:themeColor="background1"/>
          <w:szCs w:val="28"/>
        </w:rPr>
        <w:t>ш</w:t>
      </w:r>
      <w:r w:rsidRPr="00F25651">
        <w:rPr>
          <w:color w:val="000000"/>
          <w:szCs w:val="28"/>
        </w:rPr>
        <w:t>эффективности</w:t>
      </w:r>
      <w:proofErr w:type="spellEnd"/>
      <w:r w:rsidRPr="00F25651">
        <w:rPr>
          <w:color w:val="000000"/>
          <w:szCs w:val="28"/>
        </w:rPr>
        <w:t xml:space="preserve"> профилактической работы </w:t>
      </w:r>
      <w:r w:rsidRPr="00F25651">
        <w:rPr>
          <w:rFonts w:eastAsia="Calibri"/>
          <w:szCs w:val="28"/>
        </w:rPr>
        <w:t xml:space="preserve">направленной на обеспечение безопасного отдыха в летний период, профилактику травматизма  и гибели </w:t>
      </w:r>
      <w:proofErr w:type="gramStart"/>
      <w:r w:rsidRPr="00F25651">
        <w:rPr>
          <w:rFonts w:eastAsia="Calibri"/>
          <w:szCs w:val="28"/>
        </w:rPr>
        <w:t>детей</w:t>
      </w:r>
      <w:proofErr w:type="gramEnd"/>
      <w:r w:rsidRPr="00F25651">
        <w:rPr>
          <w:szCs w:val="28"/>
        </w:rPr>
        <w:t xml:space="preserve"> в том числе на водных объектах</w:t>
      </w:r>
      <w:r w:rsidRPr="00F25651">
        <w:rPr>
          <w:color w:val="000000"/>
          <w:szCs w:val="28"/>
        </w:rPr>
        <w:t>;</w:t>
      </w:r>
    </w:p>
    <w:p w:rsidR="008F78FD" w:rsidRPr="00F25651" w:rsidRDefault="008F78FD" w:rsidP="008F78FD">
      <w:pPr>
        <w:suppressAutoHyphens/>
        <w:ind w:firstLine="709"/>
        <w:jc w:val="both"/>
        <w:rPr>
          <w:bCs/>
          <w:color w:val="000000"/>
          <w:spacing w:val="-2"/>
          <w:sz w:val="28"/>
          <w:szCs w:val="28"/>
        </w:rPr>
      </w:pPr>
      <w:r w:rsidRPr="00F25651">
        <w:rPr>
          <w:color w:val="000000"/>
          <w:sz w:val="28"/>
          <w:szCs w:val="28"/>
        </w:rPr>
        <w:t>3)</w:t>
      </w:r>
      <w:proofErr w:type="spellStart"/>
      <w:r w:rsidRPr="00F25651">
        <w:rPr>
          <w:color w:val="FFFFFF" w:themeColor="background1"/>
          <w:sz w:val="28"/>
          <w:szCs w:val="28"/>
        </w:rPr>
        <w:t>ш</w:t>
      </w:r>
      <w:r w:rsidRPr="00F25651">
        <w:rPr>
          <w:color w:val="000000"/>
          <w:sz w:val="28"/>
          <w:szCs w:val="28"/>
        </w:rPr>
        <w:t>Повышение</w:t>
      </w:r>
      <w:proofErr w:type="spellEnd"/>
      <w:r w:rsidRPr="00F25651">
        <w:rPr>
          <w:color w:val="000000"/>
          <w:sz w:val="28"/>
          <w:szCs w:val="28"/>
        </w:rPr>
        <w:t xml:space="preserve"> эффективности профилактической работы </w:t>
      </w:r>
      <w:r w:rsidR="002B68A4" w:rsidRPr="00F25651">
        <w:rPr>
          <w:color w:val="000000"/>
          <w:sz w:val="28"/>
          <w:szCs w:val="28"/>
        </w:rPr>
        <w:t xml:space="preserve">направленной </w:t>
      </w:r>
      <w:r w:rsidRPr="00F25651">
        <w:rPr>
          <w:color w:val="000000"/>
          <w:sz w:val="28"/>
          <w:szCs w:val="28"/>
        </w:rPr>
        <w:t xml:space="preserve">на предупреждения повторных преступлений </w:t>
      </w:r>
      <w:r w:rsidR="002B68A4" w:rsidRPr="00F25651">
        <w:rPr>
          <w:color w:val="000000"/>
          <w:sz w:val="28"/>
          <w:szCs w:val="28"/>
        </w:rPr>
        <w:t xml:space="preserve">                                        </w:t>
      </w:r>
      <w:r w:rsidRPr="00F25651">
        <w:rPr>
          <w:color w:val="000000"/>
          <w:sz w:val="28"/>
          <w:szCs w:val="28"/>
        </w:rPr>
        <w:t>и правонарушений, совершенных несовершеннолетними,</w:t>
      </w:r>
      <w:r w:rsidRPr="00F25651">
        <w:rPr>
          <w:color w:val="000000"/>
          <w:spacing w:val="-2"/>
          <w:sz w:val="28"/>
          <w:szCs w:val="28"/>
        </w:rPr>
        <w:t xml:space="preserve"> укрепление системы по противодействию распространения алкоголизма, токсикомании </w:t>
      </w:r>
      <w:r w:rsidR="002B68A4" w:rsidRPr="00F25651">
        <w:rPr>
          <w:color w:val="000000"/>
          <w:spacing w:val="-2"/>
          <w:sz w:val="28"/>
          <w:szCs w:val="28"/>
        </w:rPr>
        <w:t xml:space="preserve">                  </w:t>
      </w:r>
      <w:r w:rsidRPr="00F25651">
        <w:rPr>
          <w:color w:val="000000"/>
          <w:spacing w:val="-2"/>
          <w:sz w:val="28"/>
          <w:szCs w:val="28"/>
        </w:rPr>
        <w:t>и наркомании в подростковой среде;</w:t>
      </w:r>
    </w:p>
    <w:p w:rsidR="008F78FD" w:rsidRPr="00F25651" w:rsidRDefault="008F78FD" w:rsidP="008F78FD">
      <w:pPr>
        <w:ind w:firstLine="720"/>
        <w:jc w:val="both"/>
        <w:rPr>
          <w:color w:val="000000"/>
          <w:sz w:val="28"/>
          <w:szCs w:val="28"/>
        </w:rPr>
      </w:pPr>
      <w:r w:rsidRPr="00F25651">
        <w:rPr>
          <w:color w:val="000000"/>
          <w:sz w:val="28"/>
          <w:szCs w:val="28"/>
        </w:rPr>
        <w:t xml:space="preserve">4) </w:t>
      </w:r>
      <w:r w:rsidRPr="00F25651">
        <w:rPr>
          <w:color w:val="000000"/>
          <w:spacing w:val="-2"/>
          <w:sz w:val="28"/>
          <w:szCs w:val="28"/>
        </w:rPr>
        <w:t xml:space="preserve">Повышение эффективности межведомственной профилактической деятельности при работе с несовершеннолетними и семьями, находящимися </w:t>
      </w:r>
      <w:r w:rsidR="00D023BF" w:rsidRPr="00F25651">
        <w:rPr>
          <w:color w:val="000000"/>
          <w:spacing w:val="-2"/>
          <w:sz w:val="28"/>
          <w:szCs w:val="28"/>
        </w:rPr>
        <w:t xml:space="preserve">                      </w:t>
      </w:r>
      <w:r w:rsidRPr="00F25651">
        <w:rPr>
          <w:color w:val="000000"/>
          <w:spacing w:val="-2"/>
          <w:sz w:val="28"/>
          <w:szCs w:val="28"/>
        </w:rPr>
        <w:t>в социально опасном положении;</w:t>
      </w:r>
    </w:p>
    <w:p w:rsidR="00D023BF" w:rsidRPr="00F25651" w:rsidRDefault="00D023BF" w:rsidP="00BC69C8">
      <w:pPr>
        <w:pStyle w:val="a3"/>
        <w:suppressAutoHyphens/>
        <w:autoSpaceDE w:val="0"/>
        <w:snapToGrid w:val="0"/>
        <w:ind w:left="1429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1E02A8" w:rsidRPr="00F25651" w:rsidRDefault="00AE1FA5" w:rsidP="00BC69C8">
      <w:pPr>
        <w:pStyle w:val="a3"/>
        <w:suppressAutoHyphens/>
        <w:autoSpaceDE w:val="0"/>
        <w:snapToGrid w:val="0"/>
        <w:ind w:left="1429"/>
        <w:jc w:val="center"/>
        <w:rPr>
          <w:rFonts w:ascii="Times New Roman" w:eastAsia="Arial" w:hAnsi="Times New Roman"/>
          <w:sz w:val="28"/>
          <w:szCs w:val="28"/>
          <w:lang w:eastAsia="ar-SA"/>
        </w:rPr>
      </w:pPr>
      <w:r w:rsidRPr="00F25651">
        <w:rPr>
          <w:rFonts w:ascii="Times New Roman" w:eastAsia="Arial" w:hAnsi="Times New Roman"/>
          <w:sz w:val="28"/>
          <w:szCs w:val="28"/>
          <w:lang w:eastAsia="ar-SA"/>
        </w:rPr>
        <w:t xml:space="preserve">4. </w:t>
      </w:r>
      <w:r w:rsidR="001E02A8" w:rsidRPr="00F25651">
        <w:rPr>
          <w:rFonts w:ascii="Times New Roman" w:eastAsia="Arial" w:hAnsi="Times New Roman"/>
          <w:sz w:val="28"/>
          <w:szCs w:val="28"/>
          <w:lang w:eastAsia="ar-SA"/>
        </w:rPr>
        <w:t>Паспорт муниципальной программы</w:t>
      </w:r>
      <w:r w:rsidR="00404FBA" w:rsidRPr="00F25651">
        <w:rPr>
          <w:rFonts w:eastAsia="Arial"/>
          <w:sz w:val="28"/>
          <w:szCs w:val="28"/>
          <w:lang w:eastAsia="ar-SA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44"/>
        <w:gridCol w:w="5697"/>
      </w:tblGrid>
      <w:tr w:rsidR="001E02A8" w:rsidRPr="00F25651" w:rsidTr="008E2A2B">
        <w:trPr>
          <w:tblCellSpacing w:w="5" w:type="nil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2A8" w:rsidRPr="00F25651" w:rsidRDefault="001E02A8" w:rsidP="009807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5651">
              <w:rPr>
                <w:sz w:val="28"/>
                <w:szCs w:val="28"/>
              </w:rPr>
              <w:t xml:space="preserve">Наименование муниципальной  программы                               </w:t>
            </w:r>
          </w:p>
        </w:tc>
        <w:tc>
          <w:tcPr>
            <w:tcW w:w="5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2A8" w:rsidRPr="00F25651" w:rsidRDefault="001E02A8" w:rsidP="009807F7">
            <w:pPr>
              <w:rPr>
                <w:sz w:val="28"/>
                <w:szCs w:val="28"/>
              </w:rPr>
            </w:pPr>
            <w:r w:rsidRPr="00F25651">
              <w:rPr>
                <w:sz w:val="28"/>
                <w:szCs w:val="28"/>
              </w:rPr>
              <w:t>Муниципальная программа</w:t>
            </w:r>
            <w:r w:rsidR="000923E5" w:rsidRPr="00F25651">
              <w:rPr>
                <w:sz w:val="28"/>
                <w:szCs w:val="28"/>
              </w:rPr>
              <w:t xml:space="preserve"> Назаровского</w:t>
            </w:r>
            <w:r w:rsidRPr="00F25651">
              <w:rPr>
                <w:sz w:val="28"/>
                <w:szCs w:val="28"/>
              </w:rPr>
              <w:t xml:space="preserve"> района Красноярского края «Профилактика правонарушений несовершеннолетних </w:t>
            </w:r>
            <w:r w:rsidR="000923E5" w:rsidRPr="00F25651">
              <w:rPr>
                <w:sz w:val="28"/>
                <w:szCs w:val="28"/>
              </w:rPr>
              <w:t xml:space="preserve">                    в Назаровского муниципальном</w:t>
            </w:r>
            <w:r w:rsidRPr="00F25651">
              <w:rPr>
                <w:sz w:val="28"/>
                <w:szCs w:val="28"/>
              </w:rPr>
              <w:t xml:space="preserve"> районе на 2024-2026 годы» (далее – Программа)</w:t>
            </w:r>
          </w:p>
        </w:tc>
      </w:tr>
      <w:tr w:rsidR="001E02A8" w:rsidRPr="00F25651" w:rsidTr="008E2A2B">
        <w:trPr>
          <w:trHeight w:val="600"/>
          <w:tblCellSpacing w:w="5" w:type="nil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2A8" w:rsidRPr="00F25651" w:rsidRDefault="001E02A8" w:rsidP="009807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5651">
              <w:rPr>
                <w:sz w:val="28"/>
                <w:szCs w:val="28"/>
              </w:rPr>
              <w:t>Основание   для   разработки Программы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2A8" w:rsidRPr="00F25651" w:rsidRDefault="001E02A8" w:rsidP="009807F7">
            <w:pPr>
              <w:rPr>
                <w:sz w:val="28"/>
                <w:szCs w:val="28"/>
                <w:lang w:eastAsia="ar-SA"/>
              </w:rPr>
            </w:pPr>
            <w:r w:rsidRPr="00F25651">
              <w:rPr>
                <w:sz w:val="28"/>
                <w:szCs w:val="28"/>
                <w:lang w:eastAsia="ar-SA"/>
              </w:rPr>
              <w:t>Федеральный закон от 24.06.1999 № 120-ФЗ «Об основах системы профилактики безнадзорности и правонарушений несовершеннолетних»;</w:t>
            </w:r>
          </w:p>
          <w:p w:rsidR="001E02A8" w:rsidRPr="00F25651" w:rsidRDefault="001E02A8" w:rsidP="009807F7">
            <w:pPr>
              <w:rPr>
                <w:sz w:val="28"/>
                <w:szCs w:val="28"/>
              </w:rPr>
            </w:pPr>
            <w:r w:rsidRPr="00F25651">
              <w:rPr>
                <w:sz w:val="28"/>
                <w:szCs w:val="28"/>
                <w:lang w:eastAsia="ar-SA"/>
              </w:rPr>
              <w:t xml:space="preserve">Закон Красноярского края от 31.10.2002 </w:t>
            </w:r>
            <w:r w:rsidR="009807F7" w:rsidRPr="00F25651">
              <w:rPr>
                <w:sz w:val="28"/>
                <w:szCs w:val="28"/>
                <w:lang w:eastAsia="ar-SA"/>
              </w:rPr>
              <w:t xml:space="preserve">                 </w:t>
            </w:r>
            <w:r w:rsidRPr="00F25651">
              <w:rPr>
                <w:sz w:val="28"/>
                <w:szCs w:val="28"/>
                <w:lang w:eastAsia="ar-SA"/>
              </w:rPr>
              <w:t>№ 4-608 «О системе профилактики безнадзорности и правонарушений несовершеннолетних».</w:t>
            </w:r>
          </w:p>
        </w:tc>
      </w:tr>
      <w:tr w:rsidR="001E02A8" w:rsidRPr="00F25651" w:rsidTr="008E2A2B">
        <w:trPr>
          <w:tblCellSpacing w:w="5" w:type="nil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2A8" w:rsidRPr="00F25651" w:rsidRDefault="00726D75" w:rsidP="009807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5651">
              <w:rPr>
                <w:sz w:val="28"/>
                <w:szCs w:val="28"/>
              </w:rPr>
              <w:t>О</w:t>
            </w:r>
            <w:r w:rsidR="00EA0DC6" w:rsidRPr="00F25651">
              <w:rPr>
                <w:sz w:val="28"/>
                <w:szCs w:val="28"/>
              </w:rPr>
              <w:t>тветственный исполнитель</w:t>
            </w:r>
            <w:r w:rsidR="00574795" w:rsidRPr="00F25651">
              <w:rPr>
                <w:sz w:val="28"/>
                <w:szCs w:val="28"/>
              </w:rPr>
              <w:t xml:space="preserve"> Программы</w:t>
            </w:r>
            <w:r w:rsidR="001E02A8" w:rsidRPr="00F25651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2A8" w:rsidRPr="00F25651" w:rsidRDefault="001E02A8" w:rsidP="00C251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5651">
              <w:rPr>
                <w:sz w:val="28"/>
                <w:szCs w:val="28"/>
              </w:rPr>
              <w:t xml:space="preserve">Администрация </w:t>
            </w:r>
            <w:r w:rsidR="00096B58" w:rsidRPr="00F25651">
              <w:rPr>
                <w:sz w:val="28"/>
                <w:szCs w:val="28"/>
              </w:rPr>
              <w:t xml:space="preserve">Назаровского </w:t>
            </w:r>
            <w:r w:rsidRPr="00F25651">
              <w:rPr>
                <w:sz w:val="28"/>
                <w:szCs w:val="28"/>
              </w:rPr>
              <w:t xml:space="preserve">района Красноярского края в лице комиссии </w:t>
            </w:r>
            <w:r w:rsidR="00096B58" w:rsidRPr="00F25651">
              <w:rPr>
                <w:sz w:val="28"/>
                <w:szCs w:val="28"/>
              </w:rPr>
              <w:t xml:space="preserve">                      </w:t>
            </w:r>
            <w:r w:rsidRPr="00F25651">
              <w:rPr>
                <w:sz w:val="28"/>
                <w:szCs w:val="28"/>
              </w:rPr>
              <w:t>по делам несовершеннол</w:t>
            </w:r>
            <w:r w:rsidR="00096B58" w:rsidRPr="00F25651">
              <w:rPr>
                <w:sz w:val="28"/>
                <w:szCs w:val="28"/>
              </w:rPr>
              <w:t>етних и защите                    их прав Назаровского</w:t>
            </w:r>
            <w:r w:rsidRPr="00F25651">
              <w:rPr>
                <w:sz w:val="28"/>
                <w:szCs w:val="28"/>
              </w:rPr>
              <w:t xml:space="preserve"> района </w:t>
            </w:r>
          </w:p>
        </w:tc>
      </w:tr>
      <w:tr w:rsidR="001E02A8" w:rsidRPr="00F25651" w:rsidTr="008E2A2B">
        <w:trPr>
          <w:trHeight w:val="400"/>
          <w:tblCellSpacing w:w="5" w:type="nil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2A8" w:rsidRPr="00F25651" w:rsidRDefault="001E02A8" w:rsidP="009807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5651">
              <w:rPr>
                <w:sz w:val="28"/>
                <w:szCs w:val="28"/>
              </w:rPr>
              <w:t xml:space="preserve">Разработчики  </w:t>
            </w:r>
            <w:r w:rsidR="00096B58" w:rsidRPr="00F25651">
              <w:rPr>
                <w:sz w:val="28"/>
                <w:szCs w:val="28"/>
              </w:rPr>
              <w:t>П</w:t>
            </w:r>
            <w:r w:rsidRPr="00F25651">
              <w:rPr>
                <w:sz w:val="28"/>
                <w:szCs w:val="28"/>
              </w:rPr>
              <w:t xml:space="preserve">рограммы  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2A8" w:rsidRPr="00F25651" w:rsidRDefault="001E02A8" w:rsidP="00C251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5651">
              <w:rPr>
                <w:sz w:val="28"/>
                <w:szCs w:val="28"/>
              </w:rPr>
              <w:t xml:space="preserve">Комиссия по делам несовершеннолетних </w:t>
            </w:r>
            <w:r w:rsidR="00096B58" w:rsidRPr="00F25651">
              <w:rPr>
                <w:sz w:val="28"/>
                <w:szCs w:val="28"/>
              </w:rPr>
              <w:t xml:space="preserve">                </w:t>
            </w:r>
            <w:r w:rsidRPr="00F25651">
              <w:rPr>
                <w:sz w:val="28"/>
                <w:szCs w:val="28"/>
              </w:rPr>
              <w:t>и защите</w:t>
            </w:r>
            <w:r w:rsidR="00096B58" w:rsidRPr="00F25651">
              <w:rPr>
                <w:sz w:val="28"/>
                <w:szCs w:val="28"/>
              </w:rPr>
              <w:t xml:space="preserve"> их прав администрации Назаровского</w:t>
            </w:r>
            <w:r w:rsidRPr="00F25651">
              <w:rPr>
                <w:sz w:val="28"/>
                <w:szCs w:val="28"/>
              </w:rPr>
              <w:t xml:space="preserve"> района.</w:t>
            </w:r>
          </w:p>
        </w:tc>
      </w:tr>
      <w:tr w:rsidR="001E02A8" w:rsidRPr="00F25651" w:rsidTr="008E2A2B">
        <w:trPr>
          <w:tblCellSpacing w:w="5" w:type="nil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2A8" w:rsidRPr="00F25651" w:rsidRDefault="001E02A8" w:rsidP="009807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5651">
              <w:rPr>
                <w:sz w:val="28"/>
                <w:szCs w:val="28"/>
              </w:rPr>
              <w:t xml:space="preserve">Исполнители, соисполнители мероприятий Программы                 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2A8" w:rsidRPr="00F25651" w:rsidRDefault="001E02A8" w:rsidP="00404FBA">
            <w:pPr>
              <w:rPr>
                <w:color w:val="000000"/>
                <w:sz w:val="28"/>
                <w:szCs w:val="28"/>
              </w:rPr>
            </w:pPr>
            <w:r w:rsidRPr="00F25651">
              <w:rPr>
                <w:color w:val="000000"/>
                <w:sz w:val="28"/>
                <w:szCs w:val="28"/>
              </w:rPr>
              <w:t xml:space="preserve">Комиссия по делам несовершеннолетних </w:t>
            </w:r>
            <w:r w:rsidR="00096B58" w:rsidRPr="00F25651">
              <w:rPr>
                <w:color w:val="000000"/>
                <w:sz w:val="28"/>
                <w:szCs w:val="28"/>
              </w:rPr>
              <w:t xml:space="preserve">                 </w:t>
            </w:r>
            <w:r w:rsidRPr="00F25651">
              <w:rPr>
                <w:color w:val="000000"/>
                <w:sz w:val="28"/>
                <w:szCs w:val="28"/>
              </w:rPr>
              <w:t xml:space="preserve">и защите их прав </w:t>
            </w:r>
            <w:r w:rsidR="00096B58" w:rsidRPr="00F25651">
              <w:rPr>
                <w:sz w:val="28"/>
                <w:szCs w:val="28"/>
              </w:rPr>
              <w:t>администрации Назаровского</w:t>
            </w:r>
            <w:r w:rsidR="00096B58" w:rsidRPr="00F25651">
              <w:rPr>
                <w:color w:val="000000"/>
                <w:sz w:val="28"/>
                <w:szCs w:val="28"/>
              </w:rPr>
              <w:t xml:space="preserve"> </w:t>
            </w:r>
            <w:r w:rsidRPr="00F25651">
              <w:rPr>
                <w:color w:val="000000"/>
                <w:sz w:val="28"/>
                <w:szCs w:val="28"/>
              </w:rPr>
              <w:t>района;</w:t>
            </w:r>
          </w:p>
          <w:p w:rsidR="001E02A8" w:rsidRPr="00F25651" w:rsidRDefault="001E02A8" w:rsidP="00404FBA">
            <w:pPr>
              <w:rPr>
                <w:color w:val="000000"/>
                <w:sz w:val="28"/>
                <w:szCs w:val="28"/>
              </w:rPr>
            </w:pPr>
            <w:r w:rsidRPr="00F25651">
              <w:rPr>
                <w:color w:val="000000"/>
                <w:sz w:val="28"/>
                <w:szCs w:val="28"/>
              </w:rPr>
              <w:t xml:space="preserve">Орган опеки и попечительства администрации </w:t>
            </w:r>
            <w:r w:rsidR="00096B58" w:rsidRPr="00F25651">
              <w:rPr>
                <w:sz w:val="28"/>
                <w:szCs w:val="28"/>
              </w:rPr>
              <w:t xml:space="preserve"> Назаровского</w:t>
            </w:r>
            <w:r w:rsidR="00096B58" w:rsidRPr="00F25651">
              <w:rPr>
                <w:color w:val="000000"/>
                <w:sz w:val="28"/>
                <w:szCs w:val="28"/>
              </w:rPr>
              <w:t xml:space="preserve"> </w:t>
            </w:r>
            <w:r w:rsidRPr="00F25651">
              <w:rPr>
                <w:color w:val="000000"/>
                <w:sz w:val="28"/>
                <w:szCs w:val="28"/>
              </w:rPr>
              <w:t>района;</w:t>
            </w:r>
          </w:p>
          <w:p w:rsidR="001E02A8" w:rsidRPr="00F25651" w:rsidRDefault="001E02A8" w:rsidP="00404FBA">
            <w:pPr>
              <w:rPr>
                <w:color w:val="000000"/>
                <w:sz w:val="28"/>
                <w:szCs w:val="28"/>
              </w:rPr>
            </w:pPr>
            <w:r w:rsidRPr="00F25651">
              <w:rPr>
                <w:color w:val="000000"/>
                <w:sz w:val="28"/>
                <w:szCs w:val="28"/>
              </w:rPr>
              <w:t xml:space="preserve">МКУ «Управление образования администрации </w:t>
            </w:r>
            <w:r w:rsidR="00096B58" w:rsidRPr="00F25651">
              <w:rPr>
                <w:sz w:val="28"/>
                <w:szCs w:val="28"/>
              </w:rPr>
              <w:t>Назаровского</w:t>
            </w:r>
            <w:r w:rsidR="00096B58" w:rsidRPr="00F25651">
              <w:rPr>
                <w:color w:val="000000"/>
                <w:sz w:val="28"/>
                <w:szCs w:val="28"/>
              </w:rPr>
              <w:t xml:space="preserve"> </w:t>
            </w:r>
            <w:r w:rsidRPr="00F25651">
              <w:rPr>
                <w:color w:val="000000"/>
                <w:sz w:val="28"/>
                <w:szCs w:val="28"/>
              </w:rPr>
              <w:t>района»;</w:t>
            </w:r>
          </w:p>
          <w:p w:rsidR="001E02A8" w:rsidRPr="00F25651" w:rsidRDefault="001E02A8" w:rsidP="00404FBA">
            <w:pPr>
              <w:rPr>
                <w:color w:val="000000"/>
                <w:sz w:val="28"/>
                <w:szCs w:val="28"/>
              </w:rPr>
            </w:pPr>
            <w:r w:rsidRPr="00F25651">
              <w:rPr>
                <w:color w:val="000000"/>
                <w:sz w:val="28"/>
                <w:szCs w:val="28"/>
              </w:rPr>
              <w:lastRenderedPageBreak/>
              <w:t xml:space="preserve">МКУ «Отдел культуры </w:t>
            </w:r>
            <w:r w:rsidR="00C251A4" w:rsidRPr="00F25651">
              <w:rPr>
                <w:sz w:val="28"/>
                <w:szCs w:val="28"/>
              </w:rPr>
              <w:t xml:space="preserve">спорта                                и молодежной политики администрации </w:t>
            </w:r>
            <w:r w:rsidR="00096B58" w:rsidRPr="00F25651">
              <w:rPr>
                <w:sz w:val="28"/>
                <w:szCs w:val="28"/>
              </w:rPr>
              <w:t>Назаровского</w:t>
            </w:r>
            <w:r w:rsidR="00096B58" w:rsidRPr="00F25651">
              <w:rPr>
                <w:color w:val="000000"/>
                <w:sz w:val="28"/>
                <w:szCs w:val="28"/>
              </w:rPr>
              <w:t xml:space="preserve"> </w:t>
            </w:r>
            <w:r w:rsidRPr="00F25651">
              <w:rPr>
                <w:color w:val="000000"/>
                <w:sz w:val="28"/>
                <w:szCs w:val="28"/>
              </w:rPr>
              <w:t>района»;</w:t>
            </w:r>
          </w:p>
          <w:p w:rsidR="001E02A8" w:rsidRPr="00F25651" w:rsidRDefault="00C251A4" w:rsidP="00404FBA">
            <w:pPr>
              <w:rPr>
                <w:sz w:val="28"/>
                <w:szCs w:val="28"/>
              </w:rPr>
            </w:pPr>
            <w:r w:rsidRPr="00F25651">
              <w:rPr>
                <w:sz w:val="28"/>
                <w:szCs w:val="28"/>
              </w:rPr>
              <w:t>МБУ «Районный Молодежный центр</w:t>
            </w:r>
            <w:r w:rsidR="00404FBA" w:rsidRPr="00F25651">
              <w:rPr>
                <w:sz w:val="28"/>
                <w:szCs w:val="28"/>
              </w:rPr>
              <w:t xml:space="preserve"> </w:t>
            </w:r>
            <w:r w:rsidRPr="00F25651">
              <w:rPr>
                <w:sz w:val="28"/>
                <w:szCs w:val="28"/>
              </w:rPr>
              <w:t>«Фристайл»</w:t>
            </w:r>
            <w:r w:rsidR="001E02A8" w:rsidRPr="00F25651">
              <w:rPr>
                <w:color w:val="000000"/>
                <w:sz w:val="28"/>
                <w:szCs w:val="28"/>
              </w:rPr>
              <w:t>;</w:t>
            </w:r>
          </w:p>
          <w:p w:rsidR="00404FBA" w:rsidRPr="00F25651" w:rsidRDefault="00404FBA" w:rsidP="00404FBA">
            <w:pPr>
              <w:rPr>
                <w:color w:val="000000"/>
                <w:sz w:val="28"/>
                <w:szCs w:val="28"/>
              </w:rPr>
            </w:pPr>
            <w:r w:rsidRPr="00F25651">
              <w:rPr>
                <w:sz w:val="28"/>
                <w:szCs w:val="28"/>
              </w:rPr>
              <w:t>МБУ ЦСК «Вектор» Назаровского района;</w:t>
            </w:r>
          </w:p>
          <w:p w:rsidR="001E02A8" w:rsidRPr="00F25651" w:rsidRDefault="00C251A4" w:rsidP="006075F8">
            <w:pPr>
              <w:rPr>
                <w:color w:val="000000"/>
                <w:sz w:val="28"/>
                <w:szCs w:val="28"/>
              </w:rPr>
            </w:pPr>
            <w:r w:rsidRPr="00F25651">
              <w:rPr>
                <w:sz w:val="28"/>
                <w:szCs w:val="28"/>
              </w:rPr>
              <w:t>КГБУ</w:t>
            </w:r>
            <w:r w:rsidRPr="00F2565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25651">
              <w:rPr>
                <w:color w:val="000000"/>
                <w:sz w:val="28"/>
                <w:szCs w:val="28"/>
              </w:rPr>
              <w:t>СО</w:t>
            </w:r>
            <w:proofErr w:type="gramEnd"/>
            <w:r w:rsidRPr="00F25651">
              <w:rPr>
                <w:color w:val="000000"/>
                <w:sz w:val="28"/>
                <w:szCs w:val="28"/>
              </w:rPr>
              <w:t xml:space="preserve"> «Комплексный центр социального обслуживания населения </w:t>
            </w:r>
            <w:r w:rsidRPr="00F25651">
              <w:rPr>
                <w:sz w:val="28"/>
                <w:szCs w:val="28"/>
              </w:rPr>
              <w:t>«</w:t>
            </w:r>
            <w:r w:rsidRPr="00F25651">
              <w:rPr>
                <w:color w:val="000000"/>
                <w:sz w:val="28"/>
                <w:szCs w:val="28"/>
              </w:rPr>
              <w:t>Назаровский</w:t>
            </w:r>
            <w:r w:rsidRPr="00F25651">
              <w:rPr>
                <w:sz w:val="28"/>
                <w:szCs w:val="28"/>
              </w:rPr>
              <w:t>»</w:t>
            </w:r>
            <w:r w:rsidR="001E02A8" w:rsidRPr="00F25651">
              <w:rPr>
                <w:color w:val="000000"/>
                <w:sz w:val="28"/>
                <w:szCs w:val="28"/>
              </w:rPr>
              <w:t>;</w:t>
            </w:r>
          </w:p>
          <w:p w:rsidR="001E02A8" w:rsidRPr="00F25651" w:rsidRDefault="00C251A4" w:rsidP="006075F8">
            <w:pPr>
              <w:rPr>
                <w:color w:val="000000"/>
                <w:sz w:val="28"/>
                <w:szCs w:val="28"/>
              </w:rPr>
            </w:pPr>
            <w:r w:rsidRPr="00F25651">
              <w:rPr>
                <w:sz w:val="28"/>
                <w:szCs w:val="28"/>
              </w:rPr>
              <w:t>ОУУП и ПДН МО МВД России «Назаровский»</w:t>
            </w:r>
            <w:r w:rsidR="001E02A8" w:rsidRPr="00F25651">
              <w:rPr>
                <w:color w:val="000000"/>
                <w:sz w:val="28"/>
                <w:szCs w:val="28"/>
              </w:rPr>
              <w:t>;</w:t>
            </w:r>
          </w:p>
          <w:p w:rsidR="001E02A8" w:rsidRPr="00F25651" w:rsidRDefault="001E02A8" w:rsidP="006075F8">
            <w:pPr>
              <w:rPr>
                <w:color w:val="000000"/>
                <w:sz w:val="28"/>
                <w:szCs w:val="28"/>
              </w:rPr>
            </w:pPr>
            <w:r w:rsidRPr="00F25651">
              <w:rPr>
                <w:color w:val="000000"/>
                <w:sz w:val="28"/>
                <w:szCs w:val="28"/>
              </w:rPr>
              <w:t>ТО</w:t>
            </w:r>
            <w:r w:rsidR="006075F8" w:rsidRPr="00F25651">
              <w:rPr>
                <w:color w:val="000000"/>
                <w:sz w:val="28"/>
                <w:szCs w:val="28"/>
              </w:rPr>
              <w:t xml:space="preserve"> </w:t>
            </w:r>
            <w:r w:rsidR="006075F8" w:rsidRPr="00F25651">
              <w:rPr>
                <w:sz w:val="28"/>
                <w:szCs w:val="28"/>
              </w:rPr>
              <w:t xml:space="preserve">КГКУ «УСЗН» по </w:t>
            </w:r>
            <w:proofErr w:type="gramStart"/>
            <w:r w:rsidR="006075F8" w:rsidRPr="00F25651">
              <w:rPr>
                <w:sz w:val="28"/>
                <w:szCs w:val="28"/>
              </w:rPr>
              <w:t>г</w:t>
            </w:r>
            <w:proofErr w:type="gramEnd"/>
            <w:r w:rsidR="006075F8" w:rsidRPr="00F25651">
              <w:rPr>
                <w:sz w:val="28"/>
                <w:szCs w:val="28"/>
              </w:rPr>
              <w:t>. Назарово                              и Назаровскому району</w:t>
            </w:r>
            <w:r w:rsidRPr="00F25651">
              <w:rPr>
                <w:color w:val="000000"/>
                <w:sz w:val="28"/>
                <w:szCs w:val="28"/>
              </w:rPr>
              <w:t>;</w:t>
            </w:r>
          </w:p>
          <w:p w:rsidR="001E02A8" w:rsidRPr="00F25651" w:rsidRDefault="006075F8" w:rsidP="006075F8">
            <w:pPr>
              <w:rPr>
                <w:color w:val="000000"/>
                <w:sz w:val="28"/>
                <w:szCs w:val="28"/>
              </w:rPr>
            </w:pPr>
            <w:r w:rsidRPr="00F25651">
              <w:rPr>
                <w:color w:val="000000"/>
                <w:sz w:val="28"/>
                <w:szCs w:val="28"/>
              </w:rPr>
              <w:t>КГБУЗ «Назаровская</w:t>
            </w:r>
            <w:r w:rsidR="001E02A8" w:rsidRPr="00F25651">
              <w:rPr>
                <w:color w:val="000000"/>
                <w:sz w:val="28"/>
                <w:szCs w:val="28"/>
              </w:rPr>
              <w:t xml:space="preserve"> РБ»;</w:t>
            </w:r>
          </w:p>
          <w:p w:rsidR="001E02A8" w:rsidRPr="00F25651" w:rsidRDefault="001E02A8" w:rsidP="006075F8">
            <w:pPr>
              <w:rPr>
                <w:color w:val="000000"/>
                <w:sz w:val="28"/>
                <w:szCs w:val="28"/>
              </w:rPr>
            </w:pPr>
            <w:r w:rsidRPr="00F25651">
              <w:rPr>
                <w:color w:val="000000"/>
                <w:sz w:val="28"/>
                <w:szCs w:val="28"/>
              </w:rPr>
              <w:t>КГБУ «Центр заня</w:t>
            </w:r>
            <w:r w:rsidR="006075F8" w:rsidRPr="00F25651">
              <w:rPr>
                <w:color w:val="000000"/>
                <w:sz w:val="28"/>
                <w:szCs w:val="28"/>
              </w:rPr>
              <w:t xml:space="preserve">тости населения </w:t>
            </w:r>
            <w:r w:rsidR="006075F8" w:rsidRPr="00F25651">
              <w:rPr>
                <w:sz w:val="28"/>
                <w:szCs w:val="28"/>
              </w:rPr>
              <w:t>Назарово и Назаровского района</w:t>
            </w:r>
            <w:r w:rsidRPr="00F25651">
              <w:rPr>
                <w:color w:val="000000"/>
                <w:sz w:val="28"/>
                <w:szCs w:val="28"/>
              </w:rPr>
              <w:t>»;</w:t>
            </w:r>
          </w:p>
          <w:p w:rsidR="001E02A8" w:rsidRPr="00F25651" w:rsidRDefault="006075F8" w:rsidP="006075F8">
            <w:pPr>
              <w:widowControl w:val="0"/>
              <w:suppressAutoHyphens/>
              <w:autoSpaceDE w:val="0"/>
              <w:rPr>
                <w:color w:val="000000"/>
                <w:sz w:val="28"/>
                <w:szCs w:val="28"/>
              </w:rPr>
            </w:pPr>
            <w:r w:rsidRPr="00F25651">
              <w:rPr>
                <w:sz w:val="28"/>
                <w:szCs w:val="28"/>
              </w:rPr>
              <w:t>МФ ФКУ УИИ ГУФСИН России                              по Красноярскому краю</w:t>
            </w:r>
            <w:r w:rsidR="001E02A8" w:rsidRPr="00F25651">
              <w:rPr>
                <w:color w:val="000000"/>
                <w:sz w:val="28"/>
                <w:szCs w:val="28"/>
              </w:rPr>
              <w:t>.</w:t>
            </w:r>
          </w:p>
        </w:tc>
      </w:tr>
      <w:tr w:rsidR="001E02A8" w:rsidRPr="00F25651" w:rsidTr="008E2A2B">
        <w:trPr>
          <w:tblCellSpacing w:w="5" w:type="nil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2A8" w:rsidRPr="00F25651" w:rsidRDefault="001E02A8" w:rsidP="009807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5651">
              <w:rPr>
                <w:sz w:val="28"/>
                <w:szCs w:val="28"/>
              </w:rPr>
              <w:lastRenderedPageBreak/>
              <w:t xml:space="preserve">Цель </w:t>
            </w:r>
            <w:r w:rsidR="00747A33" w:rsidRPr="00F25651">
              <w:rPr>
                <w:sz w:val="28"/>
                <w:szCs w:val="28"/>
              </w:rPr>
              <w:t>П</w:t>
            </w:r>
            <w:r w:rsidRPr="00F25651">
              <w:rPr>
                <w:sz w:val="28"/>
                <w:szCs w:val="28"/>
              </w:rPr>
              <w:t xml:space="preserve">рограммы                                       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2A8" w:rsidRPr="00F25651" w:rsidRDefault="00404FBA" w:rsidP="008F78FD">
            <w:pPr>
              <w:rPr>
                <w:sz w:val="28"/>
                <w:szCs w:val="28"/>
              </w:rPr>
            </w:pPr>
            <w:r w:rsidRPr="00F25651">
              <w:rPr>
                <w:rFonts w:eastAsia="Calibri"/>
                <w:sz w:val="28"/>
                <w:szCs w:val="28"/>
                <w:lang w:eastAsia="en-US"/>
              </w:rPr>
              <w:t>Комплексно</w:t>
            </w:r>
            <w:r w:rsidR="00EE2560" w:rsidRPr="00F25651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8F78FD" w:rsidRPr="00F25651">
              <w:rPr>
                <w:rFonts w:eastAsia="Calibri"/>
                <w:sz w:val="28"/>
                <w:szCs w:val="28"/>
                <w:lang w:eastAsia="en-US"/>
              </w:rPr>
              <w:t xml:space="preserve"> решение проблемы профилактики безнадзорности и беспризорности, правонарушений несовершеннолетних</w:t>
            </w:r>
            <w:r w:rsidR="008F78FD" w:rsidRPr="00F25651">
              <w:rPr>
                <w:bCs/>
                <w:color w:val="000000"/>
                <w:spacing w:val="-2"/>
                <w:sz w:val="28"/>
                <w:szCs w:val="28"/>
              </w:rPr>
              <w:t xml:space="preserve"> обеспечение их безопасности</w:t>
            </w:r>
            <w:r w:rsidR="008F78FD" w:rsidRPr="00F25651">
              <w:rPr>
                <w:rFonts w:eastAsia="Calibri"/>
                <w:sz w:val="28"/>
                <w:szCs w:val="28"/>
                <w:lang w:eastAsia="en-US"/>
              </w:rPr>
              <w:t xml:space="preserve">, социальной интеграции                     в современном обществе, </w:t>
            </w:r>
            <w:r w:rsidR="008F78FD" w:rsidRPr="00F25651">
              <w:rPr>
                <w:sz w:val="28"/>
                <w:szCs w:val="28"/>
                <w:lang w:eastAsia="ar-SA"/>
              </w:rPr>
              <w:t xml:space="preserve">формирования </w:t>
            </w:r>
            <w:r w:rsidR="00D659F0" w:rsidRPr="00F25651">
              <w:rPr>
                <w:sz w:val="28"/>
                <w:szCs w:val="28"/>
                <w:lang w:eastAsia="ar-SA"/>
              </w:rPr>
              <w:t xml:space="preserve">                   </w:t>
            </w:r>
            <w:r w:rsidR="008F78FD" w:rsidRPr="00F25651">
              <w:rPr>
                <w:sz w:val="28"/>
                <w:szCs w:val="28"/>
                <w:lang w:eastAsia="ar-SA"/>
              </w:rPr>
              <w:t xml:space="preserve">у них готовности к саморазвитию, самоопределению и ответственному отношению к своей жизни, </w:t>
            </w:r>
            <w:r w:rsidR="008F78FD" w:rsidRPr="00F25651">
              <w:rPr>
                <w:rFonts w:eastAsiaTheme="minorHAnsi" w:cstheme="minorBidi"/>
                <w:kern w:val="26"/>
                <w:sz w:val="28"/>
                <w:szCs w:val="22"/>
                <w:lang w:eastAsia="en-US"/>
              </w:rPr>
              <w:t>формирование нетерпимости в обществе и публичного порицания фактов</w:t>
            </w:r>
            <w:r w:rsidR="008F78FD" w:rsidRPr="00F25651">
              <w:rPr>
                <w:rFonts w:eastAsia="Calibri"/>
                <w:sz w:val="28"/>
                <w:szCs w:val="28"/>
                <w:lang w:eastAsia="en-US"/>
              </w:rPr>
              <w:t xml:space="preserve"> насилия  и</w:t>
            </w:r>
            <w:r w:rsidR="008F78FD" w:rsidRPr="00F25651">
              <w:rPr>
                <w:rFonts w:eastAsiaTheme="minorHAnsi" w:cstheme="minorBidi"/>
                <w:kern w:val="26"/>
                <w:sz w:val="28"/>
                <w:szCs w:val="22"/>
                <w:lang w:eastAsia="en-US"/>
              </w:rPr>
              <w:t xml:space="preserve"> жестокого обращения к детям</w:t>
            </w:r>
            <w:r w:rsidR="004D2200" w:rsidRPr="00F25651">
              <w:rPr>
                <w:sz w:val="28"/>
                <w:szCs w:val="28"/>
              </w:rPr>
              <w:t>,</w:t>
            </w:r>
            <w:r w:rsidR="004D2200" w:rsidRPr="00F25651">
              <w:rPr>
                <w:rStyle w:val="FontStyle15"/>
                <w:sz w:val="28"/>
                <w:szCs w:val="28"/>
              </w:rPr>
              <w:t xml:space="preserve"> </w:t>
            </w:r>
            <w:r w:rsidR="00D659F0" w:rsidRPr="00F25651">
              <w:rPr>
                <w:rFonts w:eastAsiaTheme="minorHAnsi" w:cstheme="minorBidi"/>
                <w:kern w:val="26"/>
                <w:sz w:val="28"/>
                <w:szCs w:val="22"/>
                <w:lang w:eastAsia="en-US"/>
              </w:rPr>
              <w:t xml:space="preserve">предупреждение </w:t>
            </w:r>
            <w:r w:rsidR="00D659F0" w:rsidRPr="00F25651">
              <w:rPr>
                <w:rFonts w:eastAsia="Calibri"/>
                <w:sz w:val="28"/>
                <w:szCs w:val="28"/>
              </w:rPr>
              <w:t xml:space="preserve">травматизма  и гибели </w:t>
            </w:r>
            <w:proofErr w:type="gramStart"/>
            <w:r w:rsidR="00D659F0" w:rsidRPr="00F25651">
              <w:rPr>
                <w:rFonts w:eastAsia="Calibri"/>
                <w:sz w:val="28"/>
                <w:szCs w:val="28"/>
              </w:rPr>
              <w:t>детей</w:t>
            </w:r>
            <w:proofErr w:type="gramEnd"/>
            <w:r w:rsidR="00D659F0" w:rsidRPr="00F25651">
              <w:rPr>
                <w:sz w:val="28"/>
                <w:szCs w:val="28"/>
              </w:rPr>
              <w:t xml:space="preserve"> в том числе на водных объектах </w:t>
            </w:r>
            <w:r w:rsidR="001E02A8" w:rsidRPr="00F25651">
              <w:rPr>
                <w:sz w:val="28"/>
                <w:szCs w:val="28"/>
              </w:rPr>
              <w:t xml:space="preserve">через совершенствование </w:t>
            </w:r>
            <w:r w:rsidR="00D659F0" w:rsidRPr="00F25651">
              <w:rPr>
                <w:sz w:val="28"/>
                <w:szCs w:val="28"/>
              </w:rPr>
              <w:t xml:space="preserve">              </w:t>
            </w:r>
            <w:r w:rsidR="001E02A8" w:rsidRPr="00F25651">
              <w:rPr>
                <w:sz w:val="28"/>
                <w:szCs w:val="28"/>
              </w:rPr>
              <w:t xml:space="preserve">и координацию деятельности органов </w:t>
            </w:r>
            <w:r w:rsidR="00D659F0" w:rsidRPr="00F25651">
              <w:rPr>
                <w:sz w:val="28"/>
                <w:szCs w:val="28"/>
              </w:rPr>
              <w:t xml:space="preserve">                      </w:t>
            </w:r>
            <w:r w:rsidR="001E02A8" w:rsidRPr="00F25651">
              <w:rPr>
                <w:sz w:val="28"/>
                <w:szCs w:val="28"/>
              </w:rPr>
              <w:t>и учреждений</w:t>
            </w:r>
            <w:r w:rsidR="00747A33" w:rsidRPr="00F25651">
              <w:rPr>
                <w:sz w:val="28"/>
                <w:szCs w:val="28"/>
              </w:rPr>
              <w:t xml:space="preserve"> системы профилактики </w:t>
            </w:r>
            <w:r w:rsidR="00D659F0" w:rsidRPr="00F25651">
              <w:rPr>
                <w:sz w:val="28"/>
                <w:szCs w:val="28"/>
              </w:rPr>
              <w:t xml:space="preserve">                      </w:t>
            </w:r>
            <w:r w:rsidR="00747A33" w:rsidRPr="00F25651">
              <w:rPr>
                <w:sz w:val="28"/>
                <w:szCs w:val="28"/>
              </w:rPr>
              <w:t>в Назаровском</w:t>
            </w:r>
            <w:r w:rsidR="001E02A8" w:rsidRPr="00F25651">
              <w:rPr>
                <w:sz w:val="28"/>
                <w:szCs w:val="28"/>
              </w:rPr>
              <w:t xml:space="preserve"> районе.</w:t>
            </w:r>
          </w:p>
        </w:tc>
      </w:tr>
      <w:tr w:rsidR="001E02A8" w:rsidRPr="00F25651" w:rsidTr="008E2A2B">
        <w:trPr>
          <w:tblCellSpacing w:w="5" w:type="nil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2A8" w:rsidRPr="00F25651" w:rsidRDefault="001E02A8" w:rsidP="009807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5651">
              <w:rPr>
                <w:sz w:val="28"/>
                <w:szCs w:val="28"/>
              </w:rPr>
              <w:t xml:space="preserve">Задачи Программы                                     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609" w:rsidRPr="00F25651" w:rsidRDefault="00967609" w:rsidP="00967609">
            <w:pPr>
              <w:suppressAutoHyphens/>
              <w:ind w:left="-75" w:firstLine="142"/>
              <w:rPr>
                <w:bCs/>
                <w:color w:val="000000"/>
                <w:spacing w:val="-2"/>
                <w:sz w:val="28"/>
                <w:szCs w:val="28"/>
              </w:rPr>
            </w:pPr>
            <w:r w:rsidRPr="00F25651">
              <w:rPr>
                <w:color w:val="000000"/>
                <w:sz w:val="28"/>
                <w:szCs w:val="28"/>
              </w:rPr>
              <w:t>1)</w:t>
            </w:r>
            <w:r w:rsidRPr="00F25651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Pr="00F25651">
              <w:rPr>
                <w:sz w:val="28"/>
                <w:szCs w:val="28"/>
              </w:rPr>
              <w:t xml:space="preserve">Усиление профилактической </w:t>
            </w:r>
            <w:proofErr w:type="gramStart"/>
            <w:r w:rsidRPr="00F25651">
              <w:rPr>
                <w:sz w:val="28"/>
                <w:szCs w:val="28"/>
              </w:rPr>
              <w:t>работы</w:t>
            </w:r>
            <w:proofErr w:type="gramEnd"/>
            <w:r w:rsidRPr="00F25651">
              <w:rPr>
                <w:sz w:val="28"/>
                <w:szCs w:val="28"/>
              </w:rPr>
              <w:t xml:space="preserve">                       в том числе в образовательных организациях </w:t>
            </w:r>
            <w:r w:rsidRPr="00F25651">
              <w:rPr>
                <w:color w:val="000000"/>
                <w:sz w:val="28"/>
                <w:szCs w:val="28"/>
              </w:rPr>
              <w:t>по предотвращению суицидального поведения несовершеннолетних</w:t>
            </w:r>
            <w:r w:rsidRPr="00F25651">
              <w:rPr>
                <w:sz w:val="28"/>
                <w:szCs w:val="28"/>
              </w:rPr>
              <w:t xml:space="preserve"> и организации индивидуально профилактической работы                   с обучающимися, уделяя особое внимание несовершеннолетним отнесенным                               к «Группе риска»</w:t>
            </w:r>
            <w:r w:rsidRPr="00F25651">
              <w:rPr>
                <w:bCs/>
                <w:color w:val="000000"/>
                <w:spacing w:val="-2"/>
                <w:sz w:val="28"/>
                <w:szCs w:val="28"/>
              </w:rPr>
              <w:t xml:space="preserve"> путем создания условий для формирования у подростков правосознания, позитивных жизненных установок, здорового образа жизни, вовлечения их в продуктивную, </w:t>
            </w:r>
            <w:r w:rsidRPr="00F25651">
              <w:rPr>
                <w:bCs/>
                <w:color w:val="000000"/>
                <w:spacing w:val="-2"/>
                <w:sz w:val="28"/>
                <w:szCs w:val="28"/>
              </w:rPr>
              <w:lastRenderedPageBreak/>
              <w:t>социально значимую деятельность;</w:t>
            </w:r>
          </w:p>
          <w:p w:rsidR="00967609" w:rsidRPr="00F25651" w:rsidRDefault="00967609" w:rsidP="00967609">
            <w:pPr>
              <w:pStyle w:val="af0"/>
              <w:ind w:left="-75" w:firstLine="142"/>
              <w:jc w:val="left"/>
              <w:rPr>
                <w:color w:val="000000"/>
                <w:szCs w:val="28"/>
              </w:rPr>
            </w:pPr>
            <w:r w:rsidRPr="00F25651">
              <w:rPr>
                <w:color w:val="000000"/>
                <w:szCs w:val="28"/>
              </w:rPr>
              <w:t xml:space="preserve">2)  </w:t>
            </w:r>
            <w:proofErr w:type="spellStart"/>
            <w:r w:rsidRPr="00F25651">
              <w:rPr>
                <w:color w:val="000000"/>
                <w:szCs w:val="28"/>
              </w:rPr>
              <w:t>Повышение</w:t>
            </w:r>
            <w:r w:rsidRPr="00F25651">
              <w:rPr>
                <w:color w:val="FFFFFF" w:themeColor="background1"/>
                <w:szCs w:val="28"/>
              </w:rPr>
              <w:t>ш</w:t>
            </w:r>
            <w:r w:rsidRPr="00F25651">
              <w:rPr>
                <w:color w:val="000000"/>
                <w:szCs w:val="28"/>
              </w:rPr>
              <w:t>эффективности</w:t>
            </w:r>
            <w:proofErr w:type="spellEnd"/>
            <w:r w:rsidRPr="00F25651">
              <w:rPr>
                <w:color w:val="000000"/>
                <w:szCs w:val="28"/>
              </w:rPr>
              <w:t xml:space="preserve"> профилактической работы </w:t>
            </w:r>
            <w:r w:rsidRPr="00F25651">
              <w:rPr>
                <w:rFonts w:eastAsia="Calibri"/>
                <w:szCs w:val="28"/>
              </w:rPr>
              <w:t xml:space="preserve">направленной                  на обеспечение безопасного отдыха в летний период, профилактику травматизма  и гибели </w:t>
            </w:r>
            <w:proofErr w:type="gramStart"/>
            <w:r w:rsidRPr="00F25651">
              <w:rPr>
                <w:rFonts w:eastAsia="Calibri"/>
                <w:szCs w:val="28"/>
              </w:rPr>
              <w:t>детей</w:t>
            </w:r>
            <w:proofErr w:type="gramEnd"/>
            <w:r w:rsidRPr="00F25651">
              <w:rPr>
                <w:szCs w:val="28"/>
              </w:rPr>
              <w:t xml:space="preserve"> в том числе на водных объектах</w:t>
            </w:r>
            <w:r w:rsidRPr="00F25651">
              <w:rPr>
                <w:color w:val="000000"/>
                <w:szCs w:val="28"/>
              </w:rPr>
              <w:t>;</w:t>
            </w:r>
          </w:p>
          <w:p w:rsidR="00967609" w:rsidRPr="00F25651" w:rsidRDefault="00967609" w:rsidP="00967609">
            <w:pPr>
              <w:suppressAutoHyphens/>
              <w:ind w:left="-75" w:firstLine="142"/>
              <w:rPr>
                <w:bCs/>
                <w:color w:val="000000"/>
                <w:spacing w:val="-2"/>
                <w:sz w:val="28"/>
                <w:szCs w:val="28"/>
              </w:rPr>
            </w:pPr>
            <w:r w:rsidRPr="00F25651">
              <w:rPr>
                <w:color w:val="000000"/>
                <w:sz w:val="28"/>
                <w:szCs w:val="28"/>
              </w:rPr>
              <w:t>3)</w:t>
            </w:r>
            <w:proofErr w:type="spellStart"/>
            <w:r w:rsidRPr="00F25651">
              <w:rPr>
                <w:color w:val="FFFFFF" w:themeColor="background1"/>
                <w:sz w:val="28"/>
                <w:szCs w:val="28"/>
              </w:rPr>
              <w:t>ш</w:t>
            </w:r>
            <w:r w:rsidRPr="00F25651">
              <w:rPr>
                <w:color w:val="000000"/>
                <w:sz w:val="28"/>
                <w:szCs w:val="28"/>
              </w:rPr>
              <w:t>Повышение</w:t>
            </w:r>
            <w:proofErr w:type="spellEnd"/>
            <w:r w:rsidRPr="00F25651">
              <w:rPr>
                <w:color w:val="000000"/>
                <w:sz w:val="28"/>
                <w:szCs w:val="28"/>
              </w:rPr>
              <w:t xml:space="preserve"> эффективности профилактической работы направленной                   на предупреждения повторных преступлений и правонарушений, совершенных несовершеннолетними,</w:t>
            </w:r>
            <w:r w:rsidRPr="00F25651">
              <w:rPr>
                <w:color w:val="000000"/>
                <w:spacing w:val="-2"/>
                <w:sz w:val="28"/>
                <w:szCs w:val="28"/>
              </w:rPr>
              <w:t xml:space="preserve"> укрепление системы по противодействию распространения алкоголизма, токсикомании и наркомании                       в подростковой среде;</w:t>
            </w:r>
          </w:p>
          <w:p w:rsidR="001E02A8" w:rsidRPr="00F25651" w:rsidRDefault="00967609" w:rsidP="00967609">
            <w:pPr>
              <w:suppressAutoHyphens/>
              <w:ind w:left="-75" w:firstLine="142"/>
              <w:rPr>
                <w:bCs/>
                <w:color w:val="000000"/>
                <w:spacing w:val="-2"/>
                <w:sz w:val="28"/>
                <w:szCs w:val="28"/>
              </w:rPr>
            </w:pPr>
            <w:r w:rsidRPr="00F25651">
              <w:rPr>
                <w:color w:val="000000"/>
                <w:sz w:val="28"/>
                <w:szCs w:val="28"/>
              </w:rPr>
              <w:t xml:space="preserve">4) </w:t>
            </w:r>
            <w:r w:rsidRPr="00F25651">
              <w:rPr>
                <w:color w:val="000000"/>
                <w:spacing w:val="-2"/>
                <w:sz w:val="28"/>
                <w:szCs w:val="28"/>
              </w:rPr>
              <w:t xml:space="preserve">Повышение эффективности межведомственной профилактической деятельности </w:t>
            </w:r>
            <w:r w:rsidR="003D33C0" w:rsidRPr="00F25651">
              <w:rPr>
                <w:color w:val="000000"/>
                <w:spacing w:val="-2"/>
                <w:sz w:val="28"/>
                <w:szCs w:val="28"/>
              </w:rPr>
              <w:t>при работе</w:t>
            </w:r>
            <w:r w:rsidRPr="00F25651">
              <w:rPr>
                <w:color w:val="000000"/>
                <w:spacing w:val="-2"/>
                <w:sz w:val="28"/>
                <w:szCs w:val="28"/>
              </w:rPr>
              <w:t xml:space="preserve"> с несовершеннолетними и семьями, находящимися в социально опасном положении;</w:t>
            </w:r>
          </w:p>
        </w:tc>
      </w:tr>
      <w:tr w:rsidR="001E02A8" w:rsidRPr="00F25651" w:rsidTr="008E2A2B">
        <w:trPr>
          <w:tblCellSpacing w:w="5" w:type="nil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2A8" w:rsidRPr="00F25651" w:rsidRDefault="001E02A8" w:rsidP="009807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5651">
              <w:rPr>
                <w:sz w:val="28"/>
                <w:szCs w:val="28"/>
              </w:rPr>
              <w:lastRenderedPageBreak/>
              <w:t xml:space="preserve">Сроки и этапы реализации Программы                   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2A8" w:rsidRPr="00F25651" w:rsidRDefault="001E02A8" w:rsidP="009807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5651">
              <w:rPr>
                <w:sz w:val="28"/>
                <w:szCs w:val="28"/>
              </w:rPr>
              <w:t>2024-2026 годы</w:t>
            </w:r>
          </w:p>
        </w:tc>
      </w:tr>
      <w:tr w:rsidR="001E02A8" w:rsidRPr="00F25651" w:rsidTr="008E2A2B">
        <w:trPr>
          <w:trHeight w:val="400"/>
          <w:tblCellSpacing w:w="5" w:type="nil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2A8" w:rsidRPr="00F25651" w:rsidRDefault="001E02A8" w:rsidP="009807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5651">
              <w:rPr>
                <w:sz w:val="28"/>
                <w:szCs w:val="28"/>
              </w:rPr>
              <w:t xml:space="preserve">Ожидаемые результаты реализации Программы </w:t>
            </w:r>
          </w:p>
          <w:p w:rsidR="001E02A8" w:rsidRPr="00F25651" w:rsidRDefault="001E02A8" w:rsidP="009807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8DE" w:rsidRPr="00F25651" w:rsidRDefault="00D048DE" w:rsidP="009807F7">
            <w:pPr>
              <w:widowControl w:val="0"/>
              <w:suppressAutoHyphens/>
              <w:autoSpaceDE w:val="0"/>
              <w:rPr>
                <w:rFonts w:eastAsia="Arial"/>
                <w:kern w:val="28"/>
                <w:sz w:val="28"/>
                <w:szCs w:val="28"/>
                <w:lang w:eastAsia="ar-SA"/>
              </w:rPr>
            </w:pPr>
            <w:r w:rsidRPr="00F25651">
              <w:rPr>
                <w:color w:val="000000"/>
                <w:sz w:val="28"/>
                <w:szCs w:val="28"/>
                <w:lang w:bidi="ru-RU"/>
              </w:rPr>
              <w:t xml:space="preserve">       Доля несовершеннолетних в возрасте                от 14 до 17 лет, совершивших преступления, в общей численности несовершеннолетних                в возрасте от 14 до 17 лет - </w:t>
            </w:r>
            <w:r w:rsidRPr="00F25651">
              <w:rPr>
                <w:rFonts w:eastAsia="Arial"/>
                <w:kern w:val="28"/>
                <w:sz w:val="28"/>
                <w:szCs w:val="28"/>
                <w:lang w:eastAsia="ar-SA"/>
              </w:rPr>
              <w:t>не более 1%</w:t>
            </w:r>
            <w:r w:rsidRPr="00F25651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="001E02A8" w:rsidRPr="00F25651">
              <w:rPr>
                <w:rFonts w:eastAsia="Arial"/>
                <w:kern w:val="28"/>
                <w:sz w:val="28"/>
                <w:szCs w:val="28"/>
                <w:lang w:eastAsia="ar-SA"/>
              </w:rPr>
              <w:t xml:space="preserve">    </w:t>
            </w:r>
          </w:p>
          <w:p w:rsidR="001E02A8" w:rsidRPr="00F25651" w:rsidRDefault="00D048DE" w:rsidP="009807F7">
            <w:pPr>
              <w:widowControl w:val="0"/>
              <w:suppressAutoHyphens/>
              <w:autoSpaceDE w:val="0"/>
              <w:rPr>
                <w:rFonts w:eastAsia="Arial"/>
                <w:kern w:val="28"/>
                <w:sz w:val="28"/>
                <w:szCs w:val="28"/>
                <w:lang w:eastAsia="ar-SA"/>
              </w:rPr>
            </w:pPr>
            <w:r w:rsidRPr="00F25651">
              <w:rPr>
                <w:rFonts w:eastAsia="Arial"/>
                <w:kern w:val="28"/>
                <w:sz w:val="28"/>
                <w:szCs w:val="28"/>
                <w:lang w:eastAsia="ar-SA"/>
              </w:rPr>
              <w:t xml:space="preserve">      </w:t>
            </w:r>
            <w:r w:rsidR="001E02A8" w:rsidRPr="00F25651">
              <w:rPr>
                <w:rFonts w:eastAsia="Arial"/>
                <w:kern w:val="28"/>
                <w:sz w:val="28"/>
                <w:szCs w:val="28"/>
                <w:lang w:eastAsia="ar-SA"/>
              </w:rPr>
              <w:t xml:space="preserve">Доля несовершеннолетних, совершивших преступления, административные правонарушения и иные антиобщественные действия в период проведения с ними органами и учреждениями системы профилактики безнадзорности и правонарушений несовершеннолетних индивидуальной профилактической работы, </w:t>
            </w:r>
            <w:r w:rsidR="009807F7" w:rsidRPr="00F25651">
              <w:rPr>
                <w:rFonts w:eastAsia="Arial"/>
                <w:kern w:val="28"/>
                <w:sz w:val="28"/>
                <w:szCs w:val="28"/>
                <w:lang w:eastAsia="ar-SA"/>
              </w:rPr>
              <w:t xml:space="preserve">    </w:t>
            </w:r>
            <w:r w:rsidR="001E02A8" w:rsidRPr="00F25651">
              <w:rPr>
                <w:rFonts w:eastAsia="Arial"/>
                <w:kern w:val="28"/>
                <w:sz w:val="28"/>
                <w:szCs w:val="28"/>
                <w:lang w:eastAsia="ar-SA"/>
              </w:rPr>
              <w:t xml:space="preserve">в общей численности несовершеннолетних, </w:t>
            </w:r>
            <w:r w:rsidR="001E02A8" w:rsidRPr="00F25651">
              <w:rPr>
                <w:rFonts w:eastAsia="Arial"/>
                <w:kern w:val="28"/>
                <w:sz w:val="28"/>
                <w:szCs w:val="28"/>
                <w:lang w:eastAsia="ar-SA"/>
              </w:rPr>
              <w:br/>
              <w:t xml:space="preserve">в отношении которых органами и учреждениями системы профилактики безнадзорности и правонарушений несовершеннолетних проводилась индивидуальная профилактическая работа </w:t>
            </w:r>
            <w:r w:rsidRPr="00F25651">
              <w:rPr>
                <w:rFonts w:eastAsia="Arial"/>
                <w:kern w:val="28"/>
                <w:sz w:val="28"/>
                <w:szCs w:val="28"/>
                <w:lang w:eastAsia="ar-SA"/>
              </w:rPr>
              <w:t xml:space="preserve">                </w:t>
            </w:r>
            <w:r w:rsidR="001E02A8" w:rsidRPr="00F25651">
              <w:rPr>
                <w:rFonts w:eastAsia="Arial"/>
                <w:kern w:val="28"/>
                <w:sz w:val="28"/>
                <w:szCs w:val="28"/>
                <w:lang w:eastAsia="ar-SA"/>
              </w:rPr>
              <w:t>- не более 5%</w:t>
            </w:r>
          </w:p>
          <w:p w:rsidR="001E02A8" w:rsidRPr="00F25651" w:rsidRDefault="001E02A8" w:rsidP="009807F7">
            <w:pPr>
              <w:widowControl w:val="0"/>
              <w:suppressAutoHyphens/>
              <w:autoSpaceDE w:val="0"/>
              <w:rPr>
                <w:rFonts w:eastAsia="Arial"/>
                <w:kern w:val="28"/>
                <w:sz w:val="28"/>
                <w:szCs w:val="28"/>
                <w:lang w:eastAsia="ar-SA"/>
              </w:rPr>
            </w:pPr>
            <w:r w:rsidRPr="00F25651">
              <w:rPr>
                <w:rFonts w:eastAsia="Arial"/>
                <w:kern w:val="28"/>
                <w:sz w:val="28"/>
                <w:szCs w:val="28"/>
                <w:lang w:eastAsia="ar-SA"/>
              </w:rPr>
              <w:t xml:space="preserve">      Доля несовершеннолетних, с которыми повторно была организована индивидуальная профилактическая работа, в общей численности несовершеннолетних, </w:t>
            </w:r>
            <w:r w:rsidR="00967609" w:rsidRPr="00F25651">
              <w:rPr>
                <w:rFonts w:eastAsia="Arial"/>
                <w:kern w:val="28"/>
                <w:sz w:val="28"/>
                <w:szCs w:val="28"/>
                <w:lang w:eastAsia="ar-SA"/>
              </w:rPr>
              <w:t xml:space="preserve">                                     </w:t>
            </w:r>
            <w:r w:rsidRPr="00F25651">
              <w:rPr>
                <w:rFonts w:eastAsia="Arial"/>
                <w:kern w:val="28"/>
                <w:sz w:val="28"/>
                <w:szCs w:val="28"/>
                <w:lang w:eastAsia="ar-SA"/>
              </w:rPr>
              <w:lastRenderedPageBreak/>
              <w:t>в отношении которых органами и учреждениями системы профилактики прекращена индивидуальная профилактическая работа в связи с улучшением ситуации - не более 3%</w:t>
            </w:r>
          </w:p>
          <w:p w:rsidR="001E02A8" w:rsidRPr="00F25651" w:rsidRDefault="001E02A8" w:rsidP="009807F7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F25651">
              <w:rPr>
                <w:color w:val="000000"/>
                <w:sz w:val="28"/>
                <w:szCs w:val="28"/>
                <w:lang w:bidi="ru-RU"/>
              </w:rPr>
              <w:t xml:space="preserve">      </w:t>
            </w:r>
            <w:proofErr w:type="gramStart"/>
            <w:r w:rsidRPr="00F25651">
              <w:rPr>
                <w:rStyle w:val="fontstyle01"/>
                <w:sz w:val="28"/>
                <w:szCs w:val="28"/>
              </w:rPr>
              <w:t>Доля несовершеннолетних</w:t>
            </w:r>
            <w:r w:rsidRPr="00F25651">
              <w:rPr>
                <w:sz w:val="28"/>
                <w:szCs w:val="28"/>
              </w:rPr>
              <w:t xml:space="preserve"> в возрасте </w:t>
            </w:r>
            <w:r w:rsidR="00967609" w:rsidRPr="00F25651">
              <w:rPr>
                <w:sz w:val="28"/>
                <w:szCs w:val="28"/>
              </w:rPr>
              <w:t xml:space="preserve">                 </w:t>
            </w:r>
            <w:r w:rsidRPr="00F25651">
              <w:rPr>
                <w:sz w:val="28"/>
                <w:szCs w:val="28"/>
              </w:rPr>
              <w:t>от 7 до 17 лет</w:t>
            </w:r>
            <w:r w:rsidRPr="00F25651">
              <w:rPr>
                <w:rStyle w:val="fontstyle01"/>
                <w:sz w:val="28"/>
                <w:szCs w:val="28"/>
              </w:rPr>
              <w:t xml:space="preserve">, в отношении которых органами и учреждениями системы профилактики безнадзорности </w:t>
            </w:r>
            <w:r w:rsidR="00967609" w:rsidRPr="00F25651">
              <w:rPr>
                <w:rStyle w:val="fontstyle01"/>
                <w:sz w:val="28"/>
                <w:szCs w:val="28"/>
              </w:rPr>
              <w:t xml:space="preserve">                                 </w:t>
            </w:r>
            <w:r w:rsidRPr="00F25651">
              <w:rPr>
                <w:rStyle w:val="fontstyle01"/>
                <w:sz w:val="28"/>
                <w:szCs w:val="28"/>
              </w:rPr>
              <w:t xml:space="preserve">и правонарушений несовершеннолетних проводилась индивидуальная профилактическая работа, охваченных дополнительным образованием, спортом, иными организованными формами досуга, оздоровления и занятости, от общей численности несовершеннолетних </w:t>
            </w:r>
            <w:r w:rsidRPr="00F25651">
              <w:rPr>
                <w:sz w:val="28"/>
                <w:szCs w:val="28"/>
              </w:rPr>
              <w:t>в возрасте от 7 до 17 лет</w:t>
            </w:r>
            <w:r w:rsidR="007F735D" w:rsidRPr="00F25651">
              <w:rPr>
                <w:rStyle w:val="fontstyle01"/>
                <w:sz w:val="28"/>
                <w:szCs w:val="28"/>
              </w:rPr>
              <w:t xml:space="preserve">, в отношении которых органами </w:t>
            </w:r>
            <w:r w:rsidRPr="00F25651">
              <w:rPr>
                <w:rStyle w:val="fontstyle01"/>
                <w:sz w:val="28"/>
                <w:szCs w:val="28"/>
              </w:rPr>
              <w:t xml:space="preserve">и учреждениями системы профилактики проводилась индивидуальная профилактическая работа - </w:t>
            </w:r>
            <w:r w:rsidRPr="00F25651">
              <w:rPr>
                <w:rFonts w:eastAsia="Arial"/>
                <w:kern w:val="28"/>
                <w:sz w:val="28"/>
                <w:szCs w:val="28"/>
                <w:lang w:eastAsia="ar-SA"/>
              </w:rPr>
              <w:t>не</w:t>
            </w:r>
            <w:proofErr w:type="gramEnd"/>
            <w:r w:rsidRPr="00F25651">
              <w:rPr>
                <w:rFonts w:eastAsia="Arial"/>
                <w:kern w:val="28"/>
                <w:sz w:val="28"/>
                <w:szCs w:val="28"/>
                <w:lang w:eastAsia="ar-SA"/>
              </w:rPr>
              <w:t xml:space="preserve"> менее 95%</w:t>
            </w:r>
            <w:r w:rsidRPr="00F25651">
              <w:rPr>
                <w:sz w:val="28"/>
                <w:szCs w:val="28"/>
              </w:rPr>
              <w:t xml:space="preserve"> </w:t>
            </w:r>
          </w:p>
          <w:p w:rsidR="001E02A8" w:rsidRPr="00F25651" w:rsidRDefault="001E02A8" w:rsidP="009807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5651">
              <w:rPr>
                <w:sz w:val="28"/>
                <w:szCs w:val="28"/>
              </w:rPr>
              <w:t xml:space="preserve">     Доля несовершеннолетних в возрасте от 14 до 18 лет, находящихся в социально опасном положении, временно трудоустроенных в свободное от учёбы время, от общего числа занятых несовершеннолетних граждан данной категории, обратившихся в государственную службу занятости населения в целях поиска подходящей работы  - не менее 90</w:t>
            </w:r>
          </w:p>
          <w:p w:rsidR="00967609" w:rsidRPr="00F25651" w:rsidRDefault="00967609" w:rsidP="009676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5651">
              <w:rPr>
                <w:sz w:val="28"/>
                <w:szCs w:val="28"/>
              </w:rPr>
              <w:t xml:space="preserve">- Отсутствие фактов </w:t>
            </w:r>
            <w:r w:rsidRPr="00F25651">
              <w:rPr>
                <w:rFonts w:eastAsia="Calibri"/>
                <w:sz w:val="28"/>
                <w:szCs w:val="28"/>
              </w:rPr>
              <w:t>травматизма  и гибели детей</w:t>
            </w:r>
            <w:r w:rsidRPr="00F25651">
              <w:rPr>
                <w:sz w:val="28"/>
                <w:szCs w:val="28"/>
              </w:rPr>
              <w:t xml:space="preserve"> в летний период. </w:t>
            </w:r>
          </w:p>
        </w:tc>
      </w:tr>
      <w:tr w:rsidR="001E02A8" w:rsidRPr="00F25651" w:rsidTr="008E2A2B">
        <w:trPr>
          <w:trHeight w:val="400"/>
          <w:tblCellSpacing w:w="5" w:type="nil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2A8" w:rsidRPr="00F25651" w:rsidRDefault="001E02A8" w:rsidP="009807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5651">
              <w:rPr>
                <w:sz w:val="28"/>
                <w:szCs w:val="28"/>
              </w:rPr>
              <w:lastRenderedPageBreak/>
              <w:t xml:space="preserve"> Система контроля реализации программы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2A8" w:rsidRPr="00F25651" w:rsidRDefault="001E02A8" w:rsidP="009807F7">
            <w:pPr>
              <w:suppressAutoHyphens/>
              <w:outlineLvl w:val="2"/>
              <w:rPr>
                <w:sz w:val="28"/>
                <w:szCs w:val="28"/>
              </w:rPr>
            </w:pPr>
            <w:r w:rsidRPr="00F25651">
              <w:rPr>
                <w:sz w:val="28"/>
                <w:szCs w:val="28"/>
              </w:rPr>
              <w:t>Контроль реализации Программы осущ</w:t>
            </w:r>
            <w:r w:rsidR="007F735D" w:rsidRPr="00F25651">
              <w:rPr>
                <w:sz w:val="28"/>
                <w:szCs w:val="28"/>
              </w:rPr>
              <w:t>ествляет администрация Назаровского</w:t>
            </w:r>
            <w:r w:rsidRPr="00F25651">
              <w:rPr>
                <w:sz w:val="28"/>
                <w:szCs w:val="28"/>
              </w:rPr>
              <w:t xml:space="preserve"> муниципального района.</w:t>
            </w:r>
          </w:p>
        </w:tc>
      </w:tr>
    </w:tbl>
    <w:p w:rsidR="001E02A8" w:rsidRPr="00F25651" w:rsidRDefault="001E02A8" w:rsidP="001E02A8">
      <w:pPr>
        <w:suppressAutoHyphens/>
        <w:rPr>
          <w:sz w:val="28"/>
          <w:szCs w:val="28"/>
          <w:lang w:eastAsia="ar-SA"/>
        </w:rPr>
      </w:pPr>
    </w:p>
    <w:p w:rsidR="009807F7" w:rsidRPr="00F25651" w:rsidRDefault="00BC69C8" w:rsidP="00BC69C8">
      <w:pPr>
        <w:ind w:left="709"/>
        <w:jc w:val="center"/>
        <w:rPr>
          <w:bCs/>
          <w:sz w:val="28"/>
          <w:szCs w:val="28"/>
        </w:rPr>
      </w:pPr>
      <w:r w:rsidRPr="00F25651">
        <w:rPr>
          <w:bCs/>
          <w:sz w:val="28"/>
          <w:szCs w:val="28"/>
        </w:rPr>
        <w:t xml:space="preserve">4. </w:t>
      </w:r>
      <w:r w:rsidR="009807F7" w:rsidRPr="00F25651">
        <w:rPr>
          <w:bCs/>
          <w:sz w:val="28"/>
          <w:szCs w:val="28"/>
        </w:rPr>
        <w:t>Система управления реализацией Программы</w:t>
      </w:r>
    </w:p>
    <w:p w:rsidR="009807F7" w:rsidRPr="00F25651" w:rsidRDefault="009807F7" w:rsidP="009807F7">
      <w:pPr>
        <w:pStyle w:val="a3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5D64F1" w:rsidRPr="00F25651" w:rsidRDefault="009807F7" w:rsidP="009807F7">
      <w:pPr>
        <w:ind w:firstLine="708"/>
        <w:jc w:val="both"/>
        <w:rPr>
          <w:sz w:val="28"/>
          <w:szCs w:val="28"/>
        </w:rPr>
      </w:pPr>
      <w:r w:rsidRPr="00F25651">
        <w:rPr>
          <w:sz w:val="28"/>
          <w:szCs w:val="28"/>
        </w:rPr>
        <w:t>Ответ</w:t>
      </w:r>
      <w:r w:rsidR="00BC69C8" w:rsidRPr="00F25651">
        <w:rPr>
          <w:sz w:val="28"/>
          <w:szCs w:val="28"/>
        </w:rPr>
        <w:t xml:space="preserve">ственный исполнитель Программы - </w:t>
      </w:r>
      <w:r w:rsidRPr="00F25651">
        <w:rPr>
          <w:sz w:val="28"/>
          <w:szCs w:val="28"/>
        </w:rPr>
        <w:t>Комиссия по делам несовершеннол</w:t>
      </w:r>
      <w:r w:rsidR="00BC69C8" w:rsidRPr="00F25651">
        <w:rPr>
          <w:sz w:val="28"/>
          <w:szCs w:val="28"/>
        </w:rPr>
        <w:t>етних и защите их прав администрации Назаровского района</w:t>
      </w:r>
      <w:r w:rsidR="005D64F1" w:rsidRPr="00F25651">
        <w:rPr>
          <w:sz w:val="28"/>
          <w:szCs w:val="28"/>
        </w:rPr>
        <w:t>:</w:t>
      </w:r>
    </w:p>
    <w:p w:rsidR="005D64F1" w:rsidRPr="00F25651" w:rsidRDefault="005D64F1" w:rsidP="009807F7">
      <w:pPr>
        <w:ind w:firstLine="708"/>
        <w:jc w:val="both"/>
        <w:rPr>
          <w:sz w:val="28"/>
          <w:szCs w:val="28"/>
        </w:rPr>
      </w:pPr>
      <w:r w:rsidRPr="00F25651">
        <w:rPr>
          <w:sz w:val="28"/>
          <w:szCs w:val="28"/>
        </w:rPr>
        <w:t xml:space="preserve"> - К</w:t>
      </w:r>
      <w:r w:rsidR="00BC69C8" w:rsidRPr="00F25651">
        <w:rPr>
          <w:sz w:val="28"/>
          <w:szCs w:val="28"/>
        </w:rPr>
        <w:t>оординирует</w:t>
      </w:r>
      <w:r w:rsidRPr="00F25651">
        <w:rPr>
          <w:sz w:val="28"/>
          <w:szCs w:val="28"/>
        </w:rPr>
        <w:t xml:space="preserve"> и обеспечивает согласованные действия по реализации Программы;</w:t>
      </w:r>
    </w:p>
    <w:p w:rsidR="009807F7" w:rsidRPr="00F25651" w:rsidRDefault="009807F7" w:rsidP="009807F7">
      <w:pPr>
        <w:ind w:firstLine="708"/>
        <w:jc w:val="both"/>
        <w:rPr>
          <w:sz w:val="28"/>
          <w:szCs w:val="28"/>
        </w:rPr>
      </w:pPr>
      <w:r w:rsidRPr="00F25651">
        <w:rPr>
          <w:sz w:val="28"/>
          <w:szCs w:val="28"/>
        </w:rPr>
        <w:t xml:space="preserve"> </w:t>
      </w:r>
      <w:r w:rsidR="005D64F1" w:rsidRPr="00F25651">
        <w:rPr>
          <w:sz w:val="28"/>
          <w:szCs w:val="28"/>
        </w:rPr>
        <w:t>-</w:t>
      </w:r>
      <w:proofErr w:type="spellStart"/>
      <w:r w:rsidR="005D64F1" w:rsidRPr="00F25651">
        <w:rPr>
          <w:color w:val="FFFFFF" w:themeColor="background1"/>
          <w:sz w:val="28"/>
          <w:szCs w:val="28"/>
        </w:rPr>
        <w:t>г</w:t>
      </w:r>
      <w:r w:rsidR="005D64F1" w:rsidRPr="00F25651">
        <w:rPr>
          <w:sz w:val="28"/>
          <w:szCs w:val="28"/>
        </w:rPr>
        <w:t>О</w:t>
      </w:r>
      <w:r w:rsidRPr="00F25651">
        <w:rPr>
          <w:sz w:val="28"/>
          <w:szCs w:val="28"/>
        </w:rPr>
        <w:t>существляет</w:t>
      </w:r>
      <w:proofErr w:type="spellEnd"/>
      <w:r w:rsidRPr="00F25651">
        <w:rPr>
          <w:sz w:val="28"/>
          <w:szCs w:val="28"/>
        </w:rPr>
        <w:t xml:space="preserve"> подготовку проектов нормативно-правовых актов, необх</w:t>
      </w:r>
      <w:r w:rsidR="005D64F1" w:rsidRPr="00F25651">
        <w:rPr>
          <w:sz w:val="28"/>
          <w:szCs w:val="28"/>
        </w:rPr>
        <w:t>одимых для реализации Программы</w:t>
      </w:r>
      <w:r w:rsidRPr="00F25651">
        <w:rPr>
          <w:sz w:val="28"/>
          <w:szCs w:val="28"/>
        </w:rPr>
        <w:t>.</w:t>
      </w:r>
    </w:p>
    <w:p w:rsidR="009807F7" w:rsidRPr="00F25651" w:rsidRDefault="009807F7" w:rsidP="009807F7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9807F7" w:rsidRPr="00F25651" w:rsidRDefault="009807F7" w:rsidP="009807F7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9807F7" w:rsidRPr="00F25651" w:rsidRDefault="009807F7" w:rsidP="009807F7">
      <w:pPr>
        <w:rPr>
          <w:sz w:val="22"/>
          <w:szCs w:val="22"/>
        </w:rPr>
        <w:sectPr w:rsidR="009807F7" w:rsidRPr="00F25651" w:rsidSect="008F2296">
          <w:footnotePr>
            <w:pos w:val="beneathText"/>
          </w:footnotePr>
          <w:pgSz w:w="11905" w:h="16837"/>
          <w:pgMar w:top="1134" w:right="851" w:bottom="1134" w:left="1701" w:header="397" w:footer="397" w:gutter="0"/>
          <w:cols w:space="720"/>
          <w:docGrid w:linePitch="272"/>
        </w:sectPr>
      </w:pPr>
    </w:p>
    <w:p w:rsidR="009807F7" w:rsidRPr="00F25651" w:rsidRDefault="005D64F1" w:rsidP="009807F7">
      <w:pPr>
        <w:suppressAutoHyphens/>
        <w:jc w:val="center"/>
        <w:outlineLvl w:val="1"/>
        <w:rPr>
          <w:sz w:val="26"/>
          <w:szCs w:val="26"/>
        </w:rPr>
      </w:pPr>
      <w:r w:rsidRPr="00F25651">
        <w:rPr>
          <w:sz w:val="26"/>
          <w:szCs w:val="26"/>
        </w:rPr>
        <w:lastRenderedPageBreak/>
        <w:t>5</w:t>
      </w:r>
      <w:r w:rsidR="009807F7" w:rsidRPr="00F25651">
        <w:rPr>
          <w:sz w:val="26"/>
          <w:szCs w:val="26"/>
        </w:rPr>
        <w:t>.</w:t>
      </w:r>
      <w:r w:rsidR="005C5E37" w:rsidRPr="00F25651">
        <w:rPr>
          <w:sz w:val="26"/>
          <w:szCs w:val="26"/>
        </w:rPr>
        <w:t> Мероприятия Программы Назаровского</w:t>
      </w:r>
      <w:r w:rsidR="009807F7" w:rsidRPr="00F25651">
        <w:rPr>
          <w:sz w:val="26"/>
          <w:szCs w:val="26"/>
        </w:rPr>
        <w:t xml:space="preserve"> района Красноярского края </w:t>
      </w:r>
    </w:p>
    <w:p w:rsidR="009807F7" w:rsidRPr="00F25651" w:rsidRDefault="009807F7" w:rsidP="009807F7">
      <w:pPr>
        <w:suppressAutoHyphens/>
        <w:jc w:val="center"/>
        <w:outlineLvl w:val="1"/>
        <w:rPr>
          <w:sz w:val="26"/>
          <w:szCs w:val="26"/>
        </w:rPr>
      </w:pPr>
      <w:r w:rsidRPr="00F25651">
        <w:rPr>
          <w:sz w:val="26"/>
          <w:szCs w:val="26"/>
        </w:rPr>
        <w:t xml:space="preserve">«Профилактика правонарушений несовершеннолетних </w:t>
      </w:r>
    </w:p>
    <w:p w:rsidR="009807F7" w:rsidRPr="00F25651" w:rsidRDefault="005C5E37" w:rsidP="009807F7">
      <w:pPr>
        <w:suppressAutoHyphens/>
        <w:jc w:val="center"/>
        <w:outlineLvl w:val="1"/>
        <w:rPr>
          <w:sz w:val="26"/>
          <w:szCs w:val="26"/>
        </w:rPr>
      </w:pPr>
      <w:r w:rsidRPr="00F25651">
        <w:rPr>
          <w:sz w:val="26"/>
          <w:szCs w:val="26"/>
        </w:rPr>
        <w:t>Назаровского</w:t>
      </w:r>
      <w:r w:rsidR="009807F7" w:rsidRPr="00F25651">
        <w:rPr>
          <w:sz w:val="26"/>
          <w:szCs w:val="26"/>
        </w:rPr>
        <w:t xml:space="preserve"> муниципального района </w:t>
      </w:r>
    </w:p>
    <w:p w:rsidR="009807F7" w:rsidRPr="00F25651" w:rsidRDefault="009807F7" w:rsidP="009807F7">
      <w:pPr>
        <w:suppressAutoHyphens/>
        <w:jc w:val="center"/>
        <w:outlineLvl w:val="1"/>
        <w:rPr>
          <w:sz w:val="26"/>
          <w:szCs w:val="26"/>
        </w:rPr>
      </w:pPr>
      <w:r w:rsidRPr="00F25651">
        <w:rPr>
          <w:sz w:val="26"/>
          <w:szCs w:val="26"/>
        </w:rPr>
        <w:t>на 2024-2026 годы»</w:t>
      </w:r>
    </w:p>
    <w:tbl>
      <w:tblPr>
        <w:tblW w:w="14860" w:type="dxa"/>
        <w:tblCellSpacing w:w="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157"/>
        <w:gridCol w:w="6386"/>
        <w:gridCol w:w="6"/>
        <w:gridCol w:w="2628"/>
        <w:gridCol w:w="19"/>
        <w:gridCol w:w="1308"/>
        <w:gridCol w:w="3896"/>
        <w:gridCol w:w="69"/>
      </w:tblGrid>
      <w:tr w:rsidR="005C5E37" w:rsidRPr="00F25651" w:rsidTr="00F25651">
        <w:trPr>
          <w:gridAfter w:val="1"/>
          <w:wAfter w:w="69" w:type="dxa"/>
          <w:trHeight w:val="355"/>
          <w:tblCellSpacing w:w="0" w:type="dxa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5C5E37">
            <w:pPr>
              <w:spacing w:line="210" w:lineRule="atLeast"/>
              <w:ind w:left="-80" w:right="-72"/>
              <w:jc w:val="center"/>
              <w:rPr>
                <w:sz w:val="24"/>
                <w:szCs w:val="24"/>
              </w:rPr>
            </w:pPr>
            <w:r w:rsidRPr="00F25651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F25651">
              <w:rPr>
                <w:color w:val="000000"/>
              </w:rPr>
              <w:t>п</w:t>
            </w:r>
            <w:proofErr w:type="spellEnd"/>
            <w:proofErr w:type="gramEnd"/>
            <w:r w:rsidRPr="00F25651">
              <w:rPr>
                <w:color w:val="000000"/>
              </w:rPr>
              <w:t>/</w:t>
            </w:r>
            <w:proofErr w:type="spellStart"/>
            <w:r w:rsidRPr="00F25651">
              <w:rPr>
                <w:color w:val="000000"/>
              </w:rPr>
              <w:t>п</w:t>
            </w:r>
            <w:proofErr w:type="spellEnd"/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5C5E37">
            <w:pPr>
              <w:spacing w:line="210" w:lineRule="atLeast"/>
              <w:ind w:left="-80" w:right="-72"/>
              <w:jc w:val="center"/>
            </w:pPr>
            <w:r w:rsidRPr="00F25651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5C5E37">
            <w:pPr>
              <w:spacing w:line="210" w:lineRule="atLeast"/>
              <w:ind w:left="-80" w:right="-72"/>
              <w:jc w:val="center"/>
            </w:pPr>
            <w:r w:rsidRPr="00F25651">
              <w:rPr>
                <w:color w:val="000000"/>
                <w:sz w:val="22"/>
                <w:szCs w:val="22"/>
              </w:rPr>
              <w:t>Исполнители (соисполнители)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5C5E37">
            <w:pPr>
              <w:spacing w:line="210" w:lineRule="atLeast"/>
              <w:ind w:left="-80" w:right="-72"/>
              <w:jc w:val="center"/>
            </w:pPr>
            <w:r w:rsidRPr="00F25651">
              <w:rPr>
                <w:color w:val="000000"/>
                <w:sz w:val="22"/>
                <w:szCs w:val="22"/>
              </w:rPr>
              <w:t>Сроки реализации (годы)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5C5E37">
            <w:pPr>
              <w:spacing w:line="210" w:lineRule="atLeast"/>
              <w:ind w:left="-80" w:right="-72"/>
              <w:jc w:val="center"/>
            </w:pPr>
            <w:r w:rsidRPr="00F25651">
              <w:rPr>
                <w:color w:val="000000"/>
                <w:sz w:val="22"/>
                <w:szCs w:val="22"/>
              </w:rPr>
              <w:t>Планируемый результат</w:t>
            </w:r>
          </w:p>
        </w:tc>
      </w:tr>
      <w:tr w:rsidR="005C5E37" w:rsidRPr="00F25651" w:rsidTr="00F25651">
        <w:tblPrEx>
          <w:tblBorders>
            <w:bottom w:val="single" w:sz="4" w:space="0" w:color="000000"/>
          </w:tblBorders>
        </w:tblPrEx>
        <w:trPr>
          <w:trHeight w:val="42"/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5C5E37">
            <w:pPr>
              <w:spacing w:line="42" w:lineRule="atLeast"/>
              <w:ind w:left="-80" w:right="-72"/>
              <w:jc w:val="center"/>
              <w:rPr>
                <w:sz w:val="24"/>
                <w:szCs w:val="24"/>
              </w:rPr>
            </w:pPr>
            <w:r w:rsidRPr="00F25651">
              <w:rPr>
                <w:color w:val="000000"/>
              </w:rPr>
              <w:t>1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5C5E37">
            <w:pPr>
              <w:spacing w:line="42" w:lineRule="atLeast"/>
              <w:ind w:left="-80" w:right="-72"/>
              <w:jc w:val="center"/>
              <w:rPr>
                <w:sz w:val="24"/>
                <w:szCs w:val="24"/>
              </w:rPr>
            </w:pPr>
            <w:r w:rsidRPr="00F25651">
              <w:rPr>
                <w:color w:val="000000"/>
              </w:rPr>
              <w:t>2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5C5E37">
            <w:pPr>
              <w:spacing w:line="42" w:lineRule="atLeast"/>
              <w:ind w:left="-80" w:right="-72"/>
              <w:jc w:val="center"/>
              <w:rPr>
                <w:sz w:val="24"/>
                <w:szCs w:val="24"/>
              </w:rPr>
            </w:pPr>
            <w:r w:rsidRPr="00F25651">
              <w:rPr>
                <w:color w:val="000000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5C5E37">
            <w:pPr>
              <w:spacing w:line="42" w:lineRule="atLeast"/>
              <w:ind w:left="-80" w:right="-72"/>
              <w:jc w:val="center"/>
              <w:rPr>
                <w:sz w:val="24"/>
                <w:szCs w:val="24"/>
              </w:rPr>
            </w:pPr>
            <w:r w:rsidRPr="00F25651">
              <w:rPr>
                <w:color w:val="000000"/>
              </w:rPr>
              <w:t>4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5C5E37">
            <w:pPr>
              <w:spacing w:line="42" w:lineRule="atLeast"/>
              <w:ind w:left="-80" w:right="-72"/>
              <w:jc w:val="center"/>
              <w:rPr>
                <w:sz w:val="24"/>
                <w:szCs w:val="24"/>
              </w:rPr>
            </w:pPr>
            <w:r w:rsidRPr="00F25651">
              <w:rPr>
                <w:color w:val="000000"/>
              </w:rPr>
              <w:t>5</w:t>
            </w:r>
          </w:p>
        </w:tc>
      </w:tr>
      <w:tr w:rsidR="005C5E37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14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5C5E37">
            <w:pPr>
              <w:suppressAutoHyphens/>
              <w:ind w:left="-75" w:firstLine="142"/>
              <w:rPr>
                <w:bCs/>
                <w:color w:val="000000"/>
                <w:spacing w:val="-2"/>
                <w:sz w:val="24"/>
                <w:szCs w:val="24"/>
              </w:rPr>
            </w:pPr>
            <w:r w:rsidRPr="00F25651">
              <w:rPr>
                <w:bCs/>
                <w:color w:val="000000"/>
              </w:rPr>
              <w:t xml:space="preserve">Задача 1. </w:t>
            </w:r>
            <w:r w:rsidRPr="00F25651">
              <w:rPr>
                <w:sz w:val="24"/>
                <w:szCs w:val="24"/>
              </w:rPr>
              <w:t xml:space="preserve">Усиление профилактической </w:t>
            </w:r>
            <w:proofErr w:type="gramStart"/>
            <w:r w:rsidRPr="00F25651">
              <w:rPr>
                <w:sz w:val="24"/>
                <w:szCs w:val="24"/>
              </w:rPr>
              <w:t>работы</w:t>
            </w:r>
            <w:proofErr w:type="gramEnd"/>
            <w:r w:rsidRPr="00F25651">
              <w:rPr>
                <w:sz w:val="24"/>
                <w:szCs w:val="24"/>
              </w:rPr>
              <w:t xml:space="preserve"> в том числе в образовательных организациях </w:t>
            </w:r>
            <w:r w:rsidRPr="00F25651">
              <w:rPr>
                <w:color w:val="000000"/>
                <w:sz w:val="24"/>
                <w:szCs w:val="24"/>
              </w:rPr>
              <w:t>по предотвращению суицидального поведения несовершеннолетних</w:t>
            </w:r>
            <w:r w:rsidRPr="00F25651">
              <w:rPr>
                <w:sz w:val="24"/>
                <w:szCs w:val="24"/>
              </w:rPr>
              <w:t xml:space="preserve"> и организации индивидуально профилактической работы с обучающимися, уделяя особое внимание несовершеннолетним отнесенным к «Группе риска»</w:t>
            </w:r>
            <w:r w:rsidRPr="00F25651">
              <w:rPr>
                <w:bCs/>
                <w:color w:val="000000"/>
                <w:spacing w:val="-2"/>
                <w:sz w:val="24"/>
                <w:szCs w:val="24"/>
              </w:rPr>
              <w:t xml:space="preserve"> путем создания условий для формирования у подростков правосознания, позитивных жизненных установок, здорового образа жизни, вовлечения их в продуктивную, социально значимую деятельность</w:t>
            </w:r>
          </w:p>
        </w:tc>
      </w:tr>
      <w:tr w:rsidR="005C5E37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5C5E37">
            <w:pPr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t>1. 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E05" w:rsidRPr="00F25651" w:rsidRDefault="00152E05" w:rsidP="00152E05">
            <w:pPr>
              <w:contextualSpacing/>
              <w:rPr>
                <w:color w:val="000000"/>
                <w:spacing w:val="-2"/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 xml:space="preserve">Организация и проведение совещаний, семинаров </w:t>
            </w:r>
            <w:r w:rsidR="004770FC" w:rsidRPr="00F25651">
              <w:rPr>
                <w:sz w:val="22"/>
                <w:szCs w:val="22"/>
              </w:rPr>
              <w:t xml:space="preserve">                                     </w:t>
            </w:r>
            <w:r w:rsidRPr="00F25651">
              <w:rPr>
                <w:sz w:val="22"/>
                <w:szCs w:val="22"/>
              </w:rPr>
              <w:t>с педагогическими коллективами школ района по профилактике суицидального поведения несовершеннолетних</w:t>
            </w:r>
            <w:r w:rsidRPr="00F25651"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5C5E37" w:rsidRPr="00F25651" w:rsidRDefault="005C5E37" w:rsidP="005C5E37">
            <w:pPr>
              <w:spacing w:after="255" w:line="283" w:lineRule="atLeast"/>
              <w:rPr>
                <w:color w:val="000000"/>
                <w:spacing w:val="-2"/>
              </w:rPr>
            </w:pP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0A490E" w:rsidP="005C5E37">
            <w:pPr>
              <w:jc w:val="center"/>
            </w:pPr>
            <w:r w:rsidRPr="00F25651">
              <w:rPr>
                <w:color w:val="000000"/>
              </w:rPr>
              <w:t xml:space="preserve">«Управление образования администрации </w:t>
            </w:r>
            <w:r w:rsidRPr="00F25651">
              <w:t>Назаровского</w:t>
            </w:r>
            <w:r w:rsidRPr="00F25651">
              <w:rPr>
                <w:color w:val="000000"/>
              </w:rPr>
              <w:t xml:space="preserve"> района»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5C5E37">
            <w:pPr>
              <w:jc w:val="center"/>
            </w:pPr>
            <w:r w:rsidRPr="00F25651">
              <w:rPr>
                <w:color w:val="000000"/>
                <w:spacing w:val="-2"/>
              </w:rPr>
              <w:t xml:space="preserve">2024 - 2026 </w:t>
            </w:r>
            <w:r w:rsidRPr="00F25651">
              <w:t>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0A490E" w:rsidP="005C5E37">
            <w:r w:rsidRPr="00F25651">
              <w:t xml:space="preserve">Эффективное решение проблемы суицидального поведения несовершеннолетних. </w:t>
            </w:r>
          </w:p>
          <w:p w:rsidR="004770FC" w:rsidRPr="00F25651" w:rsidRDefault="004770FC" w:rsidP="005C5E37">
            <w:pPr>
              <w:rPr>
                <w:color w:val="000000"/>
                <w:spacing w:val="-2"/>
              </w:rPr>
            </w:pPr>
            <w:r w:rsidRPr="00F25651">
              <w:t xml:space="preserve">Снижение фактов суицидальных действий среди несовершеннолетних. </w:t>
            </w:r>
          </w:p>
        </w:tc>
      </w:tr>
      <w:tr w:rsidR="005C5E37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0F04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t> 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4770FC" w:rsidP="005C5E37">
            <w:r w:rsidRPr="00F25651">
              <w:rPr>
                <w:spacing w:val="-6"/>
                <w:sz w:val="22"/>
                <w:szCs w:val="22"/>
              </w:rPr>
              <w:t>Организация психолого-педагогического сопровождения образовательного процесса в образовательных организациях, в том числе через работу психологических служб.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FC" w:rsidRPr="00F25651" w:rsidRDefault="004770FC" w:rsidP="004770FC">
            <w:pPr>
              <w:jc w:val="center"/>
              <w:rPr>
                <w:color w:val="000000"/>
              </w:rPr>
            </w:pPr>
          </w:p>
          <w:p w:rsidR="005C5E37" w:rsidRPr="00F25651" w:rsidRDefault="004770FC" w:rsidP="005C5E37">
            <w:pPr>
              <w:jc w:val="center"/>
              <w:rPr>
                <w:color w:val="000000"/>
              </w:rPr>
            </w:pPr>
            <w:r w:rsidRPr="00F25651">
              <w:rPr>
                <w:color w:val="000000"/>
              </w:rPr>
              <w:t xml:space="preserve">«Управление образования администрации </w:t>
            </w:r>
            <w:r w:rsidRPr="00F25651">
              <w:t>Назаровского</w:t>
            </w:r>
            <w:r w:rsidRPr="00F25651">
              <w:rPr>
                <w:color w:val="000000"/>
              </w:rPr>
              <w:t xml:space="preserve"> района»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5C5E37">
            <w:pPr>
              <w:jc w:val="center"/>
            </w:pPr>
            <w:r w:rsidRPr="00F25651">
              <w:rPr>
                <w:color w:val="000000"/>
                <w:spacing w:val="-2"/>
              </w:rPr>
              <w:t xml:space="preserve">2024 - 2026 </w:t>
            </w:r>
            <w:r w:rsidRPr="00F25651">
              <w:t>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4770FC" w:rsidP="004770FC">
            <w:r w:rsidRPr="00F25651">
              <w:rPr>
                <w:spacing w:val="-6"/>
                <w:sz w:val="22"/>
                <w:szCs w:val="22"/>
              </w:rPr>
              <w:t>Взаимодействие педагогических работников с родителями (законными представителями) несовершеннолетних по вопросам профилактики суицидального поведения несовершеннолетних, жестокого с ними обращения и насилия в семье. Просвещение педагогическими работниками образовательных организаций родителей (законных представителей) несовершеннолетних                   в области педагогики, детской психологии и возрастной физиологии.</w:t>
            </w:r>
          </w:p>
        </w:tc>
      </w:tr>
      <w:tr w:rsidR="00EC6362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6362" w:rsidRPr="00F25651" w:rsidRDefault="00EC6362" w:rsidP="000F04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6DF" w:rsidRPr="00F25651" w:rsidRDefault="00EC6362" w:rsidP="002936DF">
            <w:pPr>
              <w:rPr>
                <w:spacing w:val="-6"/>
                <w:sz w:val="22"/>
                <w:szCs w:val="22"/>
              </w:rPr>
            </w:pPr>
            <w:r w:rsidRPr="00F25651">
              <w:rPr>
                <w:spacing w:val="-6"/>
                <w:sz w:val="22"/>
                <w:szCs w:val="22"/>
              </w:rPr>
              <w:t>Тренинги с несовершеннолетними направленные на формирование бережного отношения к собственной жизни и жизни окружающих.</w:t>
            </w:r>
            <w:r w:rsidR="002936DF" w:rsidRPr="00F25651">
              <w:t xml:space="preserve"> </w:t>
            </w:r>
            <w:r w:rsidR="002936DF" w:rsidRPr="00F25651">
              <w:rPr>
                <w:spacing w:val="-6"/>
                <w:sz w:val="22"/>
                <w:szCs w:val="22"/>
              </w:rPr>
              <w:t>«Человек свободного общества»;  «Учимся строить отношения»;</w:t>
            </w:r>
          </w:p>
          <w:p w:rsidR="002936DF" w:rsidRPr="00F25651" w:rsidRDefault="002936DF" w:rsidP="002936DF">
            <w:pPr>
              <w:rPr>
                <w:spacing w:val="-6"/>
                <w:sz w:val="22"/>
                <w:szCs w:val="22"/>
              </w:rPr>
            </w:pPr>
            <w:r w:rsidRPr="00F25651">
              <w:rPr>
                <w:spacing w:val="-6"/>
                <w:sz w:val="22"/>
                <w:szCs w:val="22"/>
              </w:rPr>
              <w:t>«Умей управлять своими эмоциями»; «Если тебе трудно».</w:t>
            </w:r>
          </w:p>
          <w:p w:rsidR="002936DF" w:rsidRPr="00F25651" w:rsidRDefault="002936DF" w:rsidP="002936DF">
            <w:pPr>
              <w:rPr>
                <w:spacing w:val="-6"/>
                <w:sz w:val="22"/>
                <w:szCs w:val="22"/>
              </w:rPr>
            </w:pPr>
            <w:r w:rsidRPr="00F25651">
              <w:rPr>
                <w:spacing w:val="-6"/>
                <w:sz w:val="22"/>
                <w:szCs w:val="22"/>
              </w:rPr>
              <w:t xml:space="preserve">Темы родительских собраний: - «Конфликты с собственным ребенком и пути их решения»; - «Первые проблемы подросткового </w:t>
            </w:r>
            <w:r w:rsidRPr="00F25651">
              <w:rPr>
                <w:spacing w:val="-6"/>
                <w:sz w:val="22"/>
                <w:szCs w:val="22"/>
              </w:rPr>
              <w:lastRenderedPageBreak/>
              <w:t>возраста»; - «Почему ребенок не хочет жить?»; - «Ложь и правда                        о суициде».</w:t>
            </w:r>
          </w:p>
          <w:p w:rsidR="00EC6362" w:rsidRPr="00F25651" w:rsidRDefault="002936DF" w:rsidP="002936DF">
            <w:pPr>
              <w:rPr>
                <w:spacing w:val="-6"/>
                <w:sz w:val="22"/>
                <w:szCs w:val="22"/>
              </w:rPr>
            </w:pPr>
            <w:r w:rsidRPr="00F25651">
              <w:rPr>
                <w:spacing w:val="-6"/>
                <w:sz w:val="22"/>
                <w:szCs w:val="22"/>
              </w:rPr>
              <w:t>Для педагогов: семинар «Профилактика суицидов среди подростков»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6362" w:rsidRPr="00F25651" w:rsidRDefault="00EC6362" w:rsidP="00EC6362">
            <w:pPr>
              <w:jc w:val="center"/>
              <w:rPr>
                <w:sz w:val="22"/>
                <w:szCs w:val="22"/>
              </w:rPr>
            </w:pPr>
            <w:r w:rsidRPr="00F25651">
              <w:rPr>
                <w:color w:val="000000"/>
              </w:rPr>
              <w:lastRenderedPageBreak/>
              <w:t xml:space="preserve">«Управление образования администрации </w:t>
            </w:r>
            <w:r w:rsidRPr="00F25651">
              <w:t>Назаровского</w:t>
            </w:r>
            <w:r w:rsidRPr="00F25651">
              <w:rPr>
                <w:color w:val="000000"/>
              </w:rPr>
              <w:t xml:space="preserve"> района», </w:t>
            </w:r>
            <w:r w:rsidRPr="00F25651">
              <w:rPr>
                <w:sz w:val="22"/>
                <w:szCs w:val="22"/>
              </w:rPr>
              <w:t>КГБУ</w:t>
            </w:r>
            <w:r w:rsidRPr="00F2565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25651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F25651">
              <w:rPr>
                <w:color w:val="000000"/>
                <w:sz w:val="22"/>
                <w:szCs w:val="22"/>
              </w:rPr>
              <w:t xml:space="preserve"> «Комплексный центр социального обслуживания населения </w:t>
            </w:r>
            <w:r w:rsidRPr="00F25651">
              <w:rPr>
                <w:sz w:val="22"/>
                <w:szCs w:val="22"/>
              </w:rPr>
              <w:lastRenderedPageBreak/>
              <w:t>«</w:t>
            </w:r>
            <w:r w:rsidRPr="00F25651">
              <w:rPr>
                <w:color w:val="000000"/>
                <w:sz w:val="22"/>
                <w:szCs w:val="22"/>
              </w:rPr>
              <w:t>Назаровский</w:t>
            </w:r>
            <w:r w:rsidRPr="00F25651">
              <w:rPr>
                <w:sz w:val="22"/>
                <w:szCs w:val="22"/>
              </w:rPr>
              <w:t>»</w:t>
            </w:r>
            <w:r w:rsidRPr="00F25651">
              <w:rPr>
                <w:color w:val="000000"/>
                <w:sz w:val="22"/>
                <w:szCs w:val="22"/>
              </w:rPr>
              <w:t>;</w:t>
            </w:r>
            <w:r w:rsidRPr="00F25651">
              <w:rPr>
                <w:sz w:val="22"/>
                <w:szCs w:val="22"/>
              </w:rPr>
              <w:t xml:space="preserve"> </w:t>
            </w:r>
          </w:p>
          <w:p w:rsidR="00EC6362" w:rsidRPr="00F25651" w:rsidRDefault="00EC6362" w:rsidP="004770FC">
            <w:pPr>
              <w:jc w:val="center"/>
              <w:rPr>
                <w:color w:val="000000"/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МБУ «Районный Молодежный центр «Фристайл»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6362" w:rsidRPr="00F25651" w:rsidRDefault="00EC6362" w:rsidP="005C5E37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6362" w:rsidRPr="00F25651" w:rsidRDefault="00EC6362" w:rsidP="004770FC">
            <w:pPr>
              <w:rPr>
                <w:spacing w:val="-6"/>
                <w:sz w:val="22"/>
                <w:szCs w:val="22"/>
              </w:rPr>
            </w:pPr>
            <w:r w:rsidRPr="00F25651">
              <w:t>Снижение количества суицидальных попыток среди несовершеннолетних. Формирование сообщества несовершеннолетних, способных оказать первичную помощь – обратиться за квалифицированной помощью. В случае риска суицида сверстника.</w:t>
            </w:r>
          </w:p>
        </w:tc>
      </w:tr>
      <w:tr w:rsidR="005C5E37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EC6362" w:rsidP="00EC6362">
            <w:pPr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lastRenderedPageBreak/>
              <w:t>4</w:t>
            </w:r>
            <w:r w:rsidR="005C5E37" w:rsidRPr="00F25651">
              <w:rPr>
                <w:sz w:val="24"/>
                <w:szCs w:val="24"/>
              </w:rPr>
              <w:t> 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3A97" w:rsidRPr="00F25651" w:rsidRDefault="00923A97" w:rsidP="00152E05">
            <w:pPr>
              <w:contextualSpacing/>
              <w:rPr>
                <w:color w:val="000000"/>
                <w:spacing w:val="-2"/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Районная спартакиада «Сделай свой выбор» среди несовершеннолетних, состоящих на учёте в комиссии по делам несовершеннолетних и защите их прав</w:t>
            </w:r>
            <w:r w:rsidRPr="00F25651">
              <w:rPr>
                <w:sz w:val="24"/>
                <w:szCs w:val="24"/>
              </w:rPr>
              <w:t xml:space="preserve"> а также </w:t>
            </w:r>
            <w:proofErr w:type="gramStart"/>
            <w:r w:rsidRPr="00F25651">
              <w:rPr>
                <w:sz w:val="22"/>
                <w:szCs w:val="22"/>
              </w:rPr>
              <w:t>несовершеннолетним</w:t>
            </w:r>
            <w:proofErr w:type="gramEnd"/>
            <w:r w:rsidRPr="00F25651">
              <w:rPr>
                <w:sz w:val="22"/>
                <w:szCs w:val="22"/>
              </w:rPr>
              <w:t xml:space="preserve"> отнесенным к «Группе риска»</w:t>
            </w:r>
            <w:r w:rsidRPr="00F25651">
              <w:rPr>
                <w:color w:val="C00000"/>
                <w:sz w:val="22"/>
                <w:szCs w:val="22"/>
              </w:rPr>
              <w:t>.</w:t>
            </w:r>
          </w:p>
          <w:p w:rsidR="00923A97" w:rsidRPr="00F25651" w:rsidRDefault="00923A97" w:rsidP="00152E05">
            <w:pPr>
              <w:contextualSpacing/>
              <w:rPr>
                <w:color w:val="000000"/>
                <w:spacing w:val="-2"/>
              </w:rPr>
            </w:pPr>
          </w:p>
          <w:p w:rsidR="00923A97" w:rsidRPr="00F25651" w:rsidRDefault="00923A97" w:rsidP="00152E05">
            <w:pPr>
              <w:contextualSpacing/>
              <w:rPr>
                <w:color w:val="000000"/>
                <w:spacing w:val="-2"/>
              </w:rPr>
            </w:pPr>
          </w:p>
          <w:p w:rsidR="00152E05" w:rsidRPr="00F25651" w:rsidRDefault="00152E05" w:rsidP="005C5E37"/>
          <w:p w:rsidR="005C5E37" w:rsidRPr="00F25651" w:rsidRDefault="005C5E37" w:rsidP="005C5E37"/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3A97" w:rsidRPr="00F25651" w:rsidRDefault="00923A97" w:rsidP="00923A97">
            <w:pPr>
              <w:jc w:val="center"/>
              <w:rPr>
                <w:color w:val="000000"/>
                <w:sz w:val="22"/>
                <w:szCs w:val="22"/>
              </w:rPr>
            </w:pPr>
            <w:r w:rsidRPr="00F25651">
              <w:rPr>
                <w:color w:val="000000"/>
                <w:sz w:val="22"/>
                <w:szCs w:val="22"/>
              </w:rPr>
              <w:t xml:space="preserve">Комиссия по делам несовершеннолетних                  и защите их прав </w:t>
            </w:r>
            <w:r w:rsidRPr="00F25651">
              <w:rPr>
                <w:sz w:val="22"/>
                <w:szCs w:val="22"/>
              </w:rPr>
              <w:t>администрации Назаровского</w:t>
            </w:r>
            <w:r w:rsidRPr="00F25651">
              <w:rPr>
                <w:color w:val="000000"/>
                <w:sz w:val="22"/>
                <w:szCs w:val="22"/>
              </w:rPr>
              <w:t xml:space="preserve"> района;</w:t>
            </w:r>
          </w:p>
          <w:p w:rsidR="00923A97" w:rsidRPr="00F25651" w:rsidRDefault="00923A97" w:rsidP="00923A97">
            <w:pPr>
              <w:jc w:val="center"/>
              <w:rPr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МБУ «Районный Молодежный центр «Фристайл»</w:t>
            </w:r>
            <w:r w:rsidRPr="00F25651">
              <w:rPr>
                <w:color w:val="000000"/>
                <w:sz w:val="22"/>
                <w:szCs w:val="22"/>
              </w:rPr>
              <w:t>;</w:t>
            </w:r>
          </w:p>
          <w:p w:rsidR="00923A97" w:rsidRPr="00F25651" w:rsidRDefault="00923A97" w:rsidP="00923A97">
            <w:pPr>
              <w:jc w:val="center"/>
              <w:rPr>
                <w:color w:val="000000"/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МБУ ЦСК «Вектор» Назаровского района;</w:t>
            </w:r>
          </w:p>
          <w:p w:rsidR="00923A97" w:rsidRPr="00F25651" w:rsidRDefault="00923A97" w:rsidP="00923A97">
            <w:pPr>
              <w:jc w:val="center"/>
              <w:rPr>
                <w:color w:val="000000"/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КГБУ</w:t>
            </w:r>
            <w:r w:rsidRPr="00F2565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25651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F25651">
              <w:rPr>
                <w:color w:val="000000"/>
                <w:sz w:val="22"/>
                <w:szCs w:val="22"/>
              </w:rPr>
              <w:t xml:space="preserve"> «Комплексный центр социального обслуживания населения </w:t>
            </w:r>
            <w:r w:rsidRPr="00F25651">
              <w:rPr>
                <w:sz w:val="22"/>
                <w:szCs w:val="22"/>
              </w:rPr>
              <w:t>«</w:t>
            </w:r>
            <w:r w:rsidRPr="00F25651">
              <w:rPr>
                <w:color w:val="000000"/>
                <w:sz w:val="22"/>
                <w:szCs w:val="22"/>
              </w:rPr>
              <w:t>Назаровский</w:t>
            </w:r>
            <w:r w:rsidRPr="00F25651">
              <w:rPr>
                <w:sz w:val="22"/>
                <w:szCs w:val="22"/>
              </w:rPr>
              <w:t>»</w:t>
            </w:r>
            <w:r w:rsidRPr="00F25651">
              <w:rPr>
                <w:color w:val="000000"/>
                <w:sz w:val="22"/>
                <w:szCs w:val="22"/>
              </w:rPr>
              <w:t>;</w:t>
            </w:r>
          </w:p>
          <w:p w:rsidR="000972E6" w:rsidRPr="00F25651" w:rsidRDefault="00923A97" w:rsidP="000972E6">
            <w:pPr>
              <w:jc w:val="center"/>
            </w:pPr>
            <w:r w:rsidRPr="00F25651">
              <w:rPr>
                <w:sz w:val="22"/>
                <w:szCs w:val="22"/>
              </w:rPr>
              <w:t>ОУУП и ПДН МО МВД России «Назаровский»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5C5E37">
            <w:pPr>
              <w:jc w:val="center"/>
            </w:pPr>
            <w:r w:rsidRPr="00F25651">
              <w:rPr>
                <w:color w:val="000000"/>
                <w:spacing w:val="-2"/>
              </w:rPr>
              <w:t xml:space="preserve">2024 - 2026 </w:t>
            </w:r>
            <w:r w:rsidRPr="00F25651">
              <w:t>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A97" w:rsidRPr="00F25651" w:rsidRDefault="00923A97" w:rsidP="00923A97">
            <w:pPr>
              <w:shd w:val="clear" w:color="auto" w:fill="FFFFFF"/>
              <w:ind w:firstLine="20"/>
              <w:textAlignment w:val="baseline"/>
            </w:pPr>
            <w:r w:rsidRPr="00F25651">
              <w:t xml:space="preserve">Социализация подростков состоящих                        на учете, профилактика преступности                         в молодёжной среде, отвлечения юношей </w:t>
            </w:r>
            <w:r w:rsidR="00F72FF0" w:rsidRPr="00F25651">
              <w:t xml:space="preserve">     </w:t>
            </w:r>
            <w:r w:rsidRPr="00F25651">
              <w:t xml:space="preserve">и девушек от вредных привычек путем  вовлечения их в занятия спортом. Воспитание  у </w:t>
            </w:r>
            <w:proofErr w:type="spellStart"/>
            <w:r w:rsidRPr="00F25651">
              <w:t>н</w:t>
            </w:r>
            <w:proofErr w:type="spellEnd"/>
            <w:r w:rsidRPr="00F25651">
              <w:t>/л физических, морально-этических  и волевых качеств, отвлечение подростков от негативных явлений современной жизни, усиление профилактической работы по предупреждению вредных привычек, правонарушений, преступлений                            и асоциального поведения.</w:t>
            </w:r>
          </w:p>
          <w:p w:rsidR="005C5E37" w:rsidRPr="00F25651" w:rsidRDefault="00923A97" w:rsidP="00923A97">
            <w:pPr>
              <w:rPr>
                <w:color w:val="000000"/>
                <w:spacing w:val="-2"/>
              </w:rPr>
            </w:pPr>
            <w:r w:rsidRPr="00F25651">
              <w:rPr>
                <w:color w:val="000000"/>
                <w:spacing w:val="-2"/>
              </w:rPr>
              <w:t xml:space="preserve">Проведение ежегодно по 2 мероприятия                 в год (июнь, декабрь). Занятость 100% несовершеннолетних </w:t>
            </w:r>
            <w:r w:rsidRPr="00F25651">
              <w:rPr>
                <w:sz w:val="22"/>
                <w:szCs w:val="22"/>
              </w:rPr>
              <w:t>состоящих на учёте в комиссии по делам несовершеннолетних и защите их прав</w:t>
            </w:r>
            <w:r w:rsidRPr="00F25651">
              <w:rPr>
                <w:color w:val="000000"/>
                <w:spacing w:val="-2"/>
              </w:rPr>
              <w:t>.</w:t>
            </w:r>
          </w:p>
        </w:tc>
      </w:tr>
      <w:tr w:rsidR="005C5E37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EC6362" w:rsidP="00EC6362">
            <w:pPr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t>5</w:t>
            </w:r>
            <w:r w:rsidR="005C5E37" w:rsidRPr="00F25651">
              <w:rPr>
                <w:sz w:val="24"/>
                <w:szCs w:val="24"/>
              </w:rPr>
              <w:t> 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5C5E37">
            <w:r w:rsidRPr="00F25651">
              <w:t xml:space="preserve">Развитие системы наставничества в работе с несовершеннолетними, </w:t>
            </w:r>
            <w:r w:rsidR="00A10064" w:rsidRPr="00F25651">
              <w:t xml:space="preserve">                </w:t>
            </w:r>
            <w:r w:rsidRPr="00F25651">
              <w:t xml:space="preserve">в отношении которых органами и учреждениями системы профилактики безнадзорности и правонарушений проводится индивидуальная профилактическая работа, в том числе находящихся </w:t>
            </w:r>
            <w:r w:rsidR="00A10064" w:rsidRPr="00F25651">
              <w:t xml:space="preserve">                </w:t>
            </w:r>
            <w:r w:rsidRPr="00F25651">
              <w:t>в социально опасном положении, через поддержку развития технологии наставничества и привлечение некоммерческих организаций, иных заинтересованных органов и учреждений, физических лиц к данной деятельности.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5C5E37">
            <w:pPr>
              <w:jc w:val="center"/>
            </w:pPr>
            <w:r w:rsidRPr="00F25651">
              <w:t>Комиссия по делам несовершеннолетних</w:t>
            </w:r>
            <w:r w:rsidR="00F72FF0" w:rsidRPr="00F25651">
              <w:t xml:space="preserve">                   </w:t>
            </w:r>
            <w:r w:rsidRPr="00F25651">
              <w:t xml:space="preserve"> и защите их прав</w:t>
            </w:r>
          </w:p>
          <w:p w:rsidR="005C5E37" w:rsidRPr="00F25651" w:rsidRDefault="005C5E37" w:rsidP="005C5E37">
            <w:pPr>
              <w:jc w:val="center"/>
            </w:pPr>
            <w:r w:rsidRPr="00F25651">
              <w:t>Органы и учреждения системы профилактики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5C5E37">
            <w:pPr>
              <w:jc w:val="center"/>
            </w:pPr>
            <w:r w:rsidRPr="00F25651">
              <w:rPr>
                <w:color w:val="000000"/>
                <w:spacing w:val="-2"/>
              </w:rPr>
              <w:t xml:space="preserve">2024 - 2026 </w:t>
            </w:r>
            <w:r w:rsidRPr="00F25651">
              <w:t>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923A97">
            <w:r w:rsidRPr="00F25651">
              <w:t>Эффективное решение проблем детской безнадзорности, снижение уровня правонарушений и преступлений, совершаемых несовершеннолетними</w:t>
            </w:r>
            <w:r w:rsidR="000972E6" w:rsidRPr="00F25651">
              <w:t>,</w:t>
            </w:r>
            <w:r w:rsidR="000972E6" w:rsidRPr="00F25651">
              <w:rPr>
                <w:color w:val="000000"/>
                <w:sz w:val="24"/>
                <w:szCs w:val="24"/>
              </w:rPr>
              <w:t xml:space="preserve"> </w:t>
            </w:r>
            <w:r w:rsidR="000972E6" w:rsidRPr="00F25651">
              <w:rPr>
                <w:color w:val="000000"/>
              </w:rPr>
              <w:t>предотвращение суицидального поведения несовершеннолетних</w:t>
            </w:r>
            <w:r w:rsidRPr="00F25651">
              <w:t>. Комплексная работа наставников с семьёй и детьми, выра</w:t>
            </w:r>
            <w:r w:rsidR="000972E6" w:rsidRPr="00F25651">
              <w:t xml:space="preserve">ботка индивидуального подхода к </w:t>
            </w:r>
            <w:proofErr w:type="gramStart"/>
            <w:r w:rsidRPr="00F25651">
              <w:t>несовершеннолетним</w:t>
            </w:r>
            <w:proofErr w:type="gramEnd"/>
            <w:r w:rsidR="00923A97" w:rsidRPr="00F25651">
              <w:rPr>
                <w:sz w:val="24"/>
                <w:szCs w:val="24"/>
              </w:rPr>
              <w:t xml:space="preserve"> </w:t>
            </w:r>
            <w:r w:rsidR="00923A97" w:rsidRPr="00F25651">
              <w:rPr>
                <w:sz w:val="22"/>
                <w:szCs w:val="22"/>
              </w:rPr>
              <w:t>отнесенным к «Группе риска»</w:t>
            </w:r>
            <w:r w:rsidRPr="00F25651">
              <w:rPr>
                <w:sz w:val="22"/>
                <w:szCs w:val="22"/>
              </w:rPr>
              <w:t>.</w:t>
            </w:r>
          </w:p>
        </w:tc>
      </w:tr>
      <w:tr w:rsidR="005C5E37" w:rsidRPr="00F25651" w:rsidTr="00F25651">
        <w:tblPrEx>
          <w:tblBorders>
            <w:bottom w:val="single" w:sz="4" w:space="0" w:color="000000"/>
          </w:tblBorders>
        </w:tblPrEx>
        <w:trPr>
          <w:trHeight w:val="837"/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EC6362" w:rsidP="00EC6362">
            <w:pPr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t>6</w:t>
            </w:r>
            <w:r w:rsidR="005C5E37" w:rsidRPr="00F25651">
              <w:rPr>
                <w:sz w:val="24"/>
                <w:szCs w:val="24"/>
              </w:rPr>
              <w:t> 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407F" w:rsidRPr="00F25651" w:rsidRDefault="0026407F" w:rsidP="0026407F">
            <w:pPr>
              <w:spacing w:line="250" w:lineRule="exact"/>
              <w:rPr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Организация и проведение профилактических мероприятий                        с привлечением педагогов психологов</w:t>
            </w:r>
          </w:p>
          <w:p w:rsidR="0026407F" w:rsidRPr="00F25651" w:rsidRDefault="0026407F" w:rsidP="005C5E37"/>
          <w:p w:rsidR="0026407F" w:rsidRPr="00F25651" w:rsidRDefault="0026407F" w:rsidP="005C5E37"/>
          <w:p w:rsidR="0026407F" w:rsidRPr="00F25651" w:rsidRDefault="0026407F" w:rsidP="005C5E37"/>
          <w:p w:rsidR="005C5E37" w:rsidRPr="00F25651" w:rsidRDefault="005C5E37" w:rsidP="005C5E37"/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5459" w:rsidRPr="00F25651" w:rsidRDefault="003E5459" w:rsidP="003E5459">
            <w:pPr>
              <w:jc w:val="center"/>
            </w:pPr>
            <w:r w:rsidRPr="00F25651">
              <w:t xml:space="preserve">Управление образования администрации </w:t>
            </w:r>
            <w:r w:rsidRPr="00F25651">
              <w:rPr>
                <w:color w:val="000000"/>
                <w:spacing w:val="-2"/>
              </w:rPr>
              <w:t>Назаровского района</w:t>
            </w:r>
            <w:r w:rsidR="0026407F" w:rsidRPr="00F25651">
              <w:rPr>
                <w:color w:val="000000"/>
                <w:spacing w:val="-2"/>
              </w:rPr>
              <w:t>,</w:t>
            </w:r>
          </w:p>
          <w:p w:rsidR="0026407F" w:rsidRPr="00F25651" w:rsidRDefault="0026407F" w:rsidP="0026407F">
            <w:pPr>
              <w:jc w:val="center"/>
              <w:rPr>
                <w:sz w:val="22"/>
                <w:szCs w:val="22"/>
              </w:rPr>
            </w:pPr>
            <w:r w:rsidRPr="00F25651">
              <w:rPr>
                <w:color w:val="000000"/>
                <w:sz w:val="22"/>
                <w:szCs w:val="22"/>
              </w:rPr>
              <w:t>КГБУЗ «Назаровская</w:t>
            </w:r>
            <w:r w:rsidR="001B7838" w:rsidRPr="00F25651">
              <w:rPr>
                <w:color w:val="000000"/>
                <w:sz w:val="22"/>
                <w:szCs w:val="22"/>
              </w:rPr>
              <w:t xml:space="preserve"> районная больница</w:t>
            </w:r>
            <w:r w:rsidRPr="00F25651">
              <w:rPr>
                <w:color w:val="000000"/>
                <w:sz w:val="22"/>
                <w:szCs w:val="22"/>
              </w:rPr>
              <w:t>»</w:t>
            </w:r>
          </w:p>
          <w:p w:rsidR="0026407F" w:rsidRPr="00F25651" w:rsidRDefault="0026407F" w:rsidP="0026407F">
            <w:pPr>
              <w:jc w:val="center"/>
              <w:rPr>
                <w:color w:val="000000"/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КГБУ</w:t>
            </w:r>
            <w:r w:rsidRPr="00F2565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25651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F25651">
              <w:rPr>
                <w:color w:val="000000"/>
                <w:sz w:val="22"/>
                <w:szCs w:val="22"/>
              </w:rPr>
              <w:t xml:space="preserve"> «Комплексный центр социального обслуживания населения </w:t>
            </w:r>
            <w:r w:rsidRPr="00F25651">
              <w:rPr>
                <w:sz w:val="22"/>
                <w:szCs w:val="22"/>
              </w:rPr>
              <w:lastRenderedPageBreak/>
              <w:t>«</w:t>
            </w:r>
            <w:r w:rsidRPr="00F25651">
              <w:rPr>
                <w:color w:val="000000"/>
                <w:sz w:val="22"/>
                <w:szCs w:val="22"/>
              </w:rPr>
              <w:t>Назаровский</w:t>
            </w:r>
            <w:r w:rsidRPr="00F25651">
              <w:rPr>
                <w:sz w:val="22"/>
                <w:szCs w:val="22"/>
              </w:rPr>
              <w:t>»</w:t>
            </w:r>
            <w:r w:rsidRPr="00F25651">
              <w:rPr>
                <w:color w:val="000000"/>
                <w:sz w:val="22"/>
                <w:szCs w:val="22"/>
              </w:rPr>
              <w:t>;</w:t>
            </w:r>
          </w:p>
          <w:p w:rsidR="005C5E37" w:rsidRPr="00F25651" w:rsidRDefault="005C5E37" w:rsidP="005C5E37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5C5E37">
            <w:pPr>
              <w:jc w:val="center"/>
            </w:pPr>
          </w:p>
          <w:p w:rsidR="005C5E37" w:rsidRPr="00F25651" w:rsidRDefault="005C5E37" w:rsidP="005C5E37">
            <w:pPr>
              <w:jc w:val="center"/>
            </w:pPr>
            <w:r w:rsidRPr="00F25651">
              <w:rPr>
                <w:color w:val="000000"/>
                <w:spacing w:val="-2"/>
              </w:rPr>
              <w:t xml:space="preserve">2024 - 2026 </w:t>
            </w:r>
            <w:r w:rsidRPr="00F25651">
              <w:t>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1B7838" w:rsidP="005C5E37">
            <w:r w:rsidRPr="00F25651">
              <w:rPr>
                <w:sz w:val="22"/>
                <w:szCs w:val="22"/>
              </w:rPr>
              <w:t xml:space="preserve">Повышение психологической компетентности, знаний несовершеннолетних о психологии человека, его характере, личностных качествах, формирование личностных ценностей, ценностей семьи, толерантности. Снятие социального </w:t>
            </w:r>
            <w:r w:rsidRPr="00F25651">
              <w:rPr>
                <w:sz w:val="22"/>
                <w:szCs w:val="22"/>
              </w:rPr>
              <w:lastRenderedPageBreak/>
              <w:t xml:space="preserve">напряжения, усталости, поддержание положительного эмоционального фона. Формирование позитивного мышления. Приобретение несовершеннолетними навыков, приемов </w:t>
            </w:r>
            <w:proofErr w:type="gramStart"/>
            <w:r w:rsidRPr="00F25651">
              <w:rPr>
                <w:sz w:val="22"/>
                <w:szCs w:val="22"/>
              </w:rPr>
              <w:t>эмоциональной</w:t>
            </w:r>
            <w:proofErr w:type="gramEnd"/>
            <w:r w:rsidRPr="00F25651">
              <w:rPr>
                <w:sz w:val="22"/>
                <w:szCs w:val="22"/>
              </w:rPr>
              <w:t xml:space="preserve"> </w:t>
            </w:r>
            <w:proofErr w:type="spellStart"/>
            <w:r w:rsidRPr="00F25651">
              <w:rPr>
                <w:sz w:val="22"/>
                <w:szCs w:val="22"/>
              </w:rPr>
              <w:t>саморегуляции</w:t>
            </w:r>
            <w:proofErr w:type="spellEnd"/>
            <w:r w:rsidRPr="00F25651">
              <w:rPr>
                <w:sz w:val="22"/>
                <w:szCs w:val="22"/>
              </w:rPr>
              <w:t>.</w:t>
            </w:r>
          </w:p>
        </w:tc>
      </w:tr>
      <w:tr w:rsidR="005C5E37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EC6362" w:rsidP="00EC6362">
            <w:pPr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lastRenderedPageBreak/>
              <w:t>7</w:t>
            </w:r>
            <w:r w:rsidR="005C5E37" w:rsidRPr="00F25651">
              <w:rPr>
                <w:sz w:val="24"/>
                <w:szCs w:val="24"/>
              </w:rPr>
              <w:t> 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7838" w:rsidRPr="00F25651" w:rsidRDefault="001B7838" w:rsidP="001B7838">
            <w:r w:rsidRPr="00F25651">
              <w:t>Организация</w:t>
            </w:r>
            <w:r w:rsidRPr="00F25651">
              <w:rPr>
                <w:bCs/>
                <w:color w:val="000000"/>
                <w:spacing w:val="-2"/>
              </w:rPr>
              <w:t xml:space="preserve"> мероприятий направленных на правосознания, позитивных жизненных установок, здорового образа жизни несовершеннолетних</w:t>
            </w:r>
            <w:r w:rsidRPr="00F25651">
              <w:t>.</w:t>
            </w:r>
          </w:p>
          <w:p w:rsidR="005C5E37" w:rsidRPr="00F25651" w:rsidRDefault="005C5E37" w:rsidP="005C5E37"/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7838" w:rsidRPr="00F25651" w:rsidRDefault="001B7838" w:rsidP="001B7838">
            <w:pPr>
              <w:jc w:val="center"/>
            </w:pPr>
            <w:r w:rsidRPr="00F25651">
              <w:t xml:space="preserve">Управление образования администрации </w:t>
            </w:r>
            <w:r w:rsidRPr="00F25651">
              <w:rPr>
                <w:color w:val="000000"/>
                <w:spacing w:val="-2"/>
              </w:rPr>
              <w:t>Назаровского района;</w:t>
            </w:r>
          </w:p>
          <w:p w:rsidR="001B7838" w:rsidRPr="00F25651" w:rsidRDefault="001B7838" w:rsidP="001B7838">
            <w:pPr>
              <w:jc w:val="center"/>
              <w:rPr>
                <w:color w:val="000000"/>
              </w:rPr>
            </w:pPr>
            <w:r w:rsidRPr="00F25651">
              <w:t>МБУ «Районный Молодежный центр «Фристайл»</w:t>
            </w:r>
          </w:p>
          <w:p w:rsidR="001B7838" w:rsidRPr="00F25651" w:rsidRDefault="001B7838" w:rsidP="005C5E37">
            <w:pPr>
              <w:jc w:val="center"/>
              <w:rPr>
                <w:color w:val="000000"/>
              </w:rPr>
            </w:pPr>
          </w:p>
          <w:p w:rsidR="005C5E37" w:rsidRPr="00F25651" w:rsidRDefault="005C5E37" w:rsidP="005C5E37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5C5E37">
            <w:pPr>
              <w:jc w:val="center"/>
            </w:pPr>
          </w:p>
          <w:p w:rsidR="005C5E37" w:rsidRPr="00F25651" w:rsidRDefault="005C5E37" w:rsidP="005C5E37">
            <w:pPr>
              <w:jc w:val="center"/>
            </w:pPr>
            <w:r w:rsidRPr="00F25651">
              <w:rPr>
                <w:color w:val="000000"/>
                <w:spacing w:val="-2"/>
              </w:rPr>
              <w:t xml:space="preserve">2024 - 2026 </w:t>
            </w:r>
            <w:r w:rsidRPr="00F25651">
              <w:t>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1B7838" w:rsidP="005C5E37">
            <w:r w:rsidRPr="00F25651">
              <w:t>Организация досуга несовершеннолетних, развитие позитивной мотивации на здоровый образ жизни, позитивное мышление, расширение кругозора несовершеннолетних. Снижение преступности среди несовершеннолетних благодаря занятости</w:t>
            </w:r>
          </w:p>
        </w:tc>
      </w:tr>
      <w:tr w:rsidR="005C5E37" w:rsidRPr="00F25651" w:rsidTr="00F25651">
        <w:tblPrEx>
          <w:tblBorders>
            <w:bottom w:val="single" w:sz="4" w:space="0" w:color="000000"/>
          </w:tblBorders>
        </w:tblPrEx>
        <w:trPr>
          <w:trHeight w:val="276"/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5E37" w:rsidRPr="00F25651" w:rsidRDefault="00EC6362" w:rsidP="00EC6362">
            <w:pPr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t>8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5E37" w:rsidRPr="00F25651" w:rsidRDefault="005C5E37" w:rsidP="005C5E37">
            <w:r w:rsidRPr="00F25651">
              <w:t>Содействие в трудоустройстве родителям, имеющим несовершеннолетних детей.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5E37" w:rsidRPr="00F25651" w:rsidRDefault="000F040D" w:rsidP="000F040D">
            <w:pPr>
              <w:jc w:val="center"/>
            </w:pPr>
            <w:r w:rsidRPr="00F25651">
              <w:t xml:space="preserve">КГБУ «Центр занятости населения Назарово </w:t>
            </w:r>
            <w:r w:rsidR="00F72FF0" w:rsidRPr="00F25651">
              <w:t xml:space="preserve">                      </w:t>
            </w:r>
            <w:r w:rsidRPr="00F25651">
              <w:t>и Назаровского района»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5E37" w:rsidRPr="00F25651" w:rsidRDefault="005C5E37" w:rsidP="005C5E37">
            <w:pPr>
              <w:jc w:val="center"/>
            </w:pPr>
            <w:r w:rsidRPr="00F25651">
              <w:rPr>
                <w:spacing w:val="-2"/>
              </w:rPr>
              <w:t xml:space="preserve">2024 - 2026 </w:t>
            </w:r>
            <w:r w:rsidRPr="00F25651">
              <w:t>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5E37" w:rsidRPr="00F25651" w:rsidRDefault="005C5E37" w:rsidP="005C5E37">
            <w:r w:rsidRPr="00F25651">
              <w:t>Ежегодно, не менее 30% трудоустроенных родителей, имеющих несовершеннолетних детей.</w:t>
            </w:r>
          </w:p>
        </w:tc>
      </w:tr>
      <w:tr w:rsidR="005C5E37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EC6362" w:rsidP="005C5E37">
            <w:pPr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t>9</w:t>
            </w:r>
            <w:r w:rsidR="005C5E37" w:rsidRPr="00F25651">
              <w:rPr>
                <w:sz w:val="24"/>
                <w:szCs w:val="24"/>
              </w:rPr>
              <w:t>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78" w:rsidRPr="00F25651" w:rsidRDefault="00F46478" w:rsidP="00F46478">
            <w:r w:rsidRPr="00F25651">
              <w:rPr>
                <w:sz w:val="22"/>
                <w:szCs w:val="22"/>
              </w:rPr>
              <w:t xml:space="preserve">Проведение мероприятий, посвященных Всероссийскому Дню правовой помощи детям-сиротам и </w:t>
            </w:r>
            <w:proofErr w:type="gramStart"/>
            <w:r w:rsidRPr="00F25651">
              <w:rPr>
                <w:sz w:val="22"/>
                <w:szCs w:val="22"/>
              </w:rPr>
              <w:t>детям</w:t>
            </w:r>
            <w:proofErr w:type="gramEnd"/>
            <w:r w:rsidRPr="00F25651">
              <w:rPr>
                <w:sz w:val="22"/>
                <w:szCs w:val="22"/>
              </w:rPr>
              <w:t xml:space="preserve"> оставшимся без попечения родителей.</w:t>
            </w:r>
          </w:p>
          <w:p w:rsidR="001B7838" w:rsidRPr="00F25651" w:rsidRDefault="001B7838" w:rsidP="000F040D">
            <w:pPr>
              <w:rPr>
                <w:color w:val="C00000"/>
              </w:rPr>
            </w:pPr>
          </w:p>
          <w:p w:rsidR="001B7838" w:rsidRPr="00F25651" w:rsidRDefault="001B7838" w:rsidP="000F040D">
            <w:pPr>
              <w:rPr>
                <w:color w:val="C00000"/>
              </w:rPr>
            </w:pP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78" w:rsidRPr="00F25651" w:rsidRDefault="00F46478" w:rsidP="00F46478">
            <w:pPr>
              <w:jc w:val="center"/>
              <w:rPr>
                <w:spacing w:val="-2"/>
                <w:sz w:val="22"/>
                <w:szCs w:val="22"/>
              </w:rPr>
            </w:pPr>
            <w:r w:rsidRPr="00F25651">
              <w:rPr>
                <w:spacing w:val="-2"/>
                <w:sz w:val="22"/>
                <w:szCs w:val="22"/>
              </w:rPr>
              <w:t xml:space="preserve">Учреждения системы профилактики </w:t>
            </w:r>
          </w:p>
          <w:p w:rsidR="005C5E37" w:rsidRPr="00F25651" w:rsidRDefault="005C5E37" w:rsidP="005C5E37">
            <w:pPr>
              <w:jc w:val="center"/>
              <w:rPr>
                <w:color w:val="C0000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5C5E37">
            <w:pPr>
              <w:jc w:val="center"/>
            </w:pPr>
          </w:p>
          <w:p w:rsidR="005C5E37" w:rsidRPr="00F25651" w:rsidRDefault="005C5E37" w:rsidP="005C5E37">
            <w:pPr>
              <w:jc w:val="center"/>
              <w:rPr>
                <w:color w:val="000000"/>
                <w:spacing w:val="-2"/>
              </w:rPr>
            </w:pPr>
            <w:r w:rsidRPr="00F25651">
              <w:rPr>
                <w:color w:val="000000"/>
                <w:spacing w:val="-2"/>
              </w:rPr>
              <w:t>2024 - 2026</w:t>
            </w:r>
          </w:p>
          <w:p w:rsidR="000F040D" w:rsidRPr="00F25651" w:rsidRDefault="000F040D" w:rsidP="005C5E37">
            <w:pPr>
              <w:jc w:val="center"/>
            </w:pPr>
            <w:r w:rsidRPr="00F25651">
              <w:t>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F46478" w:rsidP="000F040D">
            <w:r w:rsidRPr="00F25651">
              <w:rPr>
                <w:bCs/>
                <w:sz w:val="22"/>
                <w:szCs w:val="22"/>
              </w:rPr>
              <w:t xml:space="preserve">Повышение уровня знаний по правовой грамотности при решении проблемных вопросов жизненного самоопределения, повышение степени социальной адаптации детей сирот и </w:t>
            </w:r>
            <w:proofErr w:type="gramStart"/>
            <w:r w:rsidRPr="00F25651">
              <w:rPr>
                <w:bCs/>
                <w:sz w:val="22"/>
                <w:szCs w:val="22"/>
              </w:rPr>
              <w:t>детей</w:t>
            </w:r>
            <w:proofErr w:type="gramEnd"/>
            <w:r w:rsidRPr="00F25651">
              <w:rPr>
                <w:bCs/>
                <w:sz w:val="22"/>
                <w:szCs w:val="22"/>
              </w:rPr>
              <w:t xml:space="preserve"> оставшихся без попечения родителей.</w:t>
            </w:r>
            <w:r w:rsidRPr="00F25651">
              <w:t xml:space="preserve"> Обеспечение информационно-справочными материалами несовершеннолетних и их законных представителей.</w:t>
            </w:r>
          </w:p>
        </w:tc>
      </w:tr>
      <w:tr w:rsidR="00B271EC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71EC" w:rsidRPr="00F25651" w:rsidRDefault="00EC6362" w:rsidP="005C5E37">
            <w:pPr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t>10</w:t>
            </w:r>
            <w:r w:rsidR="00B271EC" w:rsidRPr="00F25651">
              <w:rPr>
                <w:sz w:val="24"/>
                <w:szCs w:val="24"/>
              </w:rPr>
              <w:t>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3A97" w:rsidRPr="00F25651" w:rsidRDefault="00923A97" w:rsidP="00923A97">
            <w:pPr>
              <w:contextualSpacing/>
              <w:rPr>
                <w:color w:val="000000"/>
                <w:spacing w:val="-2"/>
              </w:rPr>
            </w:pPr>
            <w:r w:rsidRPr="00F25651">
              <w:rPr>
                <w:color w:val="000000"/>
                <w:spacing w:val="-2"/>
              </w:rPr>
              <w:t xml:space="preserve">Вовлечение несовершеннолетних в социально значимую деятельность, </w:t>
            </w:r>
            <w:r w:rsidR="00A10064" w:rsidRPr="00F25651">
              <w:rPr>
                <w:color w:val="000000"/>
                <w:spacing w:val="-2"/>
              </w:rPr>
              <w:t xml:space="preserve">    </w:t>
            </w:r>
            <w:r w:rsidRPr="00F25651">
              <w:rPr>
                <w:color w:val="000000"/>
                <w:spacing w:val="-2"/>
              </w:rPr>
              <w:t>в том числе мероприятия РДДМ «Движение первых».</w:t>
            </w:r>
          </w:p>
          <w:p w:rsidR="00923A97" w:rsidRPr="00F25651" w:rsidRDefault="00923A97" w:rsidP="00923A97">
            <w:r w:rsidRPr="00F25651">
              <w:rPr>
                <w:color w:val="000000"/>
                <w:spacing w:val="-2"/>
              </w:rPr>
              <w:t>Обеспечение взаимодействия комиссии по делам несовершеннолетних и защите их прав администрации Назаровского района с советниками директоров по воспитанию образовательных организаций, с муниципальными координаторами системы патриотического воспитания в целях вовлечения несовершеннолетних, в том числе находящихся на различных видах учёта субъектов системы профилактики, в мероприятия РДДМ «Движение первых».</w:t>
            </w:r>
          </w:p>
          <w:p w:rsidR="00923A97" w:rsidRPr="00F25651" w:rsidRDefault="00923A97" w:rsidP="00923A97"/>
          <w:p w:rsidR="00B271EC" w:rsidRPr="00F25651" w:rsidRDefault="00B271EC" w:rsidP="002A6BB5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3A97" w:rsidRPr="00F25651" w:rsidRDefault="00923A97" w:rsidP="00923A97">
            <w:pPr>
              <w:jc w:val="center"/>
            </w:pPr>
            <w:r w:rsidRPr="00F25651">
              <w:t xml:space="preserve">Комиссия по делам несовершеннолетних </w:t>
            </w:r>
            <w:r w:rsidR="00F72FF0" w:rsidRPr="00F25651">
              <w:t xml:space="preserve">                  </w:t>
            </w:r>
            <w:r w:rsidRPr="00F25651">
              <w:t xml:space="preserve">и защите их прав </w:t>
            </w:r>
            <w:r w:rsidRPr="00F25651">
              <w:rPr>
                <w:color w:val="000000"/>
                <w:spacing w:val="-2"/>
              </w:rPr>
              <w:t>администрации Назаровского района,</w:t>
            </w:r>
          </w:p>
          <w:p w:rsidR="00923A97" w:rsidRPr="00F25651" w:rsidRDefault="00923A97" w:rsidP="00923A97">
            <w:pPr>
              <w:jc w:val="center"/>
            </w:pPr>
            <w:r w:rsidRPr="00F25651">
              <w:t xml:space="preserve">Управление образования администрации </w:t>
            </w:r>
            <w:r w:rsidRPr="00F25651">
              <w:rPr>
                <w:color w:val="000000"/>
                <w:spacing w:val="-2"/>
              </w:rPr>
              <w:t>Назаровского района</w:t>
            </w:r>
          </w:p>
          <w:p w:rsidR="00B271EC" w:rsidRPr="00F25651" w:rsidRDefault="00923A97" w:rsidP="00B271EC">
            <w:pPr>
              <w:jc w:val="center"/>
            </w:pPr>
            <w:r w:rsidRPr="00F25651">
              <w:t>МБУ «Районный Молодежный центр «Фристайл»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71EC" w:rsidRPr="00F25651" w:rsidRDefault="00B21FA5" w:rsidP="00B271EC">
            <w:pPr>
              <w:jc w:val="center"/>
              <w:rPr>
                <w:color w:val="000000"/>
                <w:spacing w:val="-2"/>
              </w:rPr>
            </w:pPr>
            <w:r w:rsidRPr="00F25651">
              <w:rPr>
                <w:color w:val="000000"/>
                <w:spacing w:val="-2"/>
              </w:rPr>
              <w:t xml:space="preserve">Июнь, Декабрь </w:t>
            </w:r>
            <w:r w:rsidR="00B271EC" w:rsidRPr="00F25651">
              <w:rPr>
                <w:color w:val="000000"/>
                <w:spacing w:val="-2"/>
              </w:rPr>
              <w:t>2024 - 2026</w:t>
            </w:r>
          </w:p>
          <w:p w:rsidR="00B271EC" w:rsidRPr="00F25651" w:rsidRDefault="00B271EC" w:rsidP="00B271EC">
            <w:pPr>
              <w:jc w:val="center"/>
              <w:rPr>
                <w:color w:val="C00000"/>
              </w:rPr>
            </w:pPr>
            <w:r w:rsidRPr="00F25651">
              <w:t>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3A97" w:rsidRPr="00F25651" w:rsidRDefault="00923A97" w:rsidP="00A509E8">
            <w:pPr>
              <w:shd w:val="clear" w:color="auto" w:fill="FFFFFF"/>
              <w:ind w:firstLine="20"/>
              <w:textAlignment w:val="baseline"/>
            </w:pPr>
          </w:p>
          <w:p w:rsidR="00923A97" w:rsidRPr="00F25651" w:rsidRDefault="00923A97" w:rsidP="00923A97">
            <w:r w:rsidRPr="00F25651">
              <w:rPr>
                <w:color w:val="000000"/>
                <w:spacing w:val="-2"/>
              </w:rPr>
              <w:t>Реализация не менее 12 мероприятий ежегодно; вовлечение не менее 85% обучающихся общеобразовательных учреждений и учреждений среднего профессионального образования, их родителей и законных представителей ежегодно.</w:t>
            </w:r>
          </w:p>
          <w:p w:rsidR="00923A97" w:rsidRPr="00F25651" w:rsidRDefault="00923A97" w:rsidP="00923A97">
            <w:pPr>
              <w:shd w:val="clear" w:color="auto" w:fill="FFFFFF"/>
              <w:ind w:firstLine="20"/>
              <w:textAlignment w:val="baseline"/>
            </w:pPr>
            <w:r w:rsidRPr="00F25651">
              <w:rPr>
                <w:color w:val="000000"/>
                <w:spacing w:val="-2"/>
              </w:rPr>
              <w:t>Занятость несовершеннолетних не менее 60 %.</w:t>
            </w:r>
          </w:p>
          <w:p w:rsidR="00B271EC" w:rsidRPr="00F25651" w:rsidRDefault="00B271EC" w:rsidP="002A6BB5">
            <w:pPr>
              <w:rPr>
                <w:color w:val="C00000"/>
              </w:rPr>
            </w:pPr>
          </w:p>
        </w:tc>
      </w:tr>
      <w:tr w:rsidR="005C5E37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EC6362" w:rsidP="005C5E37">
            <w:pPr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lastRenderedPageBreak/>
              <w:t>11</w:t>
            </w:r>
            <w:r w:rsidR="005C5E37" w:rsidRPr="00F25651">
              <w:rPr>
                <w:sz w:val="24"/>
                <w:szCs w:val="24"/>
              </w:rPr>
              <w:t>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A10064" w:rsidP="005C5E37">
            <w:r w:rsidRPr="00F25651">
              <w:rPr>
                <w:spacing w:val="-2"/>
                <w:sz w:val="22"/>
                <w:szCs w:val="22"/>
              </w:rPr>
              <w:t>Проведение просветительской акции «Большое родительское собрание».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64" w:rsidRPr="00F25651" w:rsidRDefault="00A10064" w:rsidP="00A10064">
            <w:pPr>
              <w:jc w:val="center"/>
            </w:pPr>
            <w:r w:rsidRPr="00F25651">
              <w:t xml:space="preserve">Управление образования администрации </w:t>
            </w:r>
            <w:r w:rsidRPr="00F25651">
              <w:rPr>
                <w:color w:val="000000"/>
                <w:spacing w:val="-2"/>
              </w:rPr>
              <w:t>Назаровского района</w:t>
            </w:r>
          </w:p>
          <w:p w:rsidR="005C5E37" w:rsidRPr="00F25651" w:rsidRDefault="005C5E37" w:rsidP="00432C23">
            <w:pPr>
              <w:jc w:val="center"/>
              <w:rPr>
                <w:color w:val="C0000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5C5E37">
            <w:r w:rsidRPr="00F25651">
              <w:rPr>
                <w:spacing w:val="-2"/>
              </w:rPr>
              <w:t>2024 - 2026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A10064" w:rsidP="005C5E37">
            <w:r w:rsidRPr="00F25651">
              <w:rPr>
                <w:spacing w:val="-2"/>
                <w:sz w:val="22"/>
                <w:szCs w:val="22"/>
              </w:rPr>
              <w:t>Освещение родителям (законным представителям) особенностей</w:t>
            </w:r>
            <w:r w:rsidRPr="00F25651">
              <w:rPr>
                <w:bCs/>
                <w:spacing w:val="-2"/>
                <w:sz w:val="22"/>
                <w:szCs w:val="22"/>
                <w:lang w:bidi="ru-RU"/>
              </w:rPr>
              <w:t xml:space="preserve"> возрастной психологии, общения с детьми с учетом их возрастного развития, реагирования на их тревожное поведение, норм поведения в обществе, </w:t>
            </w:r>
            <w:r w:rsidRPr="00F25651">
              <w:rPr>
                <w:spacing w:val="-2"/>
                <w:sz w:val="22"/>
                <w:szCs w:val="22"/>
              </w:rPr>
              <w:t xml:space="preserve">разъяснение признаков деструктивного поведения несовершеннолетних, </w:t>
            </w:r>
            <w:r w:rsidRPr="00F25651">
              <w:rPr>
                <w:bCs/>
                <w:spacing w:val="-2"/>
                <w:sz w:val="22"/>
                <w:szCs w:val="22"/>
                <w:lang w:bidi="ru-RU"/>
              </w:rPr>
              <w:t>а также осведомленности о мерах государственной поддержки и ответственности за нарушение прав и законных интересов несовершеннолетних.</w:t>
            </w:r>
          </w:p>
        </w:tc>
      </w:tr>
      <w:tr w:rsidR="005C5E37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EC6362" w:rsidP="005C5E37">
            <w:pPr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t>12</w:t>
            </w:r>
            <w:r w:rsidR="005C5E37" w:rsidRPr="00F25651">
              <w:rPr>
                <w:sz w:val="24"/>
                <w:szCs w:val="24"/>
              </w:rPr>
              <w:t>. 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432C23" w:rsidP="00462B93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F25651">
              <w:rPr>
                <w:sz w:val="22"/>
                <w:szCs w:val="22"/>
              </w:rPr>
              <w:t>Организация и проведение спортивных соревнований: «Школьная спортивная лига», «</w:t>
            </w:r>
            <w:proofErr w:type="spellStart"/>
            <w:r w:rsidRPr="00F25651">
              <w:rPr>
                <w:sz w:val="22"/>
                <w:szCs w:val="22"/>
              </w:rPr>
              <w:t>Юнармия</w:t>
            </w:r>
            <w:proofErr w:type="spellEnd"/>
            <w:r w:rsidRPr="00F25651">
              <w:rPr>
                <w:sz w:val="22"/>
                <w:szCs w:val="22"/>
              </w:rPr>
              <w:t xml:space="preserve">», </w:t>
            </w:r>
            <w:r w:rsidR="00462B93" w:rsidRPr="00F25651">
              <w:rPr>
                <w:sz w:val="22"/>
                <w:szCs w:val="22"/>
              </w:rPr>
              <w:t xml:space="preserve">военно-патриотическая игра «В память участников СВО» </w:t>
            </w:r>
            <w:r w:rsidRPr="00F25651">
              <w:rPr>
                <w:sz w:val="22"/>
                <w:szCs w:val="22"/>
              </w:rPr>
              <w:t>«</w:t>
            </w:r>
            <w:r w:rsidR="00500972" w:rsidRPr="00F25651">
              <w:rPr>
                <w:sz w:val="22"/>
                <w:szCs w:val="22"/>
              </w:rPr>
              <w:t>Дружины юных пожарных</w:t>
            </w:r>
            <w:r w:rsidRPr="00F25651">
              <w:rPr>
                <w:sz w:val="22"/>
                <w:szCs w:val="22"/>
              </w:rPr>
              <w:t xml:space="preserve">»,  «Золотая нива», </w:t>
            </w:r>
            <w:r w:rsidR="00462B93" w:rsidRPr="00F25651">
              <w:rPr>
                <w:sz w:val="22"/>
                <w:szCs w:val="22"/>
              </w:rPr>
              <w:t xml:space="preserve">кросс нации «Золотая осень», </w:t>
            </w:r>
            <w:r w:rsidRPr="00F25651">
              <w:rPr>
                <w:sz w:val="22"/>
                <w:szCs w:val="22"/>
              </w:rPr>
              <w:t>военно-патриотическая игра «Сибирский щит»,</w:t>
            </w:r>
            <w:r w:rsidR="00500972" w:rsidRPr="00F25651">
              <w:rPr>
                <w:sz w:val="22"/>
                <w:szCs w:val="22"/>
              </w:rPr>
              <w:t xml:space="preserve"> военно-спортивная игра «Победа», смотр </w:t>
            </w:r>
            <w:proofErr w:type="gramStart"/>
            <w:r w:rsidR="00500972" w:rsidRPr="00F25651">
              <w:rPr>
                <w:sz w:val="22"/>
                <w:szCs w:val="22"/>
              </w:rPr>
              <w:t>-к</w:t>
            </w:r>
            <w:proofErr w:type="gramEnd"/>
            <w:r w:rsidR="00500972" w:rsidRPr="00F25651">
              <w:rPr>
                <w:sz w:val="22"/>
                <w:szCs w:val="22"/>
              </w:rPr>
              <w:t>онкурс по строевой подготовки,</w:t>
            </w:r>
            <w:r w:rsidRPr="00F25651">
              <w:rPr>
                <w:sz w:val="22"/>
                <w:szCs w:val="22"/>
              </w:rPr>
              <w:t xml:space="preserve"> </w:t>
            </w:r>
            <w:r w:rsidR="00462B93" w:rsidRPr="00F25651">
              <w:rPr>
                <w:sz w:val="22"/>
                <w:szCs w:val="22"/>
              </w:rPr>
              <w:t xml:space="preserve">акция «Лыжня России», Зимнее многоборье, </w:t>
            </w:r>
            <w:r w:rsidR="00500972" w:rsidRPr="00F25651">
              <w:rPr>
                <w:sz w:val="22"/>
                <w:szCs w:val="22"/>
              </w:rPr>
              <w:t>Р</w:t>
            </w:r>
            <w:r w:rsidR="00462B93" w:rsidRPr="00F25651">
              <w:rPr>
                <w:sz w:val="22"/>
                <w:szCs w:val="22"/>
              </w:rPr>
              <w:t xml:space="preserve">айонные соревнования по плаванью, </w:t>
            </w:r>
            <w:r w:rsidR="00500972" w:rsidRPr="00F25651">
              <w:rPr>
                <w:sz w:val="22"/>
                <w:szCs w:val="22"/>
              </w:rPr>
              <w:t>Межрайонные соревнования приуроченные ко дню России, смотр -конкурс художественной самодеятельности  «Таланты без границ</w:t>
            </w:r>
            <w:r w:rsidRPr="00F25651">
              <w:rPr>
                <w:sz w:val="22"/>
                <w:szCs w:val="22"/>
              </w:rPr>
              <w:t>»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0972" w:rsidRPr="00F25651" w:rsidRDefault="00500972" w:rsidP="00500972">
            <w:pPr>
              <w:jc w:val="center"/>
              <w:rPr>
                <w:color w:val="000000"/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МБУ ЦСК «Вектор» Назаровского района;</w:t>
            </w:r>
          </w:p>
          <w:p w:rsidR="00500972" w:rsidRPr="00F25651" w:rsidRDefault="00500972" w:rsidP="00500972">
            <w:pPr>
              <w:jc w:val="center"/>
            </w:pPr>
            <w:r w:rsidRPr="00F25651">
              <w:t xml:space="preserve">Управление образования администрации </w:t>
            </w:r>
            <w:r w:rsidRPr="00F25651">
              <w:rPr>
                <w:color w:val="000000"/>
                <w:spacing w:val="-2"/>
              </w:rPr>
              <w:t>Назаровского района;</w:t>
            </w:r>
          </w:p>
          <w:p w:rsidR="00500972" w:rsidRPr="00F25651" w:rsidRDefault="00500972" w:rsidP="00500972">
            <w:pPr>
              <w:jc w:val="center"/>
              <w:rPr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МБУ «Районный Молодежный центр «Фристайл»</w:t>
            </w:r>
            <w:r w:rsidRPr="00F25651">
              <w:rPr>
                <w:color w:val="000000"/>
                <w:sz w:val="22"/>
                <w:szCs w:val="22"/>
              </w:rPr>
              <w:t>;</w:t>
            </w:r>
          </w:p>
          <w:p w:rsidR="00500972" w:rsidRPr="00F25651" w:rsidRDefault="00500972" w:rsidP="00500972">
            <w:pPr>
              <w:jc w:val="center"/>
              <w:rPr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Назаровского района;</w:t>
            </w:r>
          </w:p>
          <w:p w:rsidR="005C5E37" w:rsidRPr="00F25651" w:rsidRDefault="005C5E37" w:rsidP="005C5E37">
            <w:pPr>
              <w:jc w:val="center"/>
              <w:rPr>
                <w:color w:val="C0000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5C5E37">
            <w:pPr>
              <w:jc w:val="center"/>
            </w:pPr>
            <w:r w:rsidRPr="00F25651">
              <w:rPr>
                <w:spacing w:val="-2"/>
              </w:rPr>
              <w:t xml:space="preserve">2024 - 2026 </w:t>
            </w:r>
            <w:r w:rsidRPr="00F25651">
              <w:t>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462B93" w:rsidP="004B6D74">
            <w:pPr>
              <w:pStyle w:val="a6"/>
              <w:shd w:val="clear" w:color="auto" w:fill="FFFFFF"/>
              <w:spacing w:before="0" w:after="0"/>
              <w:rPr>
                <w:color w:val="C00000"/>
                <w:sz w:val="22"/>
                <w:szCs w:val="22"/>
              </w:rPr>
            </w:pPr>
            <w:proofErr w:type="gramStart"/>
            <w:r w:rsidRPr="00F25651">
              <w:rPr>
                <w:sz w:val="22"/>
                <w:szCs w:val="22"/>
              </w:rPr>
              <w:t>Формирование установок на здоровый образ жизни, альтернативных деструктивному форм поведения (социально-значимых, безопасных, патриотических, позитивно-настроенных), повышение интереса к военно-патриотическому движению, уровня физической подготовки детей, молодежи, военно-спортивных навыков будущих защитников Родины.</w:t>
            </w:r>
            <w:proofErr w:type="gramEnd"/>
          </w:p>
        </w:tc>
      </w:tr>
      <w:tr w:rsidR="005C5E37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EC6362" w:rsidP="005C5E37">
            <w:pPr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t>13</w:t>
            </w:r>
            <w:r w:rsidR="005C5E37" w:rsidRPr="00F25651">
              <w:rPr>
                <w:sz w:val="24"/>
                <w:szCs w:val="24"/>
              </w:rPr>
              <w:t>. 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4B6D74" w:rsidP="005C5E37">
            <w:pPr>
              <w:rPr>
                <w:color w:val="C00000"/>
              </w:rPr>
            </w:pPr>
            <w:r w:rsidRPr="00F25651">
              <w:rPr>
                <w:sz w:val="22"/>
                <w:szCs w:val="22"/>
              </w:rPr>
              <w:t>Тренинг</w:t>
            </w:r>
            <w:r w:rsidRPr="00F25651">
              <w:t>и</w:t>
            </w:r>
            <w:r w:rsidRPr="00F25651">
              <w:rPr>
                <w:sz w:val="22"/>
                <w:szCs w:val="22"/>
              </w:rPr>
              <w:t xml:space="preserve"> </w:t>
            </w:r>
            <w:proofErr w:type="gramStart"/>
            <w:r w:rsidRPr="00F25651">
              <w:rPr>
                <w:sz w:val="22"/>
                <w:szCs w:val="22"/>
              </w:rPr>
              <w:t>направленный</w:t>
            </w:r>
            <w:proofErr w:type="gramEnd"/>
            <w:r w:rsidRPr="00F25651">
              <w:rPr>
                <w:sz w:val="22"/>
                <w:szCs w:val="22"/>
              </w:rPr>
              <w:t xml:space="preserve"> на формирование навыков </w:t>
            </w:r>
            <w:r w:rsidRPr="00F25651">
              <w:t xml:space="preserve">положительного </w:t>
            </w:r>
            <w:r w:rsidRPr="00F25651">
              <w:rPr>
                <w:sz w:val="22"/>
                <w:szCs w:val="22"/>
              </w:rPr>
              <w:t>разрешения конфликтов.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6D74" w:rsidRPr="00F25651" w:rsidRDefault="004B6D74" w:rsidP="004B6D74">
            <w:pPr>
              <w:jc w:val="center"/>
            </w:pPr>
            <w:r w:rsidRPr="00F25651">
              <w:t xml:space="preserve">Управление образования администрации </w:t>
            </w:r>
            <w:r w:rsidRPr="00F25651">
              <w:rPr>
                <w:color w:val="000000"/>
                <w:spacing w:val="-2"/>
              </w:rPr>
              <w:t>Назаровского района;</w:t>
            </w:r>
          </w:p>
          <w:p w:rsidR="004B6D74" w:rsidRPr="00F25651" w:rsidRDefault="004B6D74" w:rsidP="004B6D74">
            <w:pPr>
              <w:jc w:val="center"/>
              <w:rPr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МБУ «Районный Молодежный центр «Фристайл»</w:t>
            </w:r>
            <w:r w:rsidRPr="00F25651">
              <w:rPr>
                <w:color w:val="000000"/>
                <w:sz w:val="22"/>
                <w:szCs w:val="22"/>
              </w:rPr>
              <w:t>;</w:t>
            </w:r>
          </w:p>
          <w:p w:rsidR="004B6D74" w:rsidRPr="00F25651" w:rsidRDefault="004B6D74" w:rsidP="004B6D74">
            <w:pPr>
              <w:jc w:val="center"/>
              <w:rPr>
                <w:color w:val="000000"/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Назаровского района;</w:t>
            </w:r>
          </w:p>
          <w:p w:rsidR="005C5E37" w:rsidRPr="00F25651" w:rsidRDefault="004B6D74" w:rsidP="00152E05">
            <w:pPr>
              <w:jc w:val="center"/>
              <w:rPr>
                <w:color w:val="000000"/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КГБУ</w:t>
            </w:r>
            <w:r w:rsidRPr="00F2565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25651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F25651">
              <w:rPr>
                <w:color w:val="000000"/>
                <w:sz w:val="22"/>
                <w:szCs w:val="22"/>
              </w:rPr>
              <w:t xml:space="preserve"> «Комплексный центр социального обслуживания населения </w:t>
            </w:r>
            <w:r w:rsidRPr="00F25651">
              <w:rPr>
                <w:sz w:val="22"/>
                <w:szCs w:val="22"/>
              </w:rPr>
              <w:t>«</w:t>
            </w:r>
            <w:r w:rsidRPr="00F25651">
              <w:rPr>
                <w:color w:val="000000"/>
                <w:sz w:val="22"/>
                <w:szCs w:val="22"/>
              </w:rPr>
              <w:t>Назаровский</w:t>
            </w:r>
            <w:r w:rsidRPr="00F25651">
              <w:rPr>
                <w:sz w:val="22"/>
                <w:szCs w:val="22"/>
              </w:rPr>
              <w:t>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4B6D74" w:rsidP="005C5E37">
            <w:pPr>
              <w:jc w:val="center"/>
            </w:pPr>
            <w:r w:rsidRPr="00F25651">
              <w:rPr>
                <w:sz w:val="22"/>
                <w:szCs w:val="22"/>
              </w:rPr>
              <w:t>Сентябрь-Ноябрь 2024-2026 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4B6D74" w:rsidP="000859A9">
            <w:pPr>
              <w:pStyle w:val="a6"/>
              <w:shd w:val="clear" w:color="auto" w:fill="FFFFFF"/>
              <w:spacing w:before="0" w:after="0"/>
              <w:rPr>
                <w:color w:val="C00000"/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Снижение рисков, связанных с негативным завершением конфликтов среди несовершеннолетних. Формирование сообщества детей, способных грамотно выходить из конфликта и показать пример сверстникам.</w:t>
            </w:r>
          </w:p>
        </w:tc>
      </w:tr>
      <w:tr w:rsidR="005C5E37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EC6362" w:rsidP="005C5E37">
            <w:pPr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t>14</w:t>
            </w:r>
            <w:r w:rsidR="005C5E37" w:rsidRPr="00F25651">
              <w:rPr>
                <w:sz w:val="24"/>
                <w:szCs w:val="24"/>
              </w:rPr>
              <w:t>. 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4B6D74" w:rsidP="005C5E37">
            <w:pPr>
              <w:rPr>
                <w:color w:val="C00000"/>
              </w:rPr>
            </w:pPr>
            <w:r w:rsidRPr="00F25651">
              <w:rPr>
                <w:bCs/>
                <w:sz w:val="22"/>
                <w:szCs w:val="22"/>
              </w:rPr>
              <w:t xml:space="preserve">Мониторинг занятости несовершеннолетних района охваченных различными формами внеурочной занятости  в возрасте с 7 до 18 </w:t>
            </w:r>
            <w:r w:rsidRPr="00F25651">
              <w:rPr>
                <w:bCs/>
                <w:sz w:val="22"/>
                <w:szCs w:val="22"/>
              </w:rPr>
              <w:lastRenderedPageBreak/>
              <w:t>лет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FC" w:rsidRPr="00F25651" w:rsidRDefault="004770FC" w:rsidP="004770FC">
            <w:pPr>
              <w:jc w:val="center"/>
              <w:rPr>
                <w:color w:val="000000"/>
                <w:sz w:val="22"/>
                <w:szCs w:val="22"/>
              </w:rPr>
            </w:pPr>
            <w:r w:rsidRPr="00F25651">
              <w:rPr>
                <w:color w:val="000000"/>
                <w:sz w:val="22"/>
                <w:szCs w:val="22"/>
              </w:rPr>
              <w:lastRenderedPageBreak/>
              <w:t xml:space="preserve">«Управление образования </w:t>
            </w:r>
            <w:r w:rsidRPr="00F25651">
              <w:rPr>
                <w:color w:val="000000"/>
                <w:sz w:val="22"/>
                <w:szCs w:val="22"/>
              </w:rPr>
              <w:lastRenderedPageBreak/>
              <w:t xml:space="preserve">администрации </w:t>
            </w:r>
            <w:r w:rsidRPr="00F25651">
              <w:rPr>
                <w:sz w:val="22"/>
                <w:szCs w:val="22"/>
              </w:rPr>
              <w:t>Назаровского</w:t>
            </w:r>
            <w:r w:rsidRPr="00F25651">
              <w:rPr>
                <w:color w:val="000000"/>
                <w:sz w:val="22"/>
                <w:szCs w:val="22"/>
              </w:rPr>
              <w:t xml:space="preserve"> района»;</w:t>
            </w:r>
          </w:p>
          <w:p w:rsidR="005C5E37" w:rsidRPr="00F25651" w:rsidRDefault="004770FC" w:rsidP="00F25651">
            <w:pPr>
              <w:pStyle w:val="a7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F25651">
              <w:rPr>
                <w:rFonts w:ascii="Times New Roman" w:hAnsi="Times New Roman" w:cs="Times New Roman"/>
                <w:color w:val="000000"/>
              </w:rPr>
              <w:t xml:space="preserve">МКУ «Отдел культуры </w:t>
            </w:r>
            <w:r w:rsidRPr="00F25651">
              <w:rPr>
                <w:rFonts w:ascii="Times New Roman" w:hAnsi="Times New Roman" w:cs="Times New Roman"/>
              </w:rPr>
              <w:t>спорта и молодежной политики администрации Назаровского</w:t>
            </w:r>
            <w:r w:rsidRPr="00F25651">
              <w:rPr>
                <w:rFonts w:ascii="Times New Roman" w:hAnsi="Times New Roman" w:cs="Times New Roman"/>
                <w:color w:val="000000"/>
              </w:rPr>
              <w:t xml:space="preserve"> района»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5C5E37">
            <w:pPr>
              <w:jc w:val="center"/>
            </w:pPr>
            <w:r w:rsidRPr="00F25651">
              <w:lastRenderedPageBreak/>
              <w:t>2024-2026 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4B6D74" w:rsidP="005C5E37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F2565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Занятость не менее 90% несовершеннолетних</w:t>
            </w:r>
          </w:p>
        </w:tc>
      </w:tr>
      <w:tr w:rsidR="005C5E37" w:rsidRPr="00F25651" w:rsidTr="00F25651">
        <w:tblPrEx>
          <w:tblBorders>
            <w:bottom w:val="single" w:sz="4" w:space="0" w:color="000000"/>
          </w:tblBorders>
        </w:tblPrEx>
        <w:trPr>
          <w:trHeight w:val="841"/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EC6362" w:rsidP="005C5E37">
            <w:pPr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lastRenderedPageBreak/>
              <w:t>15</w:t>
            </w:r>
            <w:r w:rsidR="005C5E37" w:rsidRPr="00F25651">
              <w:rPr>
                <w:sz w:val="24"/>
                <w:szCs w:val="24"/>
              </w:rPr>
              <w:t>. 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5C5E37">
            <w:r w:rsidRPr="00F25651">
              <w:rPr>
                <w:sz w:val="22"/>
                <w:szCs w:val="22"/>
              </w:rPr>
              <w:t>Организация временного трудоустройства несовершеннолетних в возрасте от 14 до 17 лет.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C53D6B" w:rsidP="005C5E37">
            <w:pPr>
              <w:jc w:val="center"/>
              <w:rPr>
                <w:color w:val="C00000"/>
              </w:rPr>
            </w:pPr>
            <w:r w:rsidRPr="00F25651">
              <w:rPr>
                <w:color w:val="000000"/>
              </w:rPr>
              <w:t xml:space="preserve">КГБУ «Центр занятости населения </w:t>
            </w:r>
            <w:r w:rsidRPr="00F25651">
              <w:t xml:space="preserve">Назарово </w:t>
            </w:r>
            <w:r w:rsidR="00F72FF0" w:rsidRPr="00F25651">
              <w:t xml:space="preserve">                     </w:t>
            </w:r>
            <w:r w:rsidRPr="00F25651">
              <w:t>и Назаровского района</w:t>
            </w:r>
            <w:r w:rsidRPr="00F25651">
              <w:rPr>
                <w:color w:val="000000"/>
              </w:rPr>
              <w:t>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5C5E37">
            <w:pPr>
              <w:jc w:val="center"/>
            </w:pPr>
            <w:r w:rsidRPr="00F25651">
              <w:rPr>
                <w:sz w:val="22"/>
                <w:szCs w:val="22"/>
              </w:rPr>
              <w:t>2024-2026 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5C5E37">
            <w:r w:rsidRPr="00F25651">
              <w:rPr>
                <w:sz w:val="22"/>
                <w:szCs w:val="22"/>
              </w:rPr>
              <w:t>Содействие в трудоустройстве, профориентации, получения образования несовершеннолетними.</w:t>
            </w:r>
          </w:p>
        </w:tc>
      </w:tr>
      <w:tr w:rsidR="002933A9" w:rsidRPr="00F25651" w:rsidTr="00F25651">
        <w:tblPrEx>
          <w:tblBorders>
            <w:bottom w:val="single" w:sz="4" w:space="0" w:color="000000"/>
          </w:tblBorders>
        </w:tblPrEx>
        <w:trPr>
          <w:trHeight w:val="841"/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3A9" w:rsidRPr="00F25651" w:rsidRDefault="002933A9" w:rsidP="005C5E37">
            <w:pPr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t>16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3A9" w:rsidRPr="00F25651" w:rsidRDefault="002933A9" w:rsidP="005C5E37">
            <w:pPr>
              <w:rPr>
                <w:sz w:val="22"/>
                <w:szCs w:val="22"/>
              </w:rPr>
            </w:pPr>
            <w:r w:rsidRPr="00F25651">
              <w:rPr>
                <w:spacing w:val="-6"/>
                <w:sz w:val="22"/>
                <w:szCs w:val="22"/>
              </w:rPr>
              <w:t>Проведение в образовательных организациях мероприятий по предупреждению фактов вовлечения несовершеннолетних в группы суицидальной, экстремистской направленности посредством сети «Интернет».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3A9" w:rsidRPr="00F25651" w:rsidRDefault="002933A9" w:rsidP="002933A9">
            <w:pPr>
              <w:jc w:val="center"/>
            </w:pPr>
            <w:r w:rsidRPr="00F25651">
              <w:t xml:space="preserve">Управление образования администрации </w:t>
            </w:r>
            <w:r w:rsidRPr="00F25651">
              <w:rPr>
                <w:color w:val="000000"/>
                <w:spacing w:val="-2"/>
              </w:rPr>
              <w:t>Назаровского района;</w:t>
            </w:r>
          </w:p>
          <w:p w:rsidR="002933A9" w:rsidRPr="00F25651" w:rsidRDefault="002933A9" w:rsidP="002933A9">
            <w:pPr>
              <w:jc w:val="center"/>
              <w:rPr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МБУ «Районный Молодежный центр «Фристайл»</w:t>
            </w:r>
            <w:r w:rsidRPr="00F25651">
              <w:rPr>
                <w:color w:val="000000"/>
                <w:sz w:val="22"/>
                <w:szCs w:val="22"/>
              </w:rPr>
              <w:t>;</w:t>
            </w:r>
          </w:p>
          <w:p w:rsidR="002933A9" w:rsidRPr="00F25651" w:rsidRDefault="002933A9" w:rsidP="002933A9">
            <w:pPr>
              <w:jc w:val="center"/>
              <w:rPr>
                <w:color w:val="000000"/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Назаровского района;</w:t>
            </w:r>
          </w:p>
          <w:p w:rsidR="002933A9" w:rsidRPr="00F25651" w:rsidRDefault="002933A9" w:rsidP="00F25651">
            <w:pPr>
              <w:jc w:val="center"/>
              <w:rPr>
                <w:color w:val="000000"/>
              </w:rPr>
            </w:pPr>
            <w:r w:rsidRPr="00F25651">
              <w:rPr>
                <w:sz w:val="22"/>
                <w:szCs w:val="22"/>
              </w:rPr>
              <w:t>КГБУ</w:t>
            </w:r>
            <w:r w:rsidRPr="00F2565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25651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F25651">
              <w:rPr>
                <w:color w:val="000000"/>
                <w:sz w:val="22"/>
                <w:szCs w:val="22"/>
              </w:rPr>
              <w:t xml:space="preserve"> «Комплексный центр социального обслуживания населения </w:t>
            </w:r>
            <w:r w:rsidRPr="00F25651">
              <w:rPr>
                <w:sz w:val="22"/>
                <w:szCs w:val="22"/>
              </w:rPr>
              <w:t>«</w:t>
            </w:r>
            <w:r w:rsidRPr="00F25651">
              <w:rPr>
                <w:color w:val="000000"/>
                <w:sz w:val="22"/>
                <w:szCs w:val="22"/>
              </w:rPr>
              <w:t>Назаровский</w:t>
            </w:r>
            <w:r w:rsidRPr="00F25651">
              <w:rPr>
                <w:sz w:val="22"/>
                <w:szCs w:val="22"/>
              </w:rPr>
              <w:t>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3A9" w:rsidRPr="00F25651" w:rsidRDefault="002933A9" w:rsidP="005C5E37">
            <w:pPr>
              <w:jc w:val="center"/>
              <w:rPr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2024-2026 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3A9" w:rsidRPr="00F25651" w:rsidRDefault="002933A9" w:rsidP="005C5E37">
            <w:pPr>
              <w:rPr>
                <w:sz w:val="22"/>
                <w:szCs w:val="22"/>
              </w:rPr>
            </w:pPr>
            <w:r w:rsidRPr="00F25651">
              <w:rPr>
                <w:spacing w:val="-6"/>
                <w:sz w:val="22"/>
                <w:szCs w:val="22"/>
              </w:rPr>
              <w:t xml:space="preserve">Формирование у несовершеннолетних законопослушного поведения, противостояния </w:t>
            </w:r>
            <w:proofErr w:type="spellStart"/>
            <w:r w:rsidRPr="00F25651">
              <w:rPr>
                <w:spacing w:val="-6"/>
                <w:sz w:val="22"/>
                <w:szCs w:val="22"/>
              </w:rPr>
              <w:t>манипулятивному</w:t>
            </w:r>
            <w:proofErr w:type="spellEnd"/>
            <w:r w:rsidRPr="00F25651">
              <w:rPr>
                <w:spacing w:val="-6"/>
                <w:sz w:val="22"/>
                <w:szCs w:val="22"/>
              </w:rPr>
              <w:t xml:space="preserve"> воздействию, ответственности за совершение противоправных действий, в том числе участие в несанкционированных мероприятиях.</w:t>
            </w:r>
          </w:p>
        </w:tc>
      </w:tr>
      <w:tr w:rsidR="005C5E37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14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005077">
            <w:pPr>
              <w:pStyle w:val="af0"/>
              <w:ind w:left="-75" w:firstLine="142"/>
              <w:jc w:val="left"/>
              <w:rPr>
                <w:sz w:val="24"/>
                <w:szCs w:val="24"/>
              </w:rPr>
            </w:pPr>
            <w:r w:rsidRPr="00F25651">
              <w:rPr>
                <w:bCs/>
                <w:sz w:val="24"/>
                <w:szCs w:val="24"/>
              </w:rPr>
              <w:t xml:space="preserve">Задача 2. </w:t>
            </w:r>
            <w:r w:rsidR="001B7838" w:rsidRPr="00F25651">
              <w:rPr>
                <w:sz w:val="24"/>
                <w:szCs w:val="24"/>
              </w:rPr>
              <w:t xml:space="preserve">Повышение эффективности профилактической работы </w:t>
            </w:r>
            <w:r w:rsidR="001B7838" w:rsidRPr="00F25651">
              <w:rPr>
                <w:rFonts w:eastAsia="Calibri"/>
                <w:sz w:val="24"/>
                <w:szCs w:val="24"/>
              </w:rPr>
              <w:t xml:space="preserve">направленной  на </w:t>
            </w:r>
            <w:r w:rsidR="00005077" w:rsidRPr="00F25651">
              <w:rPr>
                <w:rFonts w:eastAsia="Calibri"/>
                <w:sz w:val="24"/>
                <w:szCs w:val="24"/>
              </w:rPr>
              <w:t xml:space="preserve">профилактику травматизма  и гибели </w:t>
            </w:r>
            <w:proofErr w:type="gramStart"/>
            <w:r w:rsidR="00005077" w:rsidRPr="00F25651">
              <w:rPr>
                <w:rFonts w:eastAsia="Calibri"/>
                <w:sz w:val="24"/>
                <w:szCs w:val="24"/>
              </w:rPr>
              <w:t>детей</w:t>
            </w:r>
            <w:proofErr w:type="gramEnd"/>
            <w:r w:rsidR="00005077" w:rsidRPr="00F25651">
              <w:rPr>
                <w:sz w:val="24"/>
                <w:szCs w:val="24"/>
              </w:rPr>
              <w:t xml:space="preserve">                                   в том числе на водных объектах, </w:t>
            </w:r>
            <w:r w:rsidR="00005077" w:rsidRPr="00F25651">
              <w:rPr>
                <w:rFonts w:eastAsia="Calibri"/>
                <w:sz w:val="24"/>
                <w:szCs w:val="24"/>
              </w:rPr>
              <w:t xml:space="preserve"> </w:t>
            </w:r>
            <w:r w:rsidR="001B7838" w:rsidRPr="00F25651">
              <w:rPr>
                <w:rFonts w:eastAsia="Calibri"/>
                <w:sz w:val="24"/>
                <w:szCs w:val="24"/>
              </w:rPr>
              <w:t>обеспечение без</w:t>
            </w:r>
            <w:r w:rsidR="00005077" w:rsidRPr="00F25651">
              <w:rPr>
                <w:rFonts w:eastAsia="Calibri"/>
                <w:sz w:val="24"/>
                <w:szCs w:val="24"/>
              </w:rPr>
              <w:t>опасного отдыха в летний период</w:t>
            </w:r>
            <w:r w:rsidR="001B7838" w:rsidRPr="00F25651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5C5E37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005077" w:rsidP="005C5E37">
            <w:pPr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t>1</w:t>
            </w:r>
            <w:r w:rsidR="005C5E37" w:rsidRPr="00F25651">
              <w:rPr>
                <w:sz w:val="24"/>
                <w:szCs w:val="24"/>
              </w:rPr>
              <w:t>. 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005077" w:rsidP="005C5E37">
            <w:r w:rsidRPr="00F25651">
              <w:rPr>
                <w:sz w:val="22"/>
                <w:szCs w:val="22"/>
              </w:rPr>
              <w:t xml:space="preserve">Проведение мероприятий направленных на профилактику безопасного поведения несовершеннолетних </w:t>
            </w:r>
            <w:proofErr w:type="gramStart"/>
            <w:r w:rsidRPr="00F25651">
              <w:rPr>
                <w:sz w:val="22"/>
                <w:szCs w:val="22"/>
              </w:rPr>
              <w:t xml:space="preserve">( </w:t>
            </w:r>
            <w:proofErr w:type="gramEnd"/>
            <w:r w:rsidRPr="00F25651">
              <w:rPr>
                <w:sz w:val="22"/>
                <w:szCs w:val="22"/>
              </w:rPr>
              <w:t>ЮИД, «Транспорт, дети», «Безопасное колесо», акция «Безопасное лето», «Знатоки дорожных правил», всероссийская олимпиада «Безопасные дороги»)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5077" w:rsidRPr="00F25651" w:rsidRDefault="00005077" w:rsidP="00005077">
            <w:pPr>
              <w:jc w:val="center"/>
            </w:pPr>
            <w:r w:rsidRPr="00F25651">
              <w:t xml:space="preserve">Управление образования администрации </w:t>
            </w:r>
            <w:r w:rsidRPr="00F25651">
              <w:rPr>
                <w:color w:val="000000"/>
                <w:spacing w:val="-2"/>
              </w:rPr>
              <w:t>Назаровского района;</w:t>
            </w:r>
          </w:p>
          <w:p w:rsidR="00005077" w:rsidRPr="00F25651" w:rsidRDefault="00005077" w:rsidP="00005077">
            <w:pPr>
              <w:jc w:val="center"/>
              <w:rPr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МБУ «Районный Молодежный центр «Фристайл»</w:t>
            </w:r>
            <w:r w:rsidRPr="00F25651">
              <w:rPr>
                <w:color w:val="000000"/>
                <w:sz w:val="22"/>
                <w:szCs w:val="22"/>
              </w:rPr>
              <w:t>;</w:t>
            </w:r>
          </w:p>
          <w:p w:rsidR="00005077" w:rsidRPr="00F25651" w:rsidRDefault="00005077" w:rsidP="00005077">
            <w:pPr>
              <w:jc w:val="center"/>
              <w:rPr>
                <w:color w:val="000000"/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Назаровского района;</w:t>
            </w:r>
          </w:p>
          <w:p w:rsidR="00005077" w:rsidRPr="00F25651" w:rsidRDefault="00005077" w:rsidP="00005077">
            <w:pPr>
              <w:jc w:val="center"/>
              <w:rPr>
                <w:color w:val="000000"/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КГБУ</w:t>
            </w:r>
            <w:r w:rsidRPr="00F2565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25651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F25651">
              <w:rPr>
                <w:color w:val="000000"/>
                <w:sz w:val="22"/>
                <w:szCs w:val="22"/>
              </w:rPr>
              <w:t xml:space="preserve"> «Комплексный центр социального обслуживания населения </w:t>
            </w:r>
            <w:r w:rsidRPr="00F25651">
              <w:rPr>
                <w:sz w:val="22"/>
                <w:szCs w:val="22"/>
              </w:rPr>
              <w:t>«</w:t>
            </w:r>
            <w:r w:rsidRPr="00F25651">
              <w:rPr>
                <w:color w:val="000000"/>
                <w:sz w:val="22"/>
                <w:szCs w:val="22"/>
              </w:rPr>
              <w:t>Назаровский</w:t>
            </w:r>
            <w:r w:rsidRPr="00F25651">
              <w:rPr>
                <w:sz w:val="22"/>
                <w:szCs w:val="22"/>
              </w:rPr>
              <w:t>»</w:t>
            </w:r>
            <w:r w:rsidRPr="00F25651">
              <w:rPr>
                <w:color w:val="000000"/>
                <w:sz w:val="22"/>
                <w:szCs w:val="22"/>
              </w:rPr>
              <w:t>;</w:t>
            </w:r>
          </w:p>
          <w:p w:rsidR="004F0543" w:rsidRPr="00F25651" w:rsidRDefault="00005077" w:rsidP="00F25651">
            <w:pPr>
              <w:jc w:val="center"/>
              <w:rPr>
                <w:color w:val="C00000"/>
              </w:rPr>
            </w:pPr>
            <w:r w:rsidRPr="00F25651">
              <w:rPr>
                <w:sz w:val="22"/>
                <w:szCs w:val="22"/>
              </w:rPr>
              <w:t>ОУУП и ПДН МО МВД России «Назаровский»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5C5E37">
            <w:pPr>
              <w:jc w:val="center"/>
            </w:pPr>
            <w:r w:rsidRPr="00F25651">
              <w:rPr>
                <w:spacing w:val="-2"/>
                <w:sz w:val="22"/>
                <w:szCs w:val="22"/>
              </w:rPr>
              <w:t xml:space="preserve">2024-2026 </w:t>
            </w:r>
            <w:r w:rsidRPr="00F25651">
              <w:rPr>
                <w:sz w:val="22"/>
                <w:szCs w:val="22"/>
              </w:rPr>
              <w:t>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005077" w:rsidP="005C5E37">
            <w:pPr>
              <w:rPr>
                <w:color w:val="C00000"/>
                <w:spacing w:val="-2"/>
                <w:lang w:bidi="ru-RU"/>
              </w:rPr>
            </w:pPr>
            <w:r w:rsidRPr="00F25651">
              <w:rPr>
                <w:color w:val="000000"/>
                <w:spacing w:val="-2"/>
                <w:sz w:val="22"/>
                <w:szCs w:val="22"/>
              </w:rPr>
              <w:t xml:space="preserve">Формирование знаний и умений безопасного поведения несовершеннолетних </w:t>
            </w:r>
          </w:p>
        </w:tc>
      </w:tr>
      <w:tr w:rsidR="004F0543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543" w:rsidRPr="00F25651" w:rsidRDefault="004F0543" w:rsidP="005C5E37">
            <w:pPr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t>2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543" w:rsidRPr="00F25651" w:rsidRDefault="00CF28B4" w:rsidP="005C5E37">
            <w:pPr>
              <w:rPr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 xml:space="preserve">Установление и обеспечение контроля за наличием предупреждающих знаков вблизи водоемов о запрете купания               </w:t>
            </w:r>
            <w:r w:rsidRPr="00F25651">
              <w:rPr>
                <w:sz w:val="22"/>
                <w:szCs w:val="22"/>
              </w:rPr>
              <w:lastRenderedPageBreak/>
              <w:t xml:space="preserve">в </w:t>
            </w:r>
            <w:proofErr w:type="gramStart"/>
            <w:r w:rsidRPr="00F25651">
              <w:rPr>
                <w:sz w:val="22"/>
                <w:szCs w:val="22"/>
              </w:rPr>
              <w:t>местах</w:t>
            </w:r>
            <w:proofErr w:type="gramEnd"/>
            <w:r w:rsidRPr="00F25651">
              <w:rPr>
                <w:sz w:val="22"/>
                <w:szCs w:val="22"/>
              </w:rPr>
              <w:t xml:space="preserve"> не оборудованных для купания.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28B4" w:rsidRPr="00F25651" w:rsidRDefault="00CF28B4" w:rsidP="00CF28B4">
            <w:pPr>
              <w:jc w:val="center"/>
              <w:rPr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lastRenderedPageBreak/>
              <w:t>ОУУП и ПДН МО МВД России «Назаровский»</w:t>
            </w:r>
          </w:p>
          <w:p w:rsidR="004F0543" w:rsidRPr="00F25651" w:rsidRDefault="004F0543" w:rsidP="00F71C96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543" w:rsidRPr="00F25651" w:rsidRDefault="00CF28B4" w:rsidP="005C5E37">
            <w:pPr>
              <w:jc w:val="center"/>
              <w:rPr>
                <w:spacing w:val="-2"/>
                <w:sz w:val="22"/>
                <w:szCs w:val="22"/>
              </w:rPr>
            </w:pPr>
            <w:r w:rsidRPr="00F25651">
              <w:rPr>
                <w:spacing w:val="-2"/>
                <w:sz w:val="22"/>
                <w:szCs w:val="22"/>
              </w:rPr>
              <w:lastRenderedPageBreak/>
              <w:t xml:space="preserve">С мая по сентябрь </w:t>
            </w:r>
            <w:r w:rsidRPr="00F25651">
              <w:rPr>
                <w:spacing w:val="-2"/>
                <w:sz w:val="22"/>
                <w:szCs w:val="22"/>
              </w:rPr>
              <w:lastRenderedPageBreak/>
              <w:t xml:space="preserve">2024-2026 </w:t>
            </w:r>
            <w:r w:rsidRPr="00F25651">
              <w:rPr>
                <w:sz w:val="22"/>
                <w:szCs w:val="22"/>
              </w:rPr>
              <w:t>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28B4" w:rsidRPr="00F25651" w:rsidRDefault="00CF28B4" w:rsidP="00F25651">
            <w:pPr>
              <w:rPr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lastRenderedPageBreak/>
              <w:t xml:space="preserve">Информирование населения о запрете купания в  </w:t>
            </w:r>
            <w:proofErr w:type="gramStart"/>
            <w:r w:rsidRPr="00F25651">
              <w:rPr>
                <w:sz w:val="22"/>
                <w:szCs w:val="22"/>
              </w:rPr>
              <w:t>местах</w:t>
            </w:r>
            <w:proofErr w:type="gramEnd"/>
            <w:r w:rsidRPr="00F25651">
              <w:rPr>
                <w:sz w:val="22"/>
                <w:szCs w:val="22"/>
              </w:rPr>
              <w:t xml:space="preserve"> не оборудованных </w:t>
            </w:r>
            <w:r w:rsidRPr="00F25651">
              <w:rPr>
                <w:sz w:val="22"/>
                <w:szCs w:val="22"/>
              </w:rPr>
              <w:lastRenderedPageBreak/>
              <w:t>для купания. Снижение рисков, связанных с утоплением детей в водоемах.</w:t>
            </w:r>
          </w:p>
        </w:tc>
      </w:tr>
      <w:tr w:rsidR="005C5E37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4F0543" w:rsidP="005C5E37">
            <w:pPr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lastRenderedPageBreak/>
              <w:t>3</w:t>
            </w:r>
            <w:r w:rsidR="005C5E37" w:rsidRPr="00F25651">
              <w:rPr>
                <w:sz w:val="24"/>
                <w:szCs w:val="24"/>
              </w:rPr>
              <w:t>. 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F71C96" w:rsidP="005C5E37">
            <w:r w:rsidRPr="00F25651">
              <w:rPr>
                <w:sz w:val="22"/>
                <w:szCs w:val="22"/>
              </w:rPr>
              <w:t>Участие в ежегодной межведомственной акции «Остановим насилие против детей» по профилактике случаев жестокого обращения в отношении несовершеннолетних.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C96" w:rsidRPr="00F25651" w:rsidRDefault="00F71C96" w:rsidP="00F71C96">
            <w:pPr>
              <w:jc w:val="center"/>
            </w:pPr>
            <w:r w:rsidRPr="00F25651">
              <w:t xml:space="preserve">Управление образования администрации </w:t>
            </w:r>
            <w:r w:rsidRPr="00F25651">
              <w:rPr>
                <w:color w:val="000000"/>
                <w:spacing w:val="-2"/>
              </w:rPr>
              <w:t>Назаровского района;</w:t>
            </w:r>
          </w:p>
          <w:p w:rsidR="00F71C96" w:rsidRPr="00F25651" w:rsidRDefault="00F71C96" w:rsidP="00F71C96">
            <w:pPr>
              <w:jc w:val="center"/>
              <w:rPr>
                <w:color w:val="000000"/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КГБУ</w:t>
            </w:r>
            <w:r w:rsidRPr="00F2565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25651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F25651">
              <w:rPr>
                <w:color w:val="000000"/>
                <w:sz w:val="22"/>
                <w:szCs w:val="22"/>
              </w:rPr>
              <w:t xml:space="preserve"> «Комплексный центр социального обслуживания населения </w:t>
            </w:r>
            <w:r w:rsidRPr="00F25651">
              <w:rPr>
                <w:sz w:val="22"/>
                <w:szCs w:val="22"/>
              </w:rPr>
              <w:t>«</w:t>
            </w:r>
            <w:r w:rsidRPr="00F25651">
              <w:rPr>
                <w:color w:val="000000"/>
                <w:sz w:val="22"/>
                <w:szCs w:val="22"/>
              </w:rPr>
              <w:t>Назаровский</w:t>
            </w:r>
            <w:r w:rsidRPr="00F25651">
              <w:rPr>
                <w:sz w:val="22"/>
                <w:szCs w:val="22"/>
              </w:rPr>
              <w:t>»</w:t>
            </w:r>
            <w:r w:rsidRPr="00F25651">
              <w:rPr>
                <w:color w:val="000000"/>
                <w:sz w:val="22"/>
                <w:szCs w:val="22"/>
              </w:rPr>
              <w:t>;</w:t>
            </w:r>
          </w:p>
          <w:p w:rsidR="005C5E37" w:rsidRPr="00F25651" w:rsidRDefault="00F71C96" w:rsidP="00F71C96">
            <w:pPr>
              <w:jc w:val="center"/>
              <w:rPr>
                <w:color w:val="C00000"/>
              </w:rPr>
            </w:pPr>
            <w:r w:rsidRPr="00F25651">
              <w:rPr>
                <w:sz w:val="22"/>
                <w:szCs w:val="22"/>
              </w:rPr>
              <w:t>ОУУП и ПДН МО МВД России «Назаровский»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5C5E37">
            <w:pPr>
              <w:jc w:val="center"/>
            </w:pPr>
            <w:r w:rsidRPr="00F25651">
              <w:rPr>
                <w:spacing w:val="-2"/>
                <w:sz w:val="22"/>
                <w:szCs w:val="22"/>
              </w:rPr>
              <w:t xml:space="preserve">2024-2026 </w:t>
            </w:r>
            <w:r w:rsidRPr="00F25651">
              <w:rPr>
                <w:sz w:val="22"/>
                <w:szCs w:val="22"/>
              </w:rPr>
              <w:t>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F71C96" w:rsidP="005C5E37">
            <w:pPr>
              <w:rPr>
                <w:color w:val="C00000"/>
              </w:rPr>
            </w:pPr>
            <w:r w:rsidRPr="00F25651">
              <w:rPr>
                <w:sz w:val="22"/>
                <w:szCs w:val="22"/>
              </w:rPr>
              <w:t>Проведение акции на территории Назаровского района в период с 15 апреля по 30 апреля мероприятий по профилактике случаев жестокого обращения в отношении</w:t>
            </w:r>
            <w:r w:rsidRPr="00F25651">
              <w:rPr>
                <w:color w:val="C00000"/>
                <w:sz w:val="22"/>
                <w:szCs w:val="22"/>
              </w:rPr>
              <w:t xml:space="preserve"> </w:t>
            </w:r>
            <w:r w:rsidRPr="00F25651">
              <w:rPr>
                <w:sz w:val="22"/>
                <w:szCs w:val="22"/>
              </w:rPr>
              <w:t>несовершеннолетних, ежегодно.</w:t>
            </w:r>
          </w:p>
        </w:tc>
      </w:tr>
      <w:tr w:rsidR="005C5E37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4F0543" w:rsidP="00F71C96">
            <w:pPr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t>4</w:t>
            </w:r>
            <w:r w:rsidR="00F71C96" w:rsidRPr="00F25651">
              <w:rPr>
                <w:sz w:val="24"/>
                <w:szCs w:val="24"/>
              </w:rPr>
              <w:t>.</w:t>
            </w:r>
            <w:r w:rsidR="005C5E37" w:rsidRPr="00F25651">
              <w:rPr>
                <w:sz w:val="24"/>
                <w:szCs w:val="24"/>
              </w:rPr>
              <w:t> 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C96" w:rsidRPr="00F25651" w:rsidRDefault="00F71C96" w:rsidP="005C5E37">
            <w:pPr>
              <w:rPr>
                <w:spacing w:val="-6"/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 xml:space="preserve">Ведение на официальном сайте КГБУ </w:t>
            </w:r>
            <w:proofErr w:type="gramStart"/>
            <w:r w:rsidRPr="00F25651">
              <w:rPr>
                <w:sz w:val="22"/>
                <w:szCs w:val="22"/>
              </w:rPr>
              <w:t>СО</w:t>
            </w:r>
            <w:proofErr w:type="gramEnd"/>
            <w:r w:rsidRPr="00F25651">
              <w:rPr>
                <w:sz w:val="22"/>
                <w:szCs w:val="22"/>
              </w:rPr>
              <w:t xml:space="preserve"> «Комплексный центр социального обслуживания населения «Назаровский»</w:t>
            </w:r>
            <w:r w:rsidRPr="00F25651">
              <w:rPr>
                <w:color w:val="C00000"/>
                <w:sz w:val="22"/>
                <w:szCs w:val="22"/>
              </w:rPr>
              <w:t xml:space="preserve"> </w:t>
            </w:r>
            <w:r w:rsidRPr="00F25651">
              <w:rPr>
                <w:sz w:val="22"/>
                <w:szCs w:val="22"/>
              </w:rPr>
              <w:t>рубрики «Советы родителям».</w:t>
            </w:r>
          </w:p>
          <w:p w:rsidR="00F71C96" w:rsidRPr="00F25651" w:rsidRDefault="00F71C96" w:rsidP="005C5E37">
            <w:pPr>
              <w:rPr>
                <w:color w:val="C00000"/>
                <w:spacing w:val="-6"/>
                <w:sz w:val="22"/>
                <w:szCs w:val="22"/>
              </w:rPr>
            </w:pPr>
          </w:p>
          <w:p w:rsidR="00F71C96" w:rsidRPr="00F25651" w:rsidRDefault="00F71C96" w:rsidP="005C5E37">
            <w:pPr>
              <w:rPr>
                <w:color w:val="C00000"/>
                <w:spacing w:val="-6"/>
                <w:sz w:val="22"/>
                <w:szCs w:val="22"/>
              </w:rPr>
            </w:pPr>
          </w:p>
          <w:p w:rsidR="00F71C96" w:rsidRPr="00F25651" w:rsidRDefault="00F71C96" w:rsidP="005C5E37">
            <w:pPr>
              <w:rPr>
                <w:color w:val="C00000"/>
                <w:spacing w:val="-6"/>
                <w:sz w:val="22"/>
                <w:szCs w:val="22"/>
              </w:rPr>
            </w:pPr>
          </w:p>
          <w:p w:rsidR="00F71C96" w:rsidRPr="00F25651" w:rsidRDefault="00F71C96" w:rsidP="005C5E37">
            <w:pPr>
              <w:rPr>
                <w:color w:val="C00000"/>
                <w:spacing w:val="-6"/>
                <w:sz w:val="22"/>
                <w:szCs w:val="22"/>
              </w:rPr>
            </w:pPr>
          </w:p>
          <w:p w:rsidR="005C5E37" w:rsidRPr="00F25651" w:rsidRDefault="005C5E37" w:rsidP="005C5E37">
            <w:pPr>
              <w:rPr>
                <w:color w:val="C00000"/>
              </w:rPr>
            </w:pP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F71C96" w:rsidP="005C5E37">
            <w:pPr>
              <w:jc w:val="center"/>
              <w:rPr>
                <w:color w:val="C00000"/>
              </w:rPr>
            </w:pPr>
            <w:r w:rsidRPr="00F25651">
              <w:rPr>
                <w:sz w:val="22"/>
                <w:szCs w:val="22"/>
              </w:rPr>
              <w:t>КГБУ</w:t>
            </w:r>
            <w:r w:rsidRPr="00F2565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25651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F25651">
              <w:rPr>
                <w:color w:val="000000"/>
                <w:sz w:val="22"/>
                <w:szCs w:val="22"/>
              </w:rPr>
              <w:t xml:space="preserve"> «Комплексный центр социального обслуживания населения </w:t>
            </w:r>
            <w:r w:rsidRPr="00F25651">
              <w:rPr>
                <w:sz w:val="22"/>
                <w:szCs w:val="22"/>
              </w:rPr>
              <w:t>«</w:t>
            </w:r>
            <w:r w:rsidRPr="00F25651">
              <w:rPr>
                <w:color w:val="000000"/>
                <w:sz w:val="22"/>
                <w:szCs w:val="22"/>
              </w:rPr>
              <w:t>Назаровский</w:t>
            </w:r>
            <w:r w:rsidRPr="00F25651">
              <w:rPr>
                <w:sz w:val="22"/>
                <w:szCs w:val="22"/>
              </w:rPr>
              <w:t>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5C5E37">
            <w:pPr>
              <w:jc w:val="center"/>
            </w:pPr>
            <w:r w:rsidRPr="00F25651">
              <w:rPr>
                <w:spacing w:val="-2"/>
                <w:sz w:val="22"/>
                <w:szCs w:val="22"/>
              </w:rPr>
              <w:t xml:space="preserve">2024-2026 </w:t>
            </w:r>
            <w:r w:rsidRPr="00F25651">
              <w:rPr>
                <w:sz w:val="22"/>
                <w:szCs w:val="22"/>
              </w:rPr>
              <w:t>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C96" w:rsidRPr="00F25651" w:rsidRDefault="00F71C96" w:rsidP="005C5E37">
            <w:pPr>
              <w:rPr>
                <w:color w:val="C00000"/>
                <w:spacing w:val="-6"/>
                <w:sz w:val="22"/>
                <w:szCs w:val="22"/>
              </w:rPr>
            </w:pPr>
          </w:p>
          <w:p w:rsidR="005C5E37" w:rsidRPr="00F25651" w:rsidRDefault="00F71C96" w:rsidP="00F25651">
            <w:pPr>
              <w:rPr>
                <w:color w:val="C00000"/>
              </w:rPr>
            </w:pPr>
            <w:r w:rsidRPr="00F25651">
              <w:rPr>
                <w:sz w:val="22"/>
                <w:szCs w:val="22"/>
              </w:rPr>
              <w:t xml:space="preserve">Размещение и своевременное обновление на сайте КГБУ </w:t>
            </w:r>
            <w:proofErr w:type="gramStart"/>
            <w:r w:rsidRPr="00F25651">
              <w:rPr>
                <w:sz w:val="22"/>
                <w:szCs w:val="22"/>
              </w:rPr>
              <w:t>СО</w:t>
            </w:r>
            <w:proofErr w:type="gramEnd"/>
            <w:r w:rsidRPr="00F25651">
              <w:rPr>
                <w:sz w:val="22"/>
                <w:szCs w:val="22"/>
              </w:rPr>
              <w:t xml:space="preserve"> «Комплексный центр социального обслуживания населения «Назаровский» памяток (буклетов, листовок) по</w:t>
            </w:r>
            <w:r w:rsidRPr="00F25651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1D77B1" w:rsidRPr="00F25651">
              <w:rPr>
                <w:rFonts w:eastAsia="Calibri"/>
                <w:sz w:val="22"/>
                <w:szCs w:val="22"/>
              </w:rPr>
              <w:t>профилактики травматизма  и гибели детей</w:t>
            </w:r>
            <w:r w:rsidR="001D77B1" w:rsidRPr="00F25651">
              <w:rPr>
                <w:sz w:val="22"/>
                <w:szCs w:val="22"/>
              </w:rPr>
              <w:t xml:space="preserve">                                   в том числе на водных объектах</w:t>
            </w:r>
            <w:r w:rsidR="001D77B1" w:rsidRPr="00F25651">
              <w:rPr>
                <w:sz w:val="22"/>
                <w:szCs w:val="22"/>
                <w:shd w:val="clear" w:color="auto" w:fill="FFFFFF"/>
              </w:rPr>
              <w:t xml:space="preserve">, а также по актуальным вопросам </w:t>
            </w:r>
            <w:r w:rsidR="001D77B1" w:rsidRPr="00F25651">
              <w:rPr>
                <w:rFonts w:eastAsia="Calibri"/>
                <w:sz w:val="24"/>
                <w:szCs w:val="24"/>
              </w:rPr>
              <w:t>обеспечения безопасного отдыха в летний период</w:t>
            </w:r>
            <w:r w:rsidRPr="00F25651">
              <w:rPr>
                <w:sz w:val="22"/>
                <w:szCs w:val="22"/>
              </w:rPr>
              <w:t>.</w:t>
            </w:r>
          </w:p>
        </w:tc>
      </w:tr>
      <w:tr w:rsidR="005C5E37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EC6362" w:rsidP="001D77B1">
            <w:pPr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t>5</w:t>
            </w:r>
            <w:r w:rsidR="001D77B1" w:rsidRPr="00F25651">
              <w:rPr>
                <w:sz w:val="24"/>
                <w:szCs w:val="24"/>
              </w:rPr>
              <w:t>.</w:t>
            </w:r>
            <w:r w:rsidR="005C5E37" w:rsidRPr="00F25651">
              <w:rPr>
                <w:sz w:val="24"/>
                <w:szCs w:val="24"/>
              </w:rPr>
              <w:t> 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77B1" w:rsidRPr="00F25651" w:rsidRDefault="001D77B1" w:rsidP="005C5E37">
            <w:pPr>
              <w:rPr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Информационно-просветительские мероприятия «Безопасное поведение на воде»</w:t>
            </w:r>
            <w:r w:rsidR="00147086" w:rsidRPr="00F25651">
              <w:rPr>
                <w:sz w:val="22"/>
                <w:szCs w:val="22"/>
              </w:rPr>
              <w:t xml:space="preserve">, «Осознанное </w:t>
            </w:r>
            <w:proofErr w:type="spellStart"/>
            <w:r w:rsidR="00147086" w:rsidRPr="00F25651">
              <w:rPr>
                <w:sz w:val="22"/>
                <w:szCs w:val="22"/>
              </w:rPr>
              <w:t>родительство</w:t>
            </w:r>
            <w:proofErr w:type="spellEnd"/>
            <w:r w:rsidR="00147086" w:rsidRPr="00F25651">
              <w:rPr>
                <w:sz w:val="22"/>
                <w:szCs w:val="22"/>
              </w:rPr>
              <w:t>»</w:t>
            </w:r>
          </w:p>
          <w:p w:rsidR="001D77B1" w:rsidRPr="00F25651" w:rsidRDefault="001D77B1" w:rsidP="005C5E37">
            <w:pPr>
              <w:rPr>
                <w:color w:val="C00000"/>
                <w:sz w:val="22"/>
                <w:szCs w:val="22"/>
              </w:rPr>
            </w:pPr>
          </w:p>
          <w:p w:rsidR="005C5E37" w:rsidRPr="00F25651" w:rsidRDefault="005C5E37" w:rsidP="005C5E37">
            <w:pPr>
              <w:rPr>
                <w:color w:val="C00000"/>
              </w:rPr>
            </w:pP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77B1" w:rsidRPr="00F25651" w:rsidRDefault="001D77B1" w:rsidP="005C5E37">
            <w:pPr>
              <w:jc w:val="center"/>
              <w:rPr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КГБУ</w:t>
            </w:r>
            <w:r w:rsidRPr="00F2565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25651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F25651">
              <w:rPr>
                <w:color w:val="000000"/>
                <w:sz w:val="22"/>
                <w:szCs w:val="22"/>
              </w:rPr>
              <w:t xml:space="preserve"> «Комплексный центр социального обслуживания населения </w:t>
            </w:r>
            <w:r w:rsidRPr="00F25651">
              <w:rPr>
                <w:sz w:val="22"/>
                <w:szCs w:val="22"/>
              </w:rPr>
              <w:t>«</w:t>
            </w:r>
            <w:r w:rsidRPr="00F25651">
              <w:rPr>
                <w:color w:val="000000"/>
                <w:sz w:val="22"/>
                <w:szCs w:val="22"/>
              </w:rPr>
              <w:t>Назаровский</w:t>
            </w:r>
            <w:r w:rsidRPr="00F25651">
              <w:rPr>
                <w:sz w:val="22"/>
                <w:szCs w:val="22"/>
              </w:rPr>
              <w:t xml:space="preserve">». </w:t>
            </w:r>
          </w:p>
          <w:p w:rsidR="005C5E37" w:rsidRPr="00F25651" w:rsidRDefault="001D77B1" w:rsidP="00F25651">
            <w:pPr>
              <w:jc w:val="center"/>
              <w:rPr>
                <w:color w:val="C00000"/>
              </w:rPr>
            </w:pPr>
            <w:r w:rsidRPr="00F25651">
              <w:t xml:space="preserve">Управление образования администрации </w:t>
            </w:r>
            <w:r w:rsidRPr="00F25651">
              <w:rPr>
                <w:color w:val="000000"/>
                <w:spacing w:val="-2"/>
              </w:rPr>
              <w:t>Назаровского района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1D77B1" w:rsidP="005C5E37">
            <w:pPr>
              <w:jc w:val="center"/>
            </w:pPr>
            <w:r w:rsidRPr="00F25651">
              <w:rPr>
                <w:sz w:val="22"/>
                <w:szCs w:val="22"/>
              </w:rPr>
              <w:t xml:space="preserve">Май              </w:t>
            </w:r>
            <w:r w:rsidR="005C5E37" w:rsidRPr="00F25651">
              <w:rPr>
                <w:sz w:val="22"/>
                <w:szCs w:val="22"/>
              </w:rPr>
              <w:t>2024-2026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1D77B1">
            <w:r w:rsidRPr="00F25651">
              <w:rPr>
                <w:sz w:val="22"/>
                <w:szCs w:val="22"/>
              </w:rPr>
              <w:t xml:space="preserve">Снижение риска </w:t>
            </w:r>
            <w:r w:rsidR="001D77B1" w:rsidRPr="00F25651">
              <w:rPr>
                <w:sz w:val="22"/>
                <w:szCs w:val="22"/>
              </w:rPr>
              <w:t xml:space="preserve">гибели </w:t>
            </w:r>
            <w:r w:rsidRPr="00F25651">
              <w:rPr>
                <w:sz w:val="22"/>
                <w:szCs w:val="22"/>
              </w:rPr>
              <w:t>несовершеннолетних</w:t>
            </w:r>
            <w:r w:rsidR="001D77B1" w:rsidRPr="00F25651">
              <w:rPr>
                <w:sz w:val="22"/>
                <w:szCs w:val="22"/>
              </w:rPr>
              <w:t xml:space="preserve"> на водных объектах</w:t>
            </w:r>
            <w:r w:rsidRPr="00F25651">
              <w:rPr>
                <w:sz w:val="22"/>
                <w:szCs w:val="22"/>
              </w:rPr>
              <w:t>.</w:t>
            </w:r>
          </w:p>
        </w:tc>
      </w:tr>
      <w:tr w:rsidR="005C5E37" w:rsidRPr="00F25651" w:rsidTr="00F25651">
        <w:tblPrEx>
          <w:tblBorders>
            <w:bottom w:val="single" w:sz="4" w:space="0" w:color="000000"/>
          </w:tblBorders>
        </w:tblPrEx>
        <w:trPr>
          <w:trHeight w:val="276"/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5E37" w:rsidRPr="00F25651" w:rsidRDefault="00EC6362" w:rsidP="00147086">
            <w:pPr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t>6</w:t>
            </w:r>
            <w:r w:rsidR="00147086" w:rsidRPr="00F25651">
              <w:rPr>
                <w:sz w:val="24"/>
                <w:szCs w:val="24"/>
              </w:rPr>
              <w:t>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7086" w:rsidRPr="00F25651" w:rsidRDefault="00147086" w:rsidP="005C5E37">
            <w:r w:rsidRPr="00F25651">
              <w:rPr>
                <w:spacing w:val="-6"/>
              </w:rPr>
              <w:t>Проведение в образовательных организациях ежегодной акции «Единый урок по безопасности в сети Интернет».</w:t>
            </w:r>
          </w:p>
          <w:p w:rsidR="00147086" w:rsidRPr="00F25651" w:rsidRDefault="00147086" w:rsidP="005C5E37">
            <w:pPr>
              <w:rPr>
                <w:color w:val="C00000"/>
              </w:rPr>
            </w:pPr>
          </w:p>
          <w:p w:rsidR="005C5E37" w:rsidRPr="00F25651" w:rsidRDefault="005C5E37" w:rsidP="005C5E37">
            <w:pPr>
              <w:rPr>
                <w:color w:val="C00000"/>
              </w:rPr>
            </w:pP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7086" w:rsidRPr="00F25651" w:rsidRDefault="00147086" w:rsidP="00147086">
            <w:pPr>
              <w:jc w:val="center"/>
            </w:pPr>
            <w:r w:rsidRPr="00F25651">
              <w:t xml:space="preserve">Управление образования администрации </w:t>
            </w:r>
            <w:r w:rsidRPr="00F25651">
              <w:rPr>
                <w:color w:val="000000"/>
                <w:spacing w:val="-2"/>
              </w:rPr>
              <w:t>Назаровского района;</w:t>
            </w:r>
          </w:p>
          <w:p w:rsidR="00147086" w:rsidRPr="00F25651" w:rsidRDefault="00147086" w:rsidP="00147086">
            <w:pPr>
              <w:jc w:val="center"/>
              <w:rPr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МБУ «Районный Молодежный центр «Фристайл»</w:t>
            </w:r>
            <w:r w:rsidRPr="00F25651">
              <w:rPr>
                <w:color w:val="000000"/>
                <w:sz w:val="22"/>
                <w:szCs w:val="22"/>
              </w:rPr>
              <w:t>;</w:t>
            </w:r>
          </w:p>
          <w:p w:rsidR="005C5E37" w:rsidRPr="00F25651" w:rsidRDefault="00147086" w:rsidP="00F25651">
            <w:pPr>
              <w:jc w:val="center"/>
              <w:rPr>
                <w:color w:val="C00000"/>
              </w:rPr>
            </w:pPr>
            <w:r w:rsidRPr="00F25651">
              <w:rPr>
                <w:sz w:val="22"/>
                <w:szCs w:val="22"/>
              </w:rPr>
              <w:t>КГБУ</w:t>
            </w:r>
            <w:r w:rsidRPr="00F2565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25651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F25651">
              <w:rPr>
                <w:color w:val="000000"/>
                <w:sz w:val="22"/>
                <w:szCs w:val="22"/>
              </w:rPr>
              <w:t xml:space="preserve"> «Комплексный </w:t>
            </w:r>
            <w:r w:rsidRPr="00F25651">
              <w:rPr>
                <w:color w:val="000000"/>
                <w:sz w:val="22"/>
                <w:szCs w:val="22"/>
              </w:rPr>
              <w:lastRenderedPageBreak/>
              <w:t xml:space="preserve">центр социального обслуживания населения </w:t>
            </w:r>
            <w:r w:rsidRPr="00F25651">
              <w:rPr>
                <w:sz w:val="22"/>
                <w:szCs w:val="22"/>
              </w:rPr>
              <w:t>«</w:t>
            </w:r>
            <w:r w:rsidRPr="00F25651">
              <w:rPr>
                <w:color w:val="000000"/>
                <w:sz w:val="22"/>
                <w:szCs w:val="22"/>
              </w:rPr>
              <w:t>Назаровский</w:t>
            </w:r>
            <w:r w:rsidRPr="00F25651">
              <w:rPr>
                <w:sz w:val="22"/>
                <w:szCs w:val="22"/>
              </w:rPr>
              <w:t xml:space="preserve">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C5E37" w:rsidRPr="00F25651" w:rsidRDefault="005C5E37" w:rsidP="005C5E37">
            <w:pPr>
              <w:jc w:val="center"/>
            </w:pPr>
          </w:p>
          <w:p w:rsidR="005C5E37" w:rsidRPr="00F25651" w:rsidRDefault="005C5E37" w:rsidP="005C5E37">
            <w:pPr>
              <w:jc w:val="center"/>
              <w:rPr>
                <w:color w:val="C00000"/>
              </w:rPr>
            </w:pPr>
            <w:r w:rsidRPr="00F25651">
              <w:rPr>
                <w:sz w:val="22"/>
                <w:szCs w:val="22"/>
              </w:rPr>
              <w:t xml:space="preserve"> 2024-2026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7086" w:rsidRPr="00F25651" w:rsidRDefault="00147086" w:rsidP="00147086">
            <w:r w:rsidRPr="00F25651">
              <w:t xml:space="preserve">Формирование навыка безопасного поведение в сети. Снижение риска, быть подверженным </w:t>
            </w:r>
            <w:proofErr w:type="spellStart"/>
            <w:r w:rsidRPr="00F25651">
              <w:t>киберугрозам</w:t>
            </w:r>
            <w:proofErr w:type="spellEnd"/>
            <w:r w:rsidRPr="00F25651">
              <w:t>.</w:t>
            </w:r>
          </w:p>
          <w:p w:rsidR="005C5E37" w:rsidRPr="00F25651" w:rsidRDefault="005C5E37" w:rsidP="005C5E37">
            <w:pPr>
              <w:rPr>
                <w:color w:val="C00000"/>
              </w:rPr>
            </w:pPr>
          </w:p>
        </w:tc>
      </w:tr>
      <w:tr w:rsidR="005C5E37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EC6362" w:rsidP="00147086">
            <w:pPr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147086" w:rsidP="005C5E37">
            <w:r w:rsidRPr="00F25651">
              <w:rPr>
                <w:sz w:val="22"/>
                <w:szCs w:val="22"/>
              </w:rPr>
              <w:t xml:space="preserve">Организация работы культурно - </w:t>
            </w:r>
            <w:proofErr w:type="spellStart"/>
            <w:r w:rsidRPr="00F25651">
              <w:rPr>
                <w:sz w:val="22"/>
                <w:szCs w:val="22"/>
              </w:rPr>
              <w:t>досуговых</w:t>
            </w:r>
            <w:proofErr w:type="spellEnd"/>
            <w:r w:rsidRPr="00F25651">
              <w:rPr>
                <w:sz w:val="22"/>
                <w:szCs w:val="22"/>
              </w:rPr>
              <w:t xml:space="preserve"> формирований (клубов, кружков) для детей и их семей</w:t>
            </w:r>
            <w:r w:rsidR="004F0543" w:rsidRPr="00F256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4E02" w:rsidRPr="00F25651" w:rsidRDefault="00064E02" w:rsidP="00064E02">
            <w:pPr>
              <w:jc w:val="center"/>
            </w:pPr>
            <w:r w:rsidRPr="00F25651">
              <w:rPr>
                <w:color w:val="000000"/>
              </w:rPr>
              <w:t xml:space="preserve">МКУ «Отдел культуры </w:t>
            </w:r>
            <w:r w:rsidRPr="00F25651">
              <w:t>спорта и молодежной политики администрации Назаровского</w:t>
            </w:r>
            <w:r w:rsidRPr="00F25651">
              <w:rPr>
                <w:color w:val="000000"/>
              </w:rPr>
              <w:t xml:space="preserve"> района», </w:t>
            </w:r>
            <w:r w:rsidRPr="00F25651">
              <w:t xml:space="preserve">Управление образования администрации </w:t>
            </w:r>
            <w:r w:rsidRPr="00F25651">
              <w:rPr>
                <w:color w:val="000000"/>
                <w:spacing w:val="-2"/>
              </w:rPr>
              <w:t>Назаровского района;</w:t>
            </w:r>
          </w:p>
          <w:p w:rsidR="00064E02" w:rsidRPr="00F25651" w:rsidRDefault="00064E02" w:rsidP="00064E02">
            <w:pPr>
              <w:jc w:val="center"/>
              <w:rPr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МБУ «Районный Молодежный центр «Фристайл»</w:t>
            </w:r>
            <w:r w:rsidRPr="00F25651">
              <w:rPr>
                <w:color w:val="000000"/>
                <w:sz w:val="22"/>
                <w:szCs w:val="22"/>
              </w:rPr>
              <w:t>;</w:t>
            </w:r>
          </w:p>
          <w:p w:rsidR="005C5E37" w:rsidRPr="00F25651" w:rsidRDefault="00064E02" w:rsidP="005C5E37">
            <w:pPr>
              <w:jc w:val="center"/>
              <w:rPr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КГБУ</w:t>
            </w:r>
            <w:r w:rsidRPr="00F2565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25651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F25651">
              <w:rPr>
                <w:color w:val="000000"/>
                <w:sz w:val="22"/>
                <w:szCs w:val="22"/>
              </w:rPr>
              <w:t xml:space="preserve"> «Комплексный центр социального обслуживания населения </w:t>
            </w:r>
            <w:r w:rsidRPr="00F25651">
              <w:rPr>
                <w:sz w:val="22"/>
                <w:szCs w:val="22"/>
              </w:rPr>
              <w:t>«</w:t>
            </w:r>
            <w:r w:rsidRPr="00F25651">
              <w:rPr>
                <w:color w:val="000000"/>
                <w:sz w:val="22"/>
                <w:szCs w:val="22"/>
              </w:rPr>
              <w:t>Назаровский</w:t>
            </w:r>
            <w:r w:rsidRPr="00F25651">
              <w:rPr>
                <w:sz w:val="22"/>
                <w:szCs w:val="22"/>
              </w:rPr>
              <w:t xml:space="preserve">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064E02" w:rsidP="005C5E37">
            <w:pPr>
              <w:jc w:val="center"/>
            </w:pPr>
            <w:r w:rsidRPr="00F25651">
              <w:rPr>
                <w:spacing w:val="-2"/>
                <w:sz w:val="22"/>
                <w:szCs w:val="22"/>
              </w:rPr>
              <w:t xml:space="preserve">2024-2026 </w:t>
            </w:r>
            <w:r w:rsidRPr="00F25651">
              <w:rPr>
                <w:sz w:val="22"/>
                <w:szCs w:val="22"/>
              </w:rPr>
              <w:t>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064E02" w:rsidP="004F0543">
            <w:pPr>
              <w:rPr>
                <w:color w:val="C00000"/>
              </w:rPr>
            </w:pPr>
            <w:r w:rsidRPr="00F25651">
              <w:rPr>
                <w:bCs/>
                <w:spacing w:val="-2"/>
                <w:sz w:val="22"/>
                <w:szCs w:val="22"/>
              </w:rPr>
              <w:t xml:space="preserve">100 % охват </w:t>
            </w:r>
            <w:r w:rsidR="004F0543" w:rsidRPr="00F25651">
              <w:rPr>
                <w:bCs/>
                <w:spacing w:val="-2"/>
                <w:sz w:val="22"/>
                <w:szCs w:val="22"/>
              </w:rPr>
              <w:t xml:space="preserve">внеурочной занятостью </w:t>
            </w:r>
            <w:r w:rsidRPr="00F25651">
              <w:rPr>
                <w:bCs/>
                <w:spacing w:val="-2"/>
                <w:sz w:val="22"/>
                <w:szCs w:val="22"/>
              </w:rPr>
              <w:t xml:space="preserve">несовершеннолетних </w:t>
            </w:r>
            <w:r w:rsidR="004F0543" w:rsidRPr="00F25651">
              <w:rPr>
                <w:bCs/>
                <w:spacing w:val="-2"/>
                <w:sz w:val="22"/>
                <w:szCs w:val="22"/>
              </w:rPr>
              <w:t xml:space="preserve"> особое внимание уделить организации занятости                        </w:t>
            </w:r>
            <w:r w:rsidRPr="00F25651">
              <w:rPr>
                <w:bCs/>
                <w:spacing w:val="-2"/>
                <w:sz w:val="22"/>
                <w:szCs w:val="22"/>
              </w:rPr>
              <w:t xml:space="preserve"> </w:t>
            </w:r>
            <w:r w:rsidR="004F0543" w:rsidRPr="00F25651">
              <w:rPr>
                <w:bCs/>
                <w:spacing w:val="-2"/>
                <w:sz w:val="22"/>
                <w:szCs w:val="22"/>
              </w:rPr>
              <w:t xml:space="preserve">в </w:t>
            </w:r>
            <w:r w:rsidRPr="00F25651">
              <w:rPr>
                <w:bCs/>
                <w:spacing w:val="-2"/>
                <w:sz w:val="22"/>
                <w:szCs w:val="22"/>
              </w:rPr>
              <w:t>летний период времени</w:t>
            </w:r>
            <w:r w:rsidR="004F0543" w:rsidRPr="00F25651">
              <w:rPr>
                <w:bCs/>
                <w:spacing w:val="-2"/>
                <w:sz w:val="22"/>
                <w:szCs w:val="22"/>
              </w:rPr>
              <w:t xml:space="preserve"> </w:t>
            </w:r>
          </w:p>
        </w:tc>
      </w:tr>
      <w:tr w:rsidR="005C5E37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EC6362" w:rsidP="004F0543">
            <w:pPr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t>8</w:t>
            </w:r>
            <w:r w:rsidR="004F0543" w:rsidRPr="00F25651">
              <w:rPr>
                <w:sz w:val="24"/>
                <w:szCs w:val="24"/>
              </w:rPr>
              <w:t>.</w:t>
            </w:r>
            <w:r w:rsidR="005C5E37" w:rsidRPr="00F25651">
              <w:rPr>
                <w:sz w:val="24"/>
                <w:szCs w:val="24"/>
              </w:rPr>
              <w:t> 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4F0543" w:rsidP="005C5E37">
            <w:pPr>
              <w:rPr>
                <w:highlight w:val="yellow"/>
              </w:rPr>
            </w:pPr>
            <w:r w:rsidRPr="00F25651">
              <w:t xml:space="preserve">Участие в ежегодной общероссийской информационной кампании </w:t>
            </w:r>
            <w:r w:rsidR="002933A9" w:rsidRPr="00F25651">
              <w:t xml:space="preserve">                </w:t>
            </w:r>
            <w:r w:rsidRPr="00F25651">
              <w:t>по противодействию жестокому обращению с детьми, обеспечение деятельности детского «телефона доверия», подключённого к единому общероссийскому номеру 8-800-2000-122.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4F0543">
            <w:pPr>
              <w:jc w:val="center"/>
            </w:pPr>
            <w:r w:rsidRPr="00F25651">
              <w:rPr>
                <w:color w:val="C00000"/>
                <w:sz w:val="22"/>
                <w:szCs w:val="22"/>
              </w:rPr>
              <w:t xml:space="preserve"> </w:t>
            </w:r>
            <w:r w:rsidR="004F0543" w:rsidRPr="00F25651">
              <w:rPr>
                <w:sz w:val="22"/>
                <w:szCs w:val="22"/>
              </w:rPr>
              <w:t>Учреждения системы профилактики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5C5E37">
            <w:pPr>
              <w:jc w:val="center"/>
            </w:pPr>
            <w:r w:rsidRPr="00F25651">
              <w:rPr>
                <w:spacing w:val="-2"/>
                <w:sz w:val="22"/>
                <w:szCs w:val="22"/>
              </w:rPr>
              <w:t xml:space="preserve">2024-2026 </w:t>
            </w:r>
            <w:r w:rsidRPr="00F25651">
              <w:rPr>
                <w:sz w:val="22"/>
                <w:szCs w:val="22"/>
              </w:rPr>
              <w:t>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0543" w:rsidRPr="00F25651" w:rsidRDefault="002933A9" w:rsidP="004F054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25651">
              <w:rPr>
                <w:rFonts w:ascii="Times New Roman" w:hAnsi="Times New Roman" w:cs="Times New Roman"/>
              </w:rPr>
              <w:t xml:space="preserve">Обеспечение </w:t>
            </w:r>
            <w:r w:rsidR="004F0543" w:rsidRPr="00F25651">
              <w:rPr>
                <w:rFonts w:ascii="Times New Roman" w:hAnsi="Times New Roman" w:cs="Times New Roman"/>
              </w:rPr>
              <w:t>помощи несовершеннолетним, подвергшихся любым формам негативного воздействия и преступных посягательств и противодействию таким действиям</w:t>
            </w:r>
          </w:p>
          <w:p w:rsidR="005C5E37" w:rsidRPr="00F25651" w:rsidRDefault="004F0543" w:rsidP="004F0543">
            <w:pPr>
              <w:rPr>
                <w:color w:val="C00000"/>
              </w:rPr>
            </w:pPr>
            <w:r w:rsidRPr="00F25651">
              <w:t>Участие в период с 17 апреля по 17 мая в ежегодной информационной кампании, посвящённой международному дню детского телефона доверия.</w:t>
            </w:r>
          </w:p>
        </w:tc>
      </w:tr>
      <w:tr w:rsidR="005C5E37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EC6362" w:rsidP="00CF28B4">
            <w:pPr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t>9</w:t>
            </w:r>
            <w:r w:rsidR="005C5E37" w:rsidRPr="00F25651">
              <w:rPr>
                <w:sz w:val="24"/>
                <w:szCs w:val="24"/>
              </w:rPr>
              <w:t> 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CF28B4" w:rsidP="005C5E37">
            <w:pPr>
              <w:rPr>
                <w:color w:val="C00000"/>
              </w:rPr>
            </w:pPr>
            <w:r w:rsidRPr="00F25651">
              <w:rPr>
                <w:spacing w:val="-2"/>
                <w:sz w:val="22"/>
                <w:szCs w:val="22"/>
              </w:rPr>
              <w:t xml:space="preserve">Организация летнего отдыха, несовершеннолетних, находящихся на различных видах учета, проживающих в семьях,  </w:t>
            </w:r>
            <w:r w:rsidRPr="00F25651">
              <w:rPr>
                <w:sz w:val="22"/>
                <w:szCs w:val="22"/>
              </w:rPr>
              <w:t>находящихся в социально опасном положении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28B4" w:rsidRPr="00F25651" w:rsidRDefault="00CF28B4" w:rsidP="00CF28B4">
            <w:pPr>
              <w:jc w:val="center"/>
            </w:pPr>
            <w:r w:rsidRPr="00F25651">
              <w:t xml:space="preserve">Управление образования администрации </w:t>
            </w:r>
          </w:p>
          <w:p w:rsidR="00CF28B4" w:rsidRPr="00F25651" w:rsidRDefault="00CF28B4" w:rsidP="00CF28B4">
            <w:pPr>
              <w:jc w:val="center"/>
              <w:rPr>
                <w:sz w:val="22"/>
                <w:szCs w:val="22"/>
              </w:rPr>
            </w:pPr>
            <w:r w:rsidRPr="00F25651">
              <w:rPr>
                <w:color w:val="000000"/>
                <w:sz w:val="22"/>
                <w:szCs w:val="22"/>
              </w:rPr>
              <w:t xml:space="preserve">ТО </w:t>
            </w:r>
            <w:r w:rsidRPr="00F25651">
              <w:rPr>
                <w:sz w:val="22"/>
                <w:szCs w:val="22"/>
              </w:rPr>
              <w:t xml:space="preserve">КГКУ «УСЗН» по </w:t>
            </w:r>
            <w:r w:rsidR="00F72FF0" w:rsidRPr="00F25651">
              <w:rPr>
                <w:sz w:val="22"/>
                <w:szCs w:val="22"/>
              </w:rPr>
              <w:t xml:space="preserve">               </w:t>
            </w:r>
            <w:proofErr w:type="gramStart"/>
            <w:r w:rsidRPr="00F25651">
              <w:rPr>
                <w:sz w:val="22"/>
                <w:szCs w:val="22"/>
              </w:rPr>
              <w:t>г</w:t>
            </w:r>
            <w:proofErr w:type="gramEnd"/>
            <w:r w:rsidRPr="00F25651">
              <w:rPr>
                <w:sz w:val="22"/>
                <w:szCs w:val="22"/>
              </w:rPr>
              <w:t>. Назарово                              и Назаровскому району</w:t>
            </w:r>
          </w:p>
          <w:p w:rsidR="00CF28B4" w:rsidRPr="00F25651" w:rsidRDefault="00CF28B4" w:rsidP="00CF28B4">
            <w:pPr>
              <w:jc w:val="center"/>
            </w:pPr>
            <w:r w:rsidRPr="00F25651">
              <w:rPr>
                <w:color w:val="000000"/>
                <w:spacing w:val="-2"/>
              </w:rPr>
              <w:t>Назаровского района;</w:t>
            </w:r>
          </w:p>
          <w:p w:rsidR="00CF28B4" w:rsidRPr="00F25651" w:rsidRDefault="00CF28B4" w:rsidP="00CF28B4">
            <w:pPr>
              <w:jc w:val="center"/>
              <w:rPr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КГБУ</w:t>
            </w:r>
            <w:r w:rsidRPr="00F2565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25651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F25651">
              <w:rPr>
                <w:color w:val="000000"/>
                <w:sz w:val="22"/>
                <w:szCs w:val="22"/>
              </w:rPr>
              <w:t xml:space="preserve"> «Комплексный центр социального обслуживания населения </w:t>
            </w:r>
            <w:r w:rsidRPr="00F25651">
              <w:rPr>
                <w:sz w:val="22"/>
                <w:szCs w:val="22"/>
              </w:rPr>
              <w:t>«</w:t>
            </w:r>
            <w:r w:rsidRPr="00F25651">
              <w:rPr>
                <w:color w:val="000000"/>
                <w:sz w:val="22"/>
                <w:szCs w:val="22"/>
              </w:rPr>
              <w:t>Назаровский</w:t>
            </w:r>
            <w:r w:rsidRPr="00F25651">
              <w:rPr>
                <w:sz w:val="22"/>
                <w:szCs w:val="22"/>
              </w:rPr>
              <w:t>».</w:t>
            </w:r>
          </w:p>
          <w:p w:rsidR="005C5E37" w:rsidRPr="00F25651" w:rsidRDefault="00CF28B4" w:rsidP="00CF28B4">
            <w:pPr>
              <w:jc w:val="center"/>
              <w:rPr>
                <w:sz w:val="22"/>
                <w:szCs w:val="22"/>
              </w:rPr>
            </w:pPr>
            <w:r w:rsidRPr="00F25651">
              <w:rPr>
                <w:color w:val="000000"/>
              </w:rPr>
              <w:t xml:space="preserve">МКУ «Отдел культуры </w:t>
            </w:r>
            <w:r w:rsidRPr="00F25651">
              <w:t xml:space="preserve">спорта и молодежной </w:t>
            </w:r>
            <w:r w:rsidRPr="00F25651">
              <w:lastRenderedPageBreak/>
              <w:t>политики администрации Назаровского</w:t>
            </w:r>
            <w:r w:rsidRPr="00F25651">
              <w:rPr>
                <w:color w:val="000000"/>
              </w:rPr>
              <w:t xml:space="preserve"> района», </w:t>
            </w:r>
            <w:r w:rsidRPr="00F25651">
              <w:rPr>
                <w:sz w:val="22"/>
                <w:szCs w:val="22"/>
              </w:rPr>
              <w:t>МБУ «Районный Молодежный центр «Фристайл»</w:t>
            </w:r>
            <w:r w:rsidRPr="00F2565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5C5E37">
            <w:pPr>
              <w:jc w:val="center"/>
            </w:pPr>
            <w:r w:rsidRPr="00F25651">
              <w:rPr>
                <w:spacing w:val="-2"/>
                <w:sz w:val="22"/>
                <w:szCs w:val="22"/>
              </w:rPr>
              <w:lastRenderedPageBreak/>
              <w:t xml:space="preserve">2024-2026 </w:t>
            </w:r>
            <w:r w:rsidRPr="00F25651">
              <w:rPr>
                <w:sz w:val="22"/>
                <w:szCs w:val="22"/>
              </w:rPr>
              <w:t>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CF28B4" w:rsidP="005C5E37">
            <w:pPr>
              <w:rPr>
                <w:color w:val="C00000"/>
              </w:rPr>
            </w:pPr>
            <w:r w:rsidRPr="00F25651">
              <w:rPr>
                <w:bCs/>
                <w:spacing w:val="-2"/>
                <w:sz w:val="22"/>
                <w:szCs w:val="22"/>
              </w:rPr>
              <w:t>100 % сопровождение несовершеннолетних указанных категорий в летний период времени</w:t>
            </w:r>
          </w:p>
        </w:tc>
      </w:tr>
      <w:tr w:rsidR="005C5E37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EC6362" w:rsidP="004B6D74">
            <w:pPr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lastRenderedPageBreak/>
              <w:t>10</w:t>
            </w:r>
            <w:r w:rsidR="005C5E37" w:rsidRPr="00F25651">
              <w:rPr>
                <w:sz w:val="24"/>
                <w:szCs w:val="24"/>
              </w:rPr>
              <w:t> 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A04451" w:rsidP="005C5E37">
            <w:pPr>
              <w:rPr>
                <w:color w:val="C00000"/>
              </w:rPr>
            </w:pPr>
            <w:r w:rsidRPr="00F25651">
              <w:t>Обеспечение несовершеннолетних, состоящих на ведомственных учетах бесплатными услугами по отдыху и оздоровлению.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4451" w:rsidRPr="00F25651" w:rsidRDefault="00A04451" w:rsidP="00A04451">
            <w:pPr>
              <w:jc w:val="center"/>
              <w:rPr>
                <w:sz w:val="22"/>
                <w:szCs w:val="22"/>
              </w:rPr>
            </w:pPr>
            <w:r w:rsidRPr="00F25651">
              <w:rPr>
                <w:color w:val="000000"/>
                <w:sz w:val="22"/>
                <w:szCs w:val="22"/>
              </w:rPr>
              <w:t xml:space="preserve">ТО </w:t>
            </w:r>
            <w:r w:rsidRPr="00F25651">
              <w:rPr>
                <w:sz w:val="22"/>
                <w:szCs w:val="22"/>
              </w:rPr>
              <w:t xml:space="preserve">КГКУ «УСЗН» по </w:t>
            </w:r>
            <w:r w:rsidR="00F72FF0" w:rsidRPr="00F25651">
              <w:rPr>
                <w:sz w:val="22"/>
                <w:szCs w:val="22"/>
              </w:rPr>
              <w:t xml:space="preserve">              </w:t>
            </w:r>
            <w:proofErr w:type="gramStart"/>
            <w:r w:rsidRPr="00F25651">
              <w:rPr>
                <w:sz w:val="22"/>
                <w:szCs w:val="22"/>
              </w:rPr>
              <w:t>г</w:t>
            </w:r>
            <w:proofErr w:type="gramEnd"/>
            <w:r w:rsidRPr="00F25651">
              <w:rPr>
                <w:sz w:val="22"/>
                <w:szCs w:val="22"/>
              </w:rPr>
              <w:t>. Назарово                              и Назаровскому району</w:t>
            </w:r>
            <w:r w:rsidRPr="00F25651">
              <w:rPr>
                <w:color w:val="000000"/>
                <w:sz w:val="22"/>
                <w:szCs w:val="22"/>
              </w:rPr>
              <w:t>;</w:t>
            </w:r>
            <w:r w:rsidRPr="00F25651">
              <w:rPr>
                <w:sz w:val="22"/>
                <w:szCs w:val="22"/>
              </w:rPr>
              <w:t xml:space="preserve"> </w:t>
            </w:r>
          </w:p>
          <w:p w:rsidR="005C5E37" w:rsidRPr="00F25651" w:rsidRDefault="00A04451" w:rsidP="00F25651">
            <w:pPr>
              <w:jc w:val="center"/>
              <w:rPr>
                <w:color w:val="C00000"/>
              </w:rPr>
            </w:pPr>
            <w:r w:rsidRPr="00F25651">
              <w:rPr>
                <w:sz w:val="22"/>
                <w:szCs w:val="22"/>
              </w:rPr>
              <w:t>КГБУ</w:t>
            </w:r>
            <w:r w:rsidRPr="00F2565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25651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F25651">
              <w:rPr>
                <w:color w:val="000000"/>
                <w:sz w:val="22"/>
                <w:szCs w:val="22"/>
              </w:rPr>
              <w:t xml:space="preserve"> «Комплексный центр социального обслуживания населения </w:t>
            </w:r>
            <w:r w:rsidRPr="00F25651">
              <w:rPr>
                <w:sz w:val="22"/>
                <w:szCs w:val="22"/>
              </w:rPr>
              <w:t>«</w:t>
            </w:r>
            <w:r w:rsidRPr="00F25651">
              <w:rPr>
                <w:color w:val="000000"/>
                <w:sz w:val="22"/>
                <w:szCs w:val="22"/>
              </w:rPr>
              <w:t>Назаровский</w:t>
            </w:r>
            <w:r w:rsidRPr="00F25651">
              <w:rPr>
                <w:sz w:val="22"/>
                <w:szCs w:val="22"/>
              </w:rPr>
              <w:t>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5C5E37">
            <w:pPr>
              <w:jc w:val="center"/>
            </w:pPr>
            <w:r w:rsidRPr="00F25651">
              <w:rPr>
                <w:sz w:val="22"/>
                <w:szCs w:val="22"/>
              </w:rPr>
              <w:t>2024-2026 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A04451" w:rsidP="005C5E37">
            <w:pPr>
              <w:rPr>
                <w:color w:val="C00000"/>
              </w:rPr>
            </w:pPr>
            <w:r w:rsidRPr="00F25651">
              <w:t>Организация занятости несовершеннолетних, с которыми организована индивидуальная профилактическая работа, в том числе в летний период.</w:t>
            </w:r>
          </w:p>
        </w:tc>
      </w:tr>
      <w:tr w:rsidR="002C1291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1291" w:rsidRPr="00F25651" w:rsidRDefault="002C1291" w:rsidP="004B6D74">
            <w:pPr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t>1</w:t>
            </w:r>
            <w:r w:rsidR="00EC6362" w:rsidRPr="00F25651">
              <w:rPr>
                <w:sz w:val="24"/>
                <w:szCs w:val="24"/>
              </w:rPr>
              <w:t>1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1291" w:rsidRPr="00F25651" w:rsidRDefault="002C1291" w:rsidP="005C5E37">
            <w:r w:rsidRPr="00F25651">
              <w:t>Реализация краевого инфраструктурного проекта «Территория инициативной молодежи «Юниор».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1291" w:rsidRPr="00F25651" w:rsidRDefault="002C1291" w:rsidP="002C1291">
            <w:pPr>
              <w:jc w:val="center"/>
              <w:rPr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МБУ «Районный Молодежный центр «Фристайл»</w:t>
            </w:r>
            <w:r w:rsidRPr="00F25651">
              <w:rPr>
                <w:color w:val="000000"/>
                <w:sz w:val="22"/>
                <w:szCs w:val="22"/>
              </w:rPr>
              <w:t>;</w:t>
            </w:r>
          </w:p>
          <w:p w:rsidR="002C1291" w:rsidRPr="00F25651" w:rsidRDefault="002C1291" w:rsidP="002C1291">
            <w:pPr>
              <w:jc w:val="center"/>
              <w:rPr>
                <w:color w:val="000000"/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КГБУ</w:t>
            </w:r>
            <w:r w:rsidRPr="00F2565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25651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F25651">
              <w:rPr>
                <w:color w:val="000000"/>
                <w:sz w:val="22"/>
                <w:szCs w:val="22"/>
              </w:rPr>
              <w:t xml:space="preserve"> «Комплексный центр социального обслуживания населения </w:t>
            </w:r>
            <w:r w:rsidRPr="00F25651">
              <w:rPr>
                <w:sz w:val="22"/>
                <w:szCs w:val="22"/>
              </w:rPr>
              <w:t>«</w:t>
            </w:r>
            <w:r w:rsidRPr="00F25651">
              <w:rPr>
                <w:color w:val="000000"/>
                <w:sz w:val="22"/>
                <w:szCs w:val="22"/>
              </w:rPr>
              <w:t>Назаровский</w:t>
            </w:r>
            <w:r w:rsidRPr="00F25651">
              <w:rPr>
                <w:sz w:val="22"/>
                <w:szCs w:val="22"/>
              </w:rPr>
              <w:t>»</w:t>
            </w:r>
            <w:r w:rsidRPr="00F25651">
              <w:rPr>
                <w:color w:val="000000"/>
                <w:sz w:val="22"/>
                <w:szCs w:val="22"/>
              </w:rPr>
              <w:t>;</w:t>
            </w:r>
          </w:p>
          <w:p w:rsidR="002C1291" w:rsidRPr="00F25651" w:rsidRDefault="002C1291" w:rsidP="002C1291">
            <w:pPr>
              <w:jc w:val="center"/>
              <w:rPr>
                <w:color w:val="000000"/>
                <w:sz w:val="22"/>
                <w:szCs w:val="22"/>
              </w:rPr>
            </w:pPr>
            <w:r w:rsidRPr="00F25651">
              <w:t xml:space="preserve">Управление образования администрации </w:t>
            </w:r>
            <w:r w:rsidRPr="00F25651">
              <w:rPr>
                <w:color w:val="000000"/>
                <w:spacing w:val="-2"/>
              </w:rPr>
              <w:t>Назаровского района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1291" w:rsidRPr="00F25651" w:rsidRDefault="00B87702" w:rsidP="005C5E37">
            <w:pPr>
              <w:jc w:val="center"/>
              <w:rPr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2024-2026 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1291" w:rsidRPr="00F25651" w:rsidRDefault="002C1291" w:rsidP="005C5E37">
            <w:r w:rsidRPr="00F25651">
              <w:t xml:space="preserve">Обеспечение участия не менее 15% от общего числа участников несовершеннолетних, состоящих на различных видах </w:t>
            </w:r>
            <w:proofErr w:type="gramStart"/>
            <w:r w:rsidRPr="00F25651">
              <w:t>учета субъектов системы профилактики безнадзорности</w:t>
            </w:r>
            <w:proofErr w:type="gramEnd"/>
            <w:r w:rsidRPr="00F25651">
              <w:t xml:space="preserve"> и правонарушений.</w:t>
            </w:r>
          </w:p>
        </w:tc>
      </w:tr>
      <w:tr w:rsidR="00B87702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7702" w:rsidRPr="00F25651" w:rsidRDefault="00B87702" w:rsidP="004B6D74">
            <w:pPr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t>12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7702" w:rsidRPr="00F25651" w:rsidRDefault="00B87702" w:rsidP="00CF6E69">
            <w:proofErr w:type="gramStart"/>
            <w:r w:rsidRPr="00F25651">
              <w:rPr>
                <w:bCs/>
                <w:lang w:bidi="ru-RU"/>
              </w:rPr>
              <w:t>Проведение тематических родительских собраний в образовательных организациях, направленных на разъяснение родителям несовершеннолетних необходимости продумывания безопасного маршрута детей в образовательную организацию и домой, разговоров с детьми о правилах безопасного поведения несовершеннолетних на улице, автодорогах, вблизи железнодорожных путей, на водоемах, в общении с незнакомыми и малознакомыми людьми, в том числе в сети интернет</w:t>
            </w:r>
            <w:proofErr w:type="gramEnd"/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7702" w:rsidRPr="00F25651" w:rsidRDefault="00B87702" w:rsidP="002C1291">
            <w:pPr>
              <w:jc w:val="center"/>
              <w:rPr>
                <w:sz w:val="22"/>
                <w:szCs w:val="22"/>
              </w:rPr>
            </w:pPr>
            <w:r w:rsidRPr="00F25651">
              <w:t xml:space="preserve">Управление образования администрации </w:t>
            </w:r>
            <w:r w:rsidRPr="00F25651">
              <w:rPr>
                <w:color w:val="000000"/>
                <w:spacing w:val="-2"/>
              </w:rPr>
              <w:t>Назаровского района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7702" w:rsidRPr="00F25651" w:rsidRDefault="00B87702" w:rsidP="005C5E37">
            <w:pPr>
              <w:jc w:val="center"/>
              <w:rPr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2024-2026 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7702" w:rsidRPr="00F25651" w:rsidRDefault="00B87702" w:rsidP="005C5E37">
            <w:r w:rsidRPr="00F25651">
              <w:t>Ежегодное проведение родительских собраний во всех классах общеобразовательных организаций, дошкольных учреждениях.</w:t>
            </w:r>
          </w:p>
        </w:tc>
      </w:tr>
      <w:tr w:rsidR="00711D04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04" w:rsidRPr="00F25651" w:rsidRDefault="00711D04" w:rsidP="004B6D74">
            <w:pPr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t>13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04" w:rsidRPr="00F25651" w:rsidRDefault="00711D04" w:rsidP="00CF6E69">
            <w:pPr>
              <w:rPr>
                <w:bCs/>
                <w:lang w:bidi="ru-RU"/>
              </w:rPr>
            </w:pPr>
            <w:r w:rsidRPr="00F25651">
              <w:rPr>
                <w:spacing w:val="-2"/>
                <w:sz w:val="22"/>
                <w:szCs w:val="22"/>
              </w:rPr>
              <w:t xml:space="preserve">Организация </w:t>
            </w:r>
            <w:r w:rsidR="00CF6E69" w:rsidRPr="00F25651">
              <w:rPr>
                <w:spacing w:val="-2"/>
                <w:sz w:val="22"/>
                <w:szCs w:val="22"/>
              </w:rPr>
              <w:t>индивидуального плана летней занятости, несовершеннолетних</w:t>
            </w:r>
            <w:r w:rsidRPr="00F25651">
              <w:rPr>
                <w:spacing w:val="-2"/>
                <w:sz w:val="22"/>
                <w:szCs w:val="22"/>
              </w:rPr>
              <w:t xml:space="preserve"> находящихся</w:t>
            </w:r>
            <w:r w:rsidR="00CF6E69" w:rsidRPr="00F25651">
              <w:rPr>
                <w:sz w:val="22"/>
                <w:szCs w:val="22"/>
              </w:rPr>
              <w:t xml:space="preserve"> в социально опасном положении</w:t>
            </w:r>
            <w:r w:rsidRPr="00F25651">
              <w:rPr>
                <w:spacing w:val="-2"/>
                <w:sz w:val="22"/>
                <w:szCs w:val="22"/>
              </w:rPr>
              <w:t xml:space="preserve">, </w:t>
            </w:r>
            <w:r w:rsidR="00CF6E69" w:rsidRPr="00F25651">
              <w:rPr>
                <w:spacing w:val="-2"/>
                <w:sz w:val="22"/>
                <w:szCs w:val="22"/>
              </w:rPr>
              <w:t xml:space="preserve">а также несовершеннолетних </w:t>
            </w:r>
            <w:r w:rsidRPr="00F25651">
              <w:rPr>
                <w:spacing w:val="-2"/>
                <w:sz w:val="22"/>
                <w:szCs w:val="22"/>
              </w:rPr>
              <w:t xml:space="preserve">проживающих </w:t>
            </w:r>
            <w:r w:rsidR="00CF6E69" w:rsidRPr="00F25651">
              <w:rPr>
                <w:spacing w:val="-2"/>
                <w:sz w:val="22"/>
                <w:szCs w:val="22"/>
              </w:rPr>
              <w:t xml:space="preserve">                          в семьях</w:t>
            </w:r>
            <w:r w:rsidRPr="00F25651">
              <w:rPr>
                <w:spacing w:val="-2"/>
                <w:sz w:val="22"/>
                <w:szCs w:val="22"/>
              </w:rPr>
              <w:t xml:space="preserve">  </w:t>
            </w:r>
            <w:r w:rsidRPr="00F25651">
              <w:rPr>
                <w:sz w:val="22"/>
                <w:szCs w:val="22"/>
              </w:rPr>
              <w:t>находящихся в социально опасном положении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04" w:rsidRPr="00F25651" w:rsidRDefault="00CF6E69" w:rsidP="002C1291">
            <w:pPr>
              <w:jc w:val="center"/>
              <w:rPr>
                <w:sz w:val="22"/>
                <w:szCs w:val="22"/>
              </w:rPr>
            </w:pPr>
            <w:r w:rsidRPr="00F25651">
              <w:rPr>
                <w:color w:val="000000"/>
              </w:rPr>
              <w:t xml:space="preserve">«Управление образования администрации </w:t>
            </w:r>
            <w:r w:rsidRPr="00F25651">
              <w:t>Назаровского</w:t>
            </w:r>
            <w:r w:rsidRPr="00F25651">
              <w:rPr>
                <w:color w:val="000000"/>
              </w:rPr>
              <w:t xml:space="preserve"> района», </w:t>
            </w:r>
            <w:r w:rsidRPr="00F25651">
              <w:rPr>
                <w:sz w:val="22"/>
                <w:szCs w:val="22"/>
              </w:rPr>
              <w:t>КГБУ</w:t>
            </w:r>
            <w:r w:rsidRPr="00F2565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25651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F25651">
              <w:rPr>
                <w:color w:val="000000"/>
                <w:sz w:val="22"/>
                <w:szCs w:val="22"/>
              </w:rPr>
              <w:t xml:space="preserve"> «Комплексный центр социального обслуживания населения </w:t>
            </w:r>
            <w:r w:rsidRPr="00F25651">
              <w:rPr>
                <w:sz w:val="22"/>
                <w:szCs w:val="22"/>
              </w:rPr>
              <w:t>«</w:t>
            </w:r>
            <w:r w:rsidRPr="00F25651">
              <w:rPr>
                <w:color w:val="000000"/>
                <w:sz w:val="22"/>
                <w:szCs w:val="22"/>
              </w:rPr>
              <w:t>Назаровский</w:t>
            </w:r>
            <w:r w:rsidRPr="00F25651">
              <w:rPr>
                <w:sz w:val="22"/>
                <w:szCs w:val="22"/>
              </w:rPr>
              <w:t>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04" w:rsidRPr="00F25651" w:rsidRDefault="00CF6E69" w:rsidP="005C5E37">
            <w:pPr>
              <w:jc w:val="center"/>
              <w:rPr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апрель-август    2024-2026 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04" w:rsidRPr="00F25651" w:rsidRDefault="00CF6E69" w:rsidP="005C5E37">
            <w:r w:rsidRPr="00F25651">
              <w:rPr>
                <w:bCs/>
                <w:spacing w:val="-2"/>
                <w:sz w:val="22"/>
                <w:szCs w:val="22"/>
              </w:rPr>
              <w:t>100 % сопровождение несовершеннолетних указанных категорий в летний период времени</w:t>
            </w:r>
          </w:p>
        </w:tc>
      </w:tr>
      <w:tr w:rsidR="005C5E37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14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4B6D74">
            <w:pPr>
              <w:spacing w:line="210" w:lineRule="atLeast"/>
              <w:ind w:left="-80" w:right="-72"/>
              <w:jc w:val="center"/>
              <w:rPr>
                <w:sz w:val="24"/>
                <w:szCs w:val="24"/>
              </w:rPr>
            </w:pPr>
            <w:r w:rsidRPr="00F25651">
              <w:rPr>
                <w:bCs/>
                <w:sz w:val="24"/>
                <w:szCs w:val="24"/>
              </w:rPr>
              <w:t xml:space="preserve">Задача 3. </w:t>
            </w:r>
            <w:r w:rsidR="004B6D74" w:rsidRPr="00F25651">
              <w:rPr>
                <w:sz w:val="24"/>
                <w:szCs w:val="24"/>
              </w:rPr>
              <w:t xml:space="preserve">Повышение эффективности профилактической работы </w:t>
            </w:r>
            <w:r w:rsidR="002C1291" w:rsidRPr="00F25651">
              <w:rPr>
                <w:sz w:val="24"/>
                <w:szCs w:val="24"/>
              </w:rPr>
              <w:t>направленной</w:t>
            </w:r>
            <w:r w:rsidR="004B6D74" w:rsidRPr="00F25651">
              <w:rPr>
                <w:sz w:val="24"/>
                <w:szCs w:val="24"/>
              </w:rPr>
              <w:t xml:space="preserve"> на предупреждения повторных преступлений и </w:t>
            </w:r>
            <w:r w:rsidR="004B6D74" w:rsidRPr="00F25651">
              <w:rPr>
                <w:sz w:val="24"/>
                <w:szCs w:val="24"/>
              </w:rPr>
              <w:lastRenderedPageBreak/>
              <w:t>правонарушений, совершенных несовершеннолетними,</w:t>
            </w:r>
            <w:r w:rsidR="004B6D74" w:rsidRPr="00F25651">
              <w:rPr>
                <w:spacing w:val="-2"/>
                <w:sz w:val="24"/>
                <w:szCs w:val="24"/>
              </w:rPr>
              <w:t xml:space="preserve"> укрепление системы по противодействию распространения алкоголизма, токсикомании и наркомании в подростковой среде</w:t>
            </w:r>
          </w:p>
        </w:tc>
      </w:tr>
      <w:tr w:rsidR="005C5E37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2C1291" w:rsidP="005C5E37">
            <w:pPr>
              <w:rPr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2C1291" w:rsidP="005C5E37">
            <w:pPr>
              <w:rPr>
                <w:color w:val="C00000"/>
              </w:rPr>
            </w:pPr>
            <w:r w:rsidRPr="00F25651">
              <w:t xml:space="preserve">Организация временного трудоустройства несовершеннолетних граждан в возрасте от 14 до 18 </w:t>
            </w:r>
            <w:proofErr w:type="gramStart"/>
            <w:r w:rsidRPr="00F25651">
              <w:t>лет</w:t>
            </w:r>
            <w:proofErr w:type="gramEnd"/>
            <w:r w:rsidRPr="00F25651">
              <w:t xml:space="preserve"> не продолживших дальнейшее обучение, а также в свободное от учёбы время.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1291" w:rsidRPr="00F25651" w:rsidRDefault="002C1291" w:rsidP="002C1291">
            <w:pPr>
              <w:jc w:val="center"/>
            </w:pPr>
            <w:r w:rsidRPr="00F25651">
              <w:rPr>
                <w:color w:val="000000"/>
              </w:rPr>
              <w:t xml:space="preserve">КГБУ «Центр занятости населения </w:t>
            </w:r>
            <w:r w:rsidRPr="00F25651">
              <w:t>Назарово и Назаровского района</w:t>
            </w:r>
            <w:r w:rsidRPr="00F25651">
              <w:rPr>
                <w:color w:val="000000"/>
              </w:rPr>
              <w:t>»</w:t>
            </w:r>
            <w:r w:rsidRPr="00F25651">
              <w:t xml:space="preserve"> Управление образования администрации </w:t>
            </w:r>
            <w:r w:rsidRPr="00F25651">
              <w:rPr>
                <w:color w:val="000000"/>
                <w:spacing w:val="-2"/>
              </w:rPr>
              <w:t>Назаровского района</w:t>
            </w:r>
          </w:p>
          <w:p w:rsidR="005C5E37" w:rsidRPr="00F25651" w:rsidRDefault="002C1291" w:rsidP="002C1291">
            <w:pPr>
              <w:jc w:val="center"/>
              <w:rPr>
                <w:color w:val="C00000"/>
              </w:rPr>
            </w:pPr>
            <w:r w:rsidRPr="00F25651">
              <w:t>МБУ «Районный Молодежный центр «Фристайл»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5C5E37">
            <w:pPr>
              <w:jc w:val="center"/>
              <w:rPr>
                <w:sz w:val="22"/>
                <w:szCs w:val="22"/>
              </w:rPr>
            </w:pPr>
            <w:r w:rsidRPr="00F25651">
              <w:rPr>
                <w:spacing w:val="-2"/>
                <w:sz w:val="22"/>
                <w:szCs w:val="22"/>
              </w:rPr>
              <w:t xml:space="preserve">2024-2026 </w:t>
            </w:r>
            <w:r w:rsidRPr="00F25651">
              <w:rPr>
                <w:sz w:val="22"/>
                <w:szCs w:val="22"/>
              </w:rPr>
              <w:t>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2C1291" w:rsidP="005C5E37">
            <w:pPr>
              <w:rPr>
                <w:color w:val="C00000"/>
              </w:rPr>
            </w:pPr>
            <w:r w:rsidRPr="00F25651">
              <w:t>Трудоустройство не менее 60 % несовершеннолетних, находящихся в трудной жизненной ситуации или социально опасном положении.</w:t>
            </w:r>
          </w:p>
        </w:tc>
      </w:tr>
      <w:tr w:rsidR="002C1291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1291" w:rsidRPr="00F25651" w:rsidRDefault="002C1291" w:rsidP="005C5E37">
            <w:pPr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t>2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1291" w:rsidRPr="00F25651" w:rsidRDefault="002C1291" w:rsidP="005C5E37">
            <w:r w:rsidRPr="00F25651">
              <w:t>Профессиональное обучение несовершеннолетних граждан в возрасте от 16.до 18 лет, признанных в установленном порядке безработными.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1291" w:rsidRPr="00F25651" w:rsidRDefault="002C1291" w:rsidP="002C1291">
            <w:pPr>
              <w:jc w:val="center"/>
              <w:rPr>
                <w:spacing w:val="-2"/>
                <w:sz w:val="22"/>
                <w:szCs w:val="22"/>
              </w:rPr>
            </w:pPr>
            <w:r w:rsidRPr="00F25651">
              <w:t xml:space="preserve">КГБУ «Центр занятости населения Назарово </w:t>
            </w:r>
            <w:r w:rsidR="00F72FF0" w:rsidRPr="00F25651">
              <w:t xml:space="preserve">                      </w:t>
            </w:r>
            <w:r w:rsidRPr="00F25651">
              <w:t>и Назаровского района»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1291" w:rsidRPr="00F25651" w:rsidRDefault="00D609C7" w:rsidP="005C5E37">
            <w:pPr>
              <w:jc w:val="center"/>
              <w:rPr>
                <w:color w:val="C00000"/>
                <w:spacing w:val="-2"/>
                <w:sz w:val="22"/>
                <w:szCs w:val="22"/>
              </w:rPr>
            </w:pPr>
            <w:r w:rsidRPr="00F25651">
              <w:rPr>
                <w:spacing w:val="-2"/>
                <w:sz w:val="22"/>
                <w:szCs w:val="22"/>
              </w:rPr>
              <w:t xml:space="preserve">2024-2026 </w:t>
            </w:r>
            <w:r w:rsidRPr="00F25651">
              <w:rPr>
                <w:sz w:val="22"/>
                <w:szCs w:val="22"/>
              </w:rPr>
              <w:t>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1291" w:rsidRPr="00F25651" w:rsidRDefault="002C1291" w:rsidP="002C1291">
            <w:r w:rsidRPr="00F25651">
              <w:t xml:space="preserve">Ежегодно 100% от общей </w:t>
            </w:r>
            <w:proofErr w:type="gramStart"/>
            <w:r w:rsidRPr="00F25651">
              <w:t>численности</w:t>
            </w:r>
            <w:proofErr w:type="gramEnd"/>
            <w:r w:rsidRPr="00F25651">
              <w:t xml:space="preserve"> обратившихся за государственной услугой по профессиональному обучению.</w:t>
            </w:r>
          </w:p>
          <w:p w:rsidR="002C1291" w:rsidRPr="00F25651" w:rsidRDefault="002C1291" w:rsidP="005C5E37"/>
        </w:tc>
      </w:tr>
      <w:tr w:rsidR="002C1291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1291" w:rsidRPr="00F25651" w:rsidRDefault="002C1291" w:rsidP="005C5E37">
            <w:pPr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t>3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1291" w:rsidRPr="00F25651" w:rsidRDefault="002C1291" w:rsidP="005C5E37">
            <w:r w:rsidRPr="00F25651">
              <w:t xml:space="preserve">Проведение мероприятий </w:t>
            </w:r>
            <w:proofErr w:type="spellStart"/>
            <w:r w:rsidRPr="00F25651">
              <w:t>антинаркотической</w:t>
            </w:r>
            <w:proofErr w:type="spellEnd"/>
            <w:r w:rsidRPr="00F25651">
              <w:t xml:space="preserve"> направленности среди несовершеннолетних, посещающих организации (учреждения), реализующие дополнительные образовательные (</w:t>
            </w:r>
            <w:proofErr w:type="spellStart"/>
            <w:r w:rsidRPr="00F25651">
              <w:t>общеразвивающие</w:t>
            </w:r>
            <w:proofErr w:type="spellEnd"/>
            <w:r w:rsidRPr="00F25651">
              <w:t>) программы спортивной подготовки.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1291" w:rsidRPr="00F25651" w:rsidRDefault="002C1291" w:rsidP="002C1291">
            <w:pPr>
              <w:jc w:val="center"/>
              <w:rPr>
                <w:color w:val="000000"/>
                <w:spacing w:val="-2"/>
              </w:rPr>
            </w:pPr>
            <w:r w:rsidRPr="00F25651">
              <w:t xml:space="preserve">Управление образования администрации </w:t>
            </w:r>
            <w:r w:rsidRPr="00F25651">
              <w:rPr>
                <w:color w:val="000000"/>
                <w:spacing w:val="-2"/>
              </w:rPr>
              <w:t xml:space="preserve">Назаровского района;       </w:t>
            </w:r>
          </w:p>
          <w:p w:rsidR="002C1291" w:rsidRPr="00F25651" w:rsidRDefault="002C1291" w:rsidP="002C1291">
            <w:pPr>
              <w:jc w:val="center"/>
              <w:rPr>
                <w:sz w:val="22"/>
                <w:szCs w:val="22"/>
              </w:rPr>
            </w:pPr>
            <w:r w:rsidRPr="00F25651">
              <w:rPr>
                <w:color w:val="000000"/>
              </w:rPr>
              <w:t xml:space="preserve">МКУ «Отдел культуры </w:t>
            </w:r>
            <w:r w:rsidRPr="00F25651">
              <w:t>спорта и молодежной политики администрации Назаровского</w:t>
            </w:r>
            <w:r w:rsidRPr="00F25651">
              <w:rPr>
                <w:color w:val="000000"/>
              </w:rPr>
              <w:t xml:space="preserve"> района»;</w:t>
            </w:r>
          </w:p>
          <w:p w:rsidR="002C1291" w:rsidRPr="00F25651" w:rsidRDefault="008A2201" w:rsidP="002C1291">
            <w:pPr>
              <w:jc w:val="center"/>
              <w:rPr>
                <w:color w:val="000000"/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МБУ «Районный Молодежный центр</w:t>
            </w:r>
            <w:r w:rsidR="002C1291" w:rsidRPr="00F25651">
              <w:rPr>
                <w:sz w:val="22"/>
                <w:szCs w:val="22"/>
              </w:rPr>
              <w:t xml:space="preserve"> «Фристайл»</w:t>
            </w:r>
            <w:r w:rsidR="002C1291" w:rsidRPr="00F25651">
              <w:rPr>
                <w:color w:val="000000"/>
                <w:sz w:val="22"/>
                <w:szCs w:val="22"/>
              </w:rPr>
              <w:t>;</w:t>
            </w:r>
          </w:p>
          <w:p w:rsidR="002C1291" w:rsidRPr="00F25651" w:rsidRDefault="002C1291" w:rsidP="002C1291">
            <w:pPr>
              <w:jc w:val="center"/>
              <w:rPr>
                <w:color w:val="000000"/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КГБУ</w:t>
            </w:r>
            <w:r w:rsidRPr="00F2565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25651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F25651">
              <w:rPr>
                <w:color w:val="000000"/>
                <w:sz w:val="22"/>
                <w:szCs w:val="22"/>
              </w:rPr>
              <w:t xml:space="preserve"> «Комплексный центр социального обслуживания населения </w:t>
            </w:r>
            <w:r w:rsidRPr="00F25651">
              <w:rPr>
                <w:sz w:val="22"/>
                <w:szCs w:val="22"/>
              </w:rPr>
              <w:t>«</w:t>
            </w:r>
            <w:r w:rsidRPr="00F25651">
              <w:rPr>
                <w:color w:val="000000"/>
                <w:sz w:val="22"/>
                <w:szCs w:val="22"/>
              </w:rPr>
              <w:t>Назаровский</w:t>
            </w:r>
            <w:r w:rsidRPr="00F25651">
              <w:rPr>
                <w:sz w:val="22"/>
                <w:szCs w:val="22"/>
              </w:rPr>
              <w:t>»</w:t>
            </w:r>
            <w:r w:rsidRPr="00F25651">
              <w:rPr>
                <w:color w:val="000000"/>
                <w:sz w:val="22"/>
                <w:szCs w:val="22"/>
              </w:rPr>
              <w:t>;</w:t>
            </w:r>
            <w:r w:rsidR="00A9107D" w:rsidRPr="00F25651">
              <w:rPr>
                <w:color w:val="000000"/>
                <w:sz w:val="22"/>
                <w:szCs w:val="22"/>
              </w:rPr>
              <w:t xml:space="preserve">                 </w:t>
            </w:r>
            <w:r w:rsidR="00A9107D" w:rsidRPr="00F25651">
              <w:rPr>
                <w:sz w:val="22"/>
                <w:szCs w:val="22"/>
              </w:rPr>
              <w:t xml:space="preserve"> МБУ ЦСК «Вектор» Назаровского района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1291" w:rsidRPr="00F25651" w:rsidRDefault="00D609C7" w:rsidP="005C5E37">
            <w:pPr>
              <w:jc w:val="center"/>
              <w:rPr>
                <w:color w:val="C00000"/>
                <w:spacing w:val="-2"/>
                <w:sz w:val="22"/>
                <w:szCs w:val="22"/>
              </w:rPr>
            </w:pPr>
            <w:r w:rsidRPr="00F25651">
              <w:rPr>
                <w:spacing w:val="-2"/>
                <w:sz w:val="22"/>
                <w:szCs w:val="22"/>
              </w:rPr>
              <w:t xml:space="preserve">2024-2026 </w:t>
            </w:r>
            <w:r w:rsidRPr="00F25651">
              <w:rPr>
                <w:sz w:val="22"/>
                <w:szCs w:val="22"/>
              </w:rPr>
              <w:t>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1291" w:rsidRPr="00F25651" w:rsidRDefault="002C1291" w:rsidP="002C1291">
            <w:r w:rsidRPr="00F25651">
              <w:t xml:space="preserve">Ежегодное проведение </w:t>
            </w:r>
            <w:proofErr w:type="spellStart"/>
            <w:r w:rsidRPr="00F25651">
              <w:t>антинаркотических</w:t>
            </w:r>
            <w:proofErr w:type="spellEnd"/>
            <w:r w:rsidRPr="00F25651">
              <w:t xml:space="preserve"> мероприятий (не менее 1 в месяц).</w:t>
            </w:r>
          </w:p>
        </w:tc>
      </w:tr>
      <w:tr w:rsidR="005C5E37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7D4F04" w:rsidP="005C5E37">
            <w:pPr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t>4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5C5E37">
            <w:r w:rsidRPr="00F25651">
              <w:t xml:space="preserve">Проведение </w:t>
            </w:r>
            <w:proofErr w:type="spellStart"/>
            <w:r w:rsidRPr="00F25651">
              <w:t>социально-досуговых</w:t>
            </w:r>
            <w:proofErr w:type="spellEnd"/>
            <w:r w:rsidRPr="00F25651">
              <w:t xml:space="preserve"> и тематических мероприятий для несовершеннолетних, посвящённых Международному дню толерантности, Международному дню прав человека, Дню Конституции Российской Федерации, Международному дню родного языка, Дню солидарности в борьбе с терроризмом, а также мероприятий по профилактике случаев жестокого обращения в отношении граждан старшего поколения.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2933A9">
            <w:pPr>
              <w:jc w:val="center"/>
            </w:pPr>
            <w:r w:rsidRPr="00F25651">
              <w:t xml:space="preserve">Управление образования администрации </w:t>
            </w:r>
            <w:r w:rsidR="002933A9" w:rsidRPr="00F25651">
              <w:rPr>
                <w:color w:val="000000"/>
                <w:spacing w:val="-2"/>
              </w:rPr>
              <w:t>Назаровского района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5C5E37">
            <w:pPr>
              <w:jc w:val="center"/>
              <w:rPr>
                <w:sz w:val="22"/>
                <w:szCs w:val="22"/>
              </w:rPr>
            </w:pPr>
            <w:r w:rsidRPr="00F25651">
              <w:rPr>
                <w:spacing w:val="-2"/>
                <w:sz w:val="22"/>
                <w:szCs w:val="22"/>
              </w:rPr>
              <w:t xml:space="preserve">2024-2026 </w:t>
            </w:r>
            <w:r w:rsidRPr="00F25651">
              <w:rPr>
                <w:sz w:val="22"/>
                <w:szCs w:val="22"/>
              </w:rPr>
              <w:t>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5C5E37">
            <w:r w:rsidRPr="00F25651">
              <w:t xml:space="preserve">Участие не менее 100 % несовершеннолетних, состоящих на профилактических учётах, </w:t>
            </w:r>
            <w:r w:rsidRPr="00F25651">
              <w:br/>
              <w:t>в проводимых мероприятиях, ежегодно</w:t>
            </w:r>
          </w:p>
        </w:tc>
      </w:tr>
      <w:tr w:rsidR="007D4F04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4F04" w:rsidRPr="00F25651" w:rsidRDefault="007D4F04" w:rsidP="005C5E37">
            <w:pPr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t>5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4F04" w:rsidRPr="00F25651" w:rsidRDefault="007D4F04" w:rsidP="0007709B">
            <w:pPr>
              <w:rPr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 xml:space="preserve">Проведение социально-психологического тестирования лиц, </w:t>
            </w:r>
            <w:r w:rsidRPr="00F25651">
              <w:rPr>
                <w:sz w:val="22"/>
                <w:szCs w:val="22"/>
              </w:rPr>
              <w:lastRenderedPageBreak/>
              <w:t xml:space="preserve">обучающихся в общеобразовательных организациях </w:t>
            </w:r>
            <w:r w:rsidR="00AF3331" w:rsidRPr="00F25651">
              <w:rPr>
                <w:sz w:val="22"/>
                <w:szCs w:val="22"/>
              </w:rPr>
              <w:t xml:space="preserve">направленное на </w:t>
            </w:r>
            <w:r w:rsidR="00343FA2" w:rsidRPr="00F25651">
              <w:rPr>
                <w:sz w:val="22"/>
                <w:szCs w:val="22"/>
              </w:rPr>
              <w:t xml:space="preserve">выявление </w:t>
            </w:r>
            <w:r w:rsidR="009707D9" w:rsidRPr="00F25651">
              <w:rPr>
                <w:sz w:val="22"/>
                <w:szCs w:val="22"/>
              </w:rPr>
              <w:t xml:space="preserve">социально-психологических условий, </w:t>
            </w:r>
            <w:r w:rsidR="00343FA2" w:rsidRPr="00F25651">
              <w:rPr>
                <w:sz w:val="22"/>
                <w:szCs w:val="22"/>
              </w:rPr>
              <w:t>латентных и явных рисков</w:t>
            </w:r>
            <w:r w:rsidR="00AF3331" w:rsidRPr="00F25651">
              <w:rPr>
                <w:sz w:val="22"/>
                <w:szCs w:val="22"/>
              </w:rPr>
              <w:t xml:space="preserve"> формирующих </w:t>
            </w:r>
            <w:r w:rsidR="0007709B" w:rsidRPr="00F25651">
              <w:rPr>
                <w:sz w:val="22"/>
                <w:szCs w:val="22"/>
              </w:rPr>
              <w:t xml:space="preserve">зависимость, пагубные привычки </w:t>
            </w:r>
            <w:r w:rsidRPr="00F25651">
              <w:rPr>
                <w:sz w:val="22"/>
                <w:szCs w:val="22"/>
              </w:rPr>
              <w:t>с целью раннего в</w:t>
            </w:r>
            <w:r w:rsidR="0007709B" w:rsidRPr="00F25651">
              <w:rPr>
                <w:sz w:val="22"/>
                <w:szCs w:val="22"/>
              </w:rPr>
              <w:t xml:space="preserve">ыявления </w:t>
            </w:r>
            <w:r w:rsidRPr="00F25651">
              <w:rPr>
                <w:sz w:val="22"/>
                <w:szCs w:val="22"/>
              </w:rPr>
              <w:t>несовершеннолетних</w:t>
            </w:r>
            <w:r w:rsidR="0007709B" w:rsidRPr="00F25651">
              <w:rPr>
                <w:sz w:val="22"/>
                <w:szCs w:val="22"/>
              </w:rPr>
              <w:t xml:space="preserve"> склонных к употреблению наркотических либо психоактивных  средств, алкогольной продукции.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4F04" w:rsidRPr="00F25651" w:rsidRDefault="007D4F04" w:rsidP="002933A9">
            <w:pPr>
              <w:jc w:val="center"/>
            </w:pPr>
            <w:r w:rsidRPr="00F25651">
              <w:lastRenderedPageBreak/>
              <w:t xml:space="preserve">Управление образования администрации </w:t>
            </w:r>
            <w:r w:rsidRPr="00F25651">
              <w:rPr>
                <w:color w:val="000000"/>
                <w:spacing w:val="-2"/>
              </w:rPr>
              <w:lastRenderedPageBreak/>
              <w:t>Назаровского района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4F04" w:rsidRPr="00F25651" w:rsidRDefault="007D4F04" w:rsidP="005C5E37">
            <w:pPr>
              <w:jc w:val="center"/>
              <w:rPr>
                <w:spacing w:val="-2"/>
                <w:sz w:val="22"/>
                <w:szCs w:val="22"/>
              </w:rPr>
            </w:pPr>
            <w:r w:rsidRPr="00F25651">
              <w:rPr>
                <w:spacing w:val="-2"/>
                <w:sz w:val="22"/>
                <w:szCs w:val="22"/>
              </w:rPr>
              <w:lastRenderedPageBreak/>
              <w:t xml:space="preserve">2024-2026 </w:t>
            </w:r>
            <w:r w:rsidRPr="00F25651">
              <w:rPr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4F04" w:rsidRPr="00F25651" w:rsidRDefault="007D4F04" w:rsidP="007D4F04">
            <w:pPr>
              <w:rPr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lastRenderedPageBreak/>
              <w:t xml:space="preserve">Охват несовершеннолетних во всех </w:t>
            </w:r>
            <w:r w:rsidRPr="00F25651">
              <w:rPr>
                <w:sz w:val="22"/>
                <w:szCs w:val="22"/>
              </w:rPr>
              <w:lastRenderedPageBreak/>
              <w:t xml:space="preserve">общеобразовательных организациях района социально-психологическим тестированием </w:t>
            </w:r>
          </w:p>
        </w:tc>
      </w:tr>
      <w:tr w:rsidR="007D4F04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4F04" w:rsidRPr="00F25651" w:rsidRDefault="00A9107D" w:rsidP="005C5E37">
            <w:pPr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A6A" w:rsidRPr="00F25651" w:rsidRDefault="00343FA2" w:rsidP="00861A6A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 xml:space="preserve">       </w:t>
            </w:r>
            <w:r w:rsidR="00861A6A" w:rsidRPr="00F25651">
              <w:rPr>
                <w:sz w:val="22"/>
                <w:szCs w:val="22"/>
              </w:rPr>
              <w:t xml:space="preserve">Проведение межведомственных </w:t>
            </w:r>
            <w:proofErr w:type="spellStart"/>
            <w:r w:rsidR="00861A6A" w:rsidRPr="00F25651">
              <w:rPr>
                <w:sz w:val="22"/>
                <w:szCs w:val="22"/>
              </w:rPr>
              <w:t>антинаркотических</w:t>
            </w:r>
            <w:proofErr w:type="spellEnd"/>
            <w:r w:rsidR="00861A6A" w:rsidRPr="00F25651">
              <w:rPr>
                <w:sz w:val="22"/>
                <w:szCs w:val="22"/>
              </w:rPr>
              <w:t xml:space="preserve"> акций:</w:t>
            </w:r>
          </w:p>
          <w:p w:rsidR="00861A6A" w:rsidRPr="00F25651" w:rsidRDefault="00A9107D" w:rsidP="00861A6A">
            <w:pPr>
              <w:rPr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«Я выбираю жизнь»;</w:t>
            </w:r>
          </w:p>
          <w:p w:rsidR="00861A6A" w:rsidRPr="00F25651" w:rsidRDefault="00861A6A" w:rsidP="00861A6A">
            <w:pPr>
              <w:rPr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«Вместе против наркотиков</w:t>
            </w:r>
            <w:r w:rsidR="00A9107D" w:rsidRPr="00F25651">
              <w:rPr>
                <w:sz w:val="22"/>
                <w:szCs w:val="22"/>
              </w:rPr>
              <w:t>»;</w:t>
            </w:r>
          </w:p>
          <w:p w:rsidR="00861A6A" w:rsidRPr="00F25651" w:rsidRDefault="00861A6A" w:rsidP="00861A6A">
            <w:pPr>
              <w:rPr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«Новое поколение выбирает ЗОЖ»</w:t>
            </w:r>
            <w:r w:rsidR="00A9107D" w:rsidRPr="00F25651">
              <w:rPr>
                <w:sz w:val="22"/>
                <w:szCs w:val="22"/>
              </w:rPr>
              <w:t>;</w:t>
            </w:r>
          </w:p>
          <w:p w:rsidR="00861A6A" w:rsidRPr="00F25651" w:rsidRDefault="00861A6A" w:rsidP="00861A6A">
            <w:pPr>
              <w:rPr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«</w:t>
            </w:r>
            <w:r w:rsidR="00A9107D" w:rsidRPr="00F25651">
              <w:rPr>
                <w:sz w:val="22"/>
                <w:szCs w:val="22"/>
              </w:rPr>
              <w:t>Сделай свой выбор»</w:t>
            </w:r>
          </w:p>
          <w:p w:rsidR="00861A6A" w:rsidRPr="00F25651" w:rsidRDefault="00861A6A" w:rsidP="00861A6A">
            <w:pPr>
              <w:rPr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 xml:space="preserve"> </w:t>
            </w:r>
            <w:r w:rsidR="00A9107D" w:rsidRPr="00F25651">
              <w:rPr>
                <w:sz w:val="22"/>
                <w:szCs w:val="22"/>
              </w:rPr>
              <w:t xml:space="preserve">    </w:t>
            </w:r>
            <w:r w:rsidRPr="00F25651">
              <w:rPr>
                <w:sz w:val="22"/>
                <w:szCs w:val="22"/>
              </w:rPr>
              <w:t xml:space="preserve">Мероприятия в рамках кампании по противодействию потребления табака, электронных сигарет, </w:t>
            </w:r>
            <w:proofErr w:type="spellStart"/>
            <w:r w:rsidRPr="00F25651">
              <w:rPr>
                <w:sz w:val="22"/>
                <w:szCs w:val="22"/>
              </w:rPr>
              <w:t>вейпов</w:t>
            </w:r>
            <w:proofErr w:type="spellEnd"/>
            <w:r w:rsidRPr="00F25651">
              <w:rPr>
                <w:sz w:val="22"/>
                <w:szCs w:val="22"/>
              </w:rPr>
              <w:t>.</w:t>
            </w:r>
          </w:p>
          <w:p w:rsidR="007D4F04" w:rsidRPr="00F25651" w:rsidRDefault="007D4F04" w:rsidP="00A9107D">
            <w:pPr>
              <w:pStyle w:val="a3"/>
              <w:tabs>
                <w:tab w:val="left" w:pos="256"/>
                <w:tab w:val="left" w:pos="466"/>
              </w:tabs>
              <w:spacing w:after="0" w:line="0" w:lineRule="atLeast"/>
              <w:ind w:left="0"/>
            </w:pP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07D" w:rsidRPr="00F25651" w:rsidRDefault="00A9107D" w:rsidP="00A9107D">
            <w:pPr>
              <w:jc w:val="center"/>
              <w:rPr>
                <w:color w:val="000000"/>
                <w:spacing w:val="-2"/>
              </w:rPr>
            </w:pPr>
            <w:r w:rsidRPr="00F25651">
              <w:t xml:space="preserve">Управление образования администрации </w:t>
            </w:r>
            <w:r w:rsidRPr="00F25651">
              <w:rPr>
                <w:color w:val="000000"/>
                <w:spacing w:val="-2"/>
              </w:rPr>
              <w:t xml:space="preserve">Назаровского района;       </w:t>
            </w:r>
          </w:p>
          <w:p w:rsidR="00A9107D" w:rsidRPr="00F25651" w:rsidRDefault="00A9107D" w:rsidP="00A9107D">
            <w:pPr>
              <w:jc w:val="center"/>
              <w:rPr>
                <w:sz w:val="22"/>
                <w:szCs w:val="22"/>
              </w:rPr>
            </w:pPr>
            <w:r w:rsidRPr="00F25651">
              <w:rPr>
                <w:color w:val="000000"/>
              </w:rPr>
              <w:t xml:space="preserve">МКУ «Отдел культуры </w:t>
            </w:r>
            <w:r w:rsidRPr="00F25651">
              <w:t>спорта и молодежной политики администрации Назаровского</w:t>
            </w:r>
            <w:r w:rsidRPr="00F25651">
              <w:rPr>
                <w:color w:val="000000"/>
              </w:rPr>
              <w:t xml:space="preserve"> района»;</w:t>
            </w:r>
          </w:p>
          <w:p w:rsidR="00A9107D" w:rsidRPr="00F25651" w:rsidRDefault="008A2201" w:rsidP="00A9107D">
            <w:pPr>
              <w:jc w:val="center"/>
              <w:rPr>
                <w:color w:val="000000"/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МБУ «Районный Молодежный центр</w:t>
            </w:r>
            <w:r w:rsidR="00A9107D" w:rsidRPr="00F25651">
              <w:rPr>
                <w:sz w:val="22"/>
                <w:szCs w:val="22"/>
              </w:rPr>
              <w:t xml:space="preserve"> «Фристайл»</w:t>
            </w:r>
            <w:r w:rsidR="00A9107D" w:rsidRPr="00F25651">
              <w:rPr>
                <w:color w:val="000000"/>
                <w:sz w:val="22"/>
                <w:szCs w:val="22"/>
              </w:rPr>
              <w:t>;</w:t>
            </w:r>
          </w:p>
          <w:p w:rsidR="007D4F04" w:rsidRPr="00F25651" w:rsidRDefault="00A9107D" w:rsidP="002933A9">
            <w:pPr>
              <w:jc w:val="center"/>
              <w:rPr>
                <w:color w:val="000000"/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КГБУ</w:t>
            </w:r>
            <w:r w:rsidRPr="00F2565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25651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F25651">
              <w:rPr>
                <w:color w:val="000000"/>
                <w:sz w:val="22"/>
                <w:szCs w:val="22"/>
              </w:rPr>
              <w:t xml:space="preserve"> «Комплексный центр социального обслуживания населения </w:t>
            </w:r>
            <w:r w:rsidRPr="00F25651">
              <w:rPr>
                <w:sz w:val="22"/>
                <w:szCs w:val="22"/>
              </w:rPr>
              <w:t>«</w:t>
            </w:r>
            <w:r w:rsidRPr="00F25651">
              <w:rPr>
                <w:color w:val="000000"/>
                <w:sz w:val="22"/>
                <w:szCs w:val="22"/>
              </w:rPr>
              <w:t>Назаровский</w:t>
            </w:r>
            <w:r w:rsidRPr="00F25651">
              <w:rPr>
                <w:sz w:val="22"/>
                <w:szCs w:val="22"/>
              </w:rPr>
              <w:t>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4F04" w:rsidRPr="00F25651" w:rsidRDefault="00A9107D" w:rsidP="005C5E37">
            <w:pPr>
              <w:jc w:val="center"/>
              <w:rPr>
                <w:spacing w:val="-2"/>
                <w:sz w:val="22"/>
                <w:szCs w:val="22"/>
              </w:rPr>
            </w:pPr>
            <w:r w:rsidRPr="00F25651">
              <w:rPr>
                <w:spacing w:val="-2"/>
                <w:sz w:val="22"/>
                <w:szCs w:val="22"/>
              </w:rPr>
              <w:t xml:space="preserve">2024-2026 </w:t>
            </w:r>
            <w:r w:rsidRPr="00F25651">
              <w:rPr>
                <w:sz w:val="22"/>
                <w:szCs w:val="22"/>
              </w:rPr>
              <w:t>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4F04" w:rsidRPr="00F25651" w:rsidRDefault="00861A6A" w:rsidP="005C5E37">
            <w:pPr>
              <w:rPr>
                <w:sz w:val="22"/>
                <w:szCs w:val="22"/>
              </w:rPr>
            </w:pPr>
            <w:r w:rsidRPr="00F25651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Привлечение несовершеннолетних </w:t>
            </w:r>
            <w:r w:rsidRPr="00F25651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br/>
              <w:t>и моло</w:t>
            </w:r>
            <w:r w:rsidR="00A9107D" w:rsidRPr="00F25651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дёжи к профилактическим акциям </w:t>
            </w:r>
            <w:r w:rsidRPr="00F25651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по </w:t>
            </w:r>
            <w:r w:rsidR="00A9107D" w:rsidRPr="00F25651">
              <w:rPr>
                <w:sz w:val="22"/>
                <w:szCs w:val="22"/>
              </w:rPr>
              <w:t>противодействию</w:t>
            </w:r>
            <w:r w:rsidR="00A9107D" w:rsidRPr="00F25651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потребления ПАВ, </w:t>
            </w:r>
            <w:r w:rsidRPr="00F25651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формированию здорового образа жизни</w:t>
            </w:r>
          </w:p>
        </w:tc>
      </w:tr>
      <w:tr w:rsidR="00A9107D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07D" w:rsidRPr="00F25651" w:rsidRDefault="00A9107D" w:rsidP="005C5E37">
            <w:pPr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t>7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07D" w:rsidRPr="00F25651" w:rsidRDefault="00A9107D" w:rsidP="00861A6A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 xml:space="preserve">Проведение мероприятий </w:t>
            </w:r>
            <w:proofErr w:type="spellStart"/>
            <w:r w:rsidRPr="00F25651">
              <w:rPr>
                <w:sz w:val="22"/>
                <w:szCs w:val="22"/>
              </w:rPr>
              <w:t>антинаркотической</w:t>
            </w:r>
            <w:proofErr w:type="spellEnd"/>
            <w:r w:rsidRPr="00F25651">
              <w:rPr>
                <w:sz w:val="22"/>
                <w:szCs w:val="22"/>
              </w:rPr>
              <w:t xml:space="preserve"> направленности среди несовершеннолетних, посещающие организации, реализующие дополнительные образовательные программы спортивной подготовки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07D" w:rsidRPr="00F25651" w:rsidRDefault="00A9107D" w:rsidP="00A9107D">
            <w:pPr>
              <w:jc w:val="center"/>
              <w:rPr>
                <w:color w:val="000000"/>
                <w:spacing w:val="-2"/>
              </w:rPr>
            </w:pPr>
            <w:r w:rsidRPr="00F25651">
              <w:t xml:space="preserve">Управление образования администрации </w:t>
            </w:r>
            <w:r w:rsidRPr="00F25651">
              <w:rPr>
                <w:color w:val="000000"/>
                <w:spacing w:val="-2"/>
              </w:rPr>
              <w:t xml:space="preserve">Назаровского района;       </w:t>
            </w:r>
          </w:p>
          <w:p w:rsidR="00A9107D" w:rsidRPr="00F25651" w:rsidRDefault="00A9107D" w:rsidP="00A9107D">
            <w:pPr>
              <w:jc w:val="center"/>
              <w:rPr>
                <w:sz w:val="22"/>
                <w:szCs w:val="22"/>
              </w:rPr>
            </w:pPr>
            <w:r w:rsidRPr="00F25651">
              <w:rPr>
                <w:color w:val="000000"/>
              </w:rPr>
              <w:t xml:space="preserve">МКУ «Отдел культуры </w:t>
            </w:r>
            <w:r w:rsidRPr="00F25651">
              <w:t>спорта и молодежной политики администрации Назаровского</w:t>
            </w:r>
            <w:r w:rsidRPr="00F25651">
              <w:rPr>
                <w:color w:val="000000"/>
              </w:rPr>
              <w:t xml:space="preserve"> района»;</w:t>
            </w:r>
          </w:p>
          <w:p w:rsidR="00A9107D" w:rsidRPr="00F25651" w:rsidRDefault="008A2201" w:rsidP="00A9107D">
            <w:pPr>
              <w:jc w:val="center"/>
              <w:rPr>
                <w:color w:val="000000"/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МБУ «Районный Молодежный центр</w:t>
            </w:r>
            <w:r w:rsidR="00A9107D" w:rsidRPr="00F25651">
              <w:rPr>
                <w:sz w:val="22"/>
                <w:szCs w:val="22"/>
              </w:rPr>
              <w:t xml:space="preserve"> «Фристайл»</w:t>
            </w:r>
            <w:r w:rsidR="00A9107D" w:rsidRPr="00F25651">
              <w:rPr>
                <w:color w:val="000000"/>
                <w:sz w:val="22"/>
                <w:szCs w:val="22"/>
              </w:rPr>
              <w:t>;</w:t>
            </w:r>
          </w:p>
          <w:p w:rsidR="00A9107D" w:rsidRPr="00F25651" w:rsidRDefault="00A9107D" w:rsidP="00F25651">
            <w:pPr>
              <w:jc w:val="center"/>
            </w:pPr>
            <w:r w:rsidRPr="00F25651">
              <w:rPr>
                <w:sz w:val="22"/>
                <w:szCs w:val="22"/>
              </w:rPr>
              <w:t>КГБУ</w:t>
            </w:r>
            <w:r w:rsidRPr="00F2565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25651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F25651">
              <w:rPr>
                <w:color w:val="000000"/>
                <w:sz w:val="22"/>
                <w:szCs w:val="22"/>
              </w:rPr>
              <w:t xml:space="preserve"> «Комплексный центр социального обслуживания населения </w:t>
            </w:r>
            <w:r w:rsidRPr="00F25651">
              <w:rPr>
                <w:sz w:val="22"/>
                <w:szCs w:val="22"/>
              </w:rPr>
              <w:t>«</w:t>
            </w:r>
            <w:r w:rsidRPr="00F25651">
              <w:rPr>
                <w:color w:val="000000"/>
                <w:sz w:val="22"/>
                <w:szCs w:val="22"/>
              </w:rPr>
              <w:t>Назаровский</w:t>
            </w:r>
            <w:r w:rsidRPr="00F25651">
              <w:rPr>
                <w:sz w:val="22"/>
                <w:szCs w:val="22"/>
              </w:rPr>
              <w:t>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07D" w:rsidRPr="00F25651" w:rsidRDefault="00D609C7" w:rsidP="005C5E37">
            <w:pPr>
              <w:jc w:val="center"/>
              <w:rPr>
                <w:spacing w:val="-2"/>
                <w:sz w:val="22"/>
                <w:szCs w:val="22"/>
              </w:rPr>
            </w:pPr>
            <w:r w:rsidRPr="00F25651">
              <w:rPr>
                <w:spacing w:val="-2"/>
                <w:sz w:val="22"/>
                <w:szCs w:val="22"/>
              </w:rPr>
              <w:t xml:space="preserve">2024-2026 </w:t>
            </w:r>
            <w:r w:rsidRPr="00F25651">
              <w:rPr>
                <w:sz w:val="22"/>
                <w:szCs w:val="22"/>
              </w:rPr>
              <w:t>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07D" w:rsidRPr="00F25651" w:rsidRDefault="00D609C7" w:rsidP="00D609C7">
            <w:pP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F25651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Привлечение несовершеннолетних </w:t>
            </w:r>
            <w:r w:rsidRPr="00F25651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br/>
            </w:r>
            <w:r w:rsidRPr="00F25651">
              <w:rPr>
                <w:sz w:val="22"/>
                <w:szCs w:val="22"/>
              </w:rPr>
              <w:t xml:space="preserve">посещающих организации, реализующие дополнительные образовательные организации                               </w:t>
            </w:r>
            <w:r w:rsidRPr="00F25651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к профилактическим  </w:t>
            </w:r>
            <w:proofErr w:type="gramStart"/>
            <w:r w:rsidRPr="00F25651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мероприятиям</w:t>
            </w:r>
            <w:proofErr w:type="gramEnd"/>
            <w:r w:rsidRPr="00F25651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направленным на </w:t>
            </w:r>
            <w:r w:rsidRPr="00F25651">
              <w:rPr>
                <w:sz w:val="22"/>
                <w:szCs w:val="22"/>
              </w:rPr>
              <w:t>противодействие</w:t>
            </w:r>
            <w:r w:rsidRPr="00F25651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потребления ПАВ, формирование здорового образа жизни</w:t>
            </w:r>
          </w:p>
        </w:tc>
      </w:tr>
      <w:tr w:rsidR="00A9107D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07D" w:rsidRPr="00F25651" w:rsidRDefault="009707D9" w:rsidP="005C5E37">
            <w:r w:rsidRPr="00F25651">
              <w:rPr>
                <w:sz w:val="24"/>
                <w:szCs w:val="24"/>
              </w:rPr>
              <w:t>8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07D" w:rsidRPr="00F25651" w:rsidRDefault="009707D9" w:rsidP="00861A6A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F25651">
              <w:rPr>
                <w:color w:val="000000"/>
                <w:spacing w:val="-2"/>
                <w:sz w:val="22"/>
                <w:szCs w:val="22"/>
              </w:rPr>
              <w:t>Проведение комплекса оперативно-профилактических мероприятий «Профилактика», направленных на предотвращение повторных правонарушений несовершеннолетних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07D" w:rsidRPr="00F25651" w:rsidRDefault="009707D9" w:rsidP="00A9107D">
            <w:pPr>
              <w:jc w:val="center"/>
            </w:pPr>
            <w:r w:rsidRPr="00F25651">
              <w:rPr>
                <w:sz w:val="22"/>
                <w:szCs w:val="22"/>
              </w:rPr>
              <w:t>ОУУП и ПДН МО МВД России «Назаровский»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07D" w:rsidRPr="00F25651" w:rsidRDefault="009707D9" w:rsidP="005C5E37">
            <w:pPr>
              <w:jc w:val="center"/>
              <w:rPr>
                <w:spacing w:val="-2"/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2024-2026 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07D" w:rsidRPr="00F25651" w:rsidRDefault="009707D9" w:rsidP="005C5E37">
            <w:pP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F25651">
              <w:rPr>
                <w:color w:val="000000"/>
                <w:spacing w:val="-2"/>
                <w:sz w:val="22"/>
                <w:szCs w:val="22"/>
              </w:rPr>
              <w:t xml:space="preserve">Проведение мероприятий с несовершеннолетними находящимися в социально опасном положении и их родителями, а также с семьями </w:t>
            </w:r>
            <w:r w:rsidRPr="00F25651">
              <w:rPr>
                <w:color w:val="000000"/>
                <w:spacing w:val="-2"/>
                <w:sz w:val="22"/>
                <w:szCs w:val="22"/>
              </w:rPr>
              <w:lastRenderedPageBreak/>
              <w:t>находящимися в социально опасном положении</w:t>
            </w:r>
          </w:p>
        </w:tc>
      </w:tr>
      <w:tr w:rsidR="005C5E37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9707D9" w:rsidP="005C5E37">
            <w:pPr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9707D9" w:rsidP="005C5E37">
            <w:pPr>
              <w:rPr>
                <w:color w:val="C00000"/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Социально-психологическое сопровождение обучающихся находящихся в социально-опасном положении и их семей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07D9" w:rsidRPr="00F25651" w:rsidRDefault="009707D9" w:rsidP="009707D9">
            <w:pPr>
              <w:jc w:val="center"/>
              <w:rPr>
                <w:color w:val="000000"/>
                <w:spacing w:val="-2"/>
              </w:rPr>
            </w:pPr>
            <w:r w:rsidRPr="00F25651">
              <w:t xml:space="preserve">Управление образования администрации </w:t>
            </w:r>
            <w:r w:rsidRPr="00F25651">
              <w:rPr>
                <w:color w:val="000000"/>
                <w:spacing w:val="-2"/>
              </w:rPr>
              <w:t xml:space="preserve">Назаровского района;       </w:t>
            </w:r>
          </w:p>
          <w:p w:rsidR="005C5E37" w:rsidRPr="00F25651" w:rsidRDefault="009707D9" w:rsidP="005C5E37">
            <w:pPr>
              <w:jc w:val="center"/>
              <w:rPr>
                <w:color w:val="000000"/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КГБУ</w:t>
            </w:r>
            <w:r w:rsidRPr="00F2565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25651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F25651">
              <w:rPr>
                <w:color w:val="000000"/>
                <w:sz w:val="22"/>
                <w:szCs w:val="22"/>
              </w:rPr>
              <w:t xml:space="preserve"> «Комплексный центр социального обслуживания населения </w:t>
            </w:r>
            <w:r w:rsidRPr="00F25651">
              <w:rPr>
                <w:sz w:val="22"/>
                <w:szCs w:val="22"/>
              </w:rPr>
              <w:t>«</w:t>
            </w:r>
            <w:r w:rsidRPr="00F25651">
              <w:rPr>
                <w:color w:val="000000"/>
                <w:sz w:val="22"/>
                <w:szCs w:val="22"/>
              </w:rPr>
              <w:t>Назаровский</w:t>
            </w:r>
            <w:r w:rsidRPr="00F25651">
              <w:rPr>
                <w:sz w:val="22"/>
                <w:szCs w:val="22"/>
              </w:rPr>
              <w:t>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9707D9" w:rsidP="005C5E37">
            <w:pPr>
              <w:jc w:val="center"/>
            </w:pPr>
            <w:r w:rsidRPr="00F25651">
              <w:rPr>
                <w:sz w:val="22"/>
                <w:szCs w:val="22"/>
              </w:rPr>
              <w:t>2024-2026 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9707D9" w:rsidP="005C5E37">
            <w:pPr>
              <w:rPr>
                <w:color w:val="C00000"/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Повышение родительской компетенции в вопросах воспитания, образования, содержания и соблюдения прав детей</w:t>
            </w:r>
          </w:p>
        </w:tc>
      </w:tr>
      <w:tr w:rsidR="005C5E37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3D33C0" w:rsidP="005C5E37">
            <w:pPr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t>10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3D33C0" w:rsidP="00711D04">
            <w:pPr>
              <w:rPr>
                <w:color w:val="C00000"/>
              </w:rPr>
            </w:pPr>
            <w:r w:rsidRPr="00F25651">
              <w:t>Проведение заседаний межведомственной рабочей группы специалистов, разрабатывающих и реализующих комплексную индивидуальную программу реабилитации семьи (несовершеннолетнего), находящейся в социально опасном положении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33C0" w:rsidRPr="00F25651" w:rsidRDefault="003D33C0" w:rsidP="003D33C0">
            <w:pPr>
              <w:jc w:val="center"/>
            </w:pPr>
            <w:r w:rsidRPr="00F25651">
              <w:t xml:space="preserve">Комиссия по делам несовершеннолетних </w:t>
            </w:r>
            <w:r w:rsidR="00F72FF0" w:rsidRPr="00F25651">
              <w:t xml:space="preserve">                   </w:t>
            </w:r>
            <w:r w:rsidRPr="00F25651">
              <w:t xml:space="preserve">и защите их прав </w:t>
            </w:r>
            <w:r w:rsidRPr="00F25651">
              <w:rPr>
                <w:color w:val="000000"/>
                <w:spacing w:val="-2"/>
              </w:rPr>
              <w:t>администрации Назаровского района,</w:t>
            </w:r>
          </w:p>
          <w:p w:rsidR="003D33C0" w:rsidRPr="00F25651" w:rsidRDefault="003D33C0" w:rsidP="003D33C0">
            <w:pPr>
              <w:jc w:val="center"/>
              <w:rPr>
                <w:color w:val="000000"/>
                <w:spacing w:val="-2"/>
              </w:rPr>
            </w:pPr>
            <w:r w:rsidRPr="00F25651">
              <w:t xml:space="preserve">Управление образования администрации </w:t>
            </w:r>
            <w:r w:rsidRPr="00F25651">
              <w:rPr>
                <w:color w:val="000000"/>
                <w:spacing w:val="-2"/>
              </w:rPr>
              <w:t xml:space="preserve">Назаровского района;       </w:t>
            </w:r>
          </w:p>
          <w:p w:rsidR="005C5E37" w:rsidRPr="00F25651" w:rsidRDefault="003D33C0" w:rsidP="003D33C0">
            <w:pPr>
              <w:jc w:val="center"/>
              <w:rPr>
                <w:color w:val="C00000"/>
              </w:rPr>
            </w:pPr>
            <w:r w:rsidRPr="00F25651">
              <w:rPr>
                <w:sz w:val="22"/>
                <w:szCs w:val="22"/>
              </w:rPr>
              <w:t>КГБУ</w:t>
            </w:r>
            <w:r w:rsidRPr="00F2565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25651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F25651">
              <w:rPr>
                <w:color w:val="000000"/>
                <w:sz w:val="22"/>
                <w:szCs w:val="22"/>
              </w:rPr>
              <w:t xml:space="preserve"> «Комплексный центр социального обслуживания населения </w:t>
            </w:r>
            <w:r w:rsidRPr="00F25651">
              <w:rPr>
                <w:sz w:val="22"/>
                <w:szCs w:val="22"/>
              </w:rPr>
              <w:t>«</w:t>
            </w:r>
            <w:r w:rsidRPr="00F25651">
              <w:rPr>
                <w:color w:val="000000"/>
                <w:sz w:val="22"/>
                <w:szCs w:val="22"/>
              </w:rPr>
              <w:t>Назаровский</w:t>
            </w:r>
            <w:r w:rsidRPr="00F25651">
              <w:rPr>
                <w:sz w:val="22"/>
                <w:szCs w:val="22"/>
              </w:rPr>
              <w:t>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3D33C0" w:rsidP="005C5E37">
            <w:pPr>
              <w:jc w:val="center"/>
            </w:pPr>
            <w:r w:rsidRPr="00F25651">
              <w:rPr>
                <w:sz w:val="22"/>
                <w:szCs w:val="22"/>
              </w:rPr>
              <w:t>2024-2026 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3D33C0" w:rsidP="00711D04">
            <w:pPr>
              <w:rPr>
                <w:color w:val="C00000"/>
              </w:rPr>
            </w:pPr>
            <w:r w:rsidRPr="00F25651">
              <w:rPr>
                <w:shd w:val="clear" w:color="auto" w:fill="FFFFFF"/>
              </w:rPr>
              <w:t>Эффективная организация индивидуальной профилактической работы с несовершеннолетними, а так же с  семьей, находящейся в социально опасном положении в рамках межведомственного взаимодействия.</w:t>
            </w:r>
          </w:p>
        </w:tc>
      </w:tr>
      <w:tr w:rsidR="00711D04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04" w:rsidRPr="00F25651" w:rsidRDefault="003D33C0" w:rsidP="005C5E37">
            <w:pPr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t>11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04" w:rsidRPr="00F25651" w:rsidRDefault="003D33C0" w:rsidP="00711D04">
            <w:pPr>
              <w:rPr>
                <w:sz w:val="22"/>
                <w:szCs w:val="22"/>
              </w:rPr>
            </w:pPr>
            <w:r w:rsidRPr="00F25651">
              <w:t>Поведение межведомственных сверок о несовершеннолетних, состоящих на ведомственных учетах, в связи с совершением преступлений, правонарушений, ООД, суицидов (попыток), самовольные уходы, ставших жертвами насильственных преступлений или жестокого обращения.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04" w:rsidRPr="00F25651" w:rsidRDefault="003D33C0" w:rsidP="00711D04">
            <w:pPr>
              <w:jc w:val="center"/>
            </w:pPr>
            <w:r w:rsidRPr="00F25651">
              <w:t xml:space="preserve">Комиссия по делам несовершеннолетних </w:t>
            </w:r>
            <w:r w:rsidR="00F72FF0" w:rsidRPr="00F25651">
              <w:t xml:space="preserve">                    </w:t>
            </w:r>
            <w:r w:rsidRPr="00F25651">
              <w:t xml:space="preserve">и защите их прав </w:t>
            </w:r>
            <w:r w:rsidRPr="00F25651">
              <w:rPr>
                <w:color w:val="000000"/>
                <w:spacing w:val="-2"/>
              </w:rPr>
              <w:t xml:space="preserve">администрации Назаровского района; </w:t>
            </w:r>
            <w:r w:rsidRPr="00F25651">
              <w:t>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04" w:rsidRPr="00F25651" w:rsidRDefault="003D33C0" w:rsidP="005C5E37">
            <w:pPr>
              <w:jc w:val="center"/>
              <w:rPr>
                <w:sz w:val="22"/>
                <w:szCs w:val="22"/>
              </w:rPr>
            </w:pPr>
            <w:r w:rsidRPr="00F25651">
              <w:rPr>
                <w:sz w:val="22"/>
                <w:szCs w:val="22"/>
              </w:rPr>
              <w:t>2024-2026 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D04" w:rsidRPr="00F25651" w:rsidRDefault="003D33C0" w:rsidP="00711D04">
            <w:pPr>
              <w:rPr>
                <w:sz w:val="22"/>
                <w:szCs w:val="22"/>
              </w:rPr>
            </w:pPr>
            <w:r w:rsidRPr="00F25651">
              <w:t>Своевременное выявление признаков неблагополучия несовершеннолетних,                а также несовершеннолетних нуждающихся в социальной реабилитации иной помощи государства.</w:t>
            </w:r>
          </w:p>
        </w:tc>
      </w:tr>
      <w:tr w:rsidR="005C5E37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14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3D33C0">
            <w:pPr>
              <w:jc w:val="center"/>
              <w:rPr>
                <w:sz w:val="24"/>
                <w:szCs w:val="24"/>
              </w:rPr>
            </w:pPr>
            <w:r w:rsidRPr="00F25651">
              <w:rPr>
                <w:bCs/>
                <w:sz w:val="24"/>
                <w:szCs w:val="24"/>
              </w:rPr>
              <w:t xml:space="preserve">Задача 4. </w:t>
            </w:r>
            <w:r w:rsidR="0007709B" w:rsidRPr="00F25651">
              <w:rPr>
                <w:spacing w:val="-2"/>
                <w:sz w:val="24"/>
                <w:szCs w:val="24"/>
              </w:rPr>
              <w:t xml:space="preserve">Повышение эффективности межведомственной профилактической деятельности при работе                                                  </w:t>
            </w:r>
            <w:r w:rsidR="00D023BF" w:rsidRPr="00F25651">
              <w:rPr>
                <w:spacing w:val="-2"/>
                <w:sz w:val="24"/>
                <w:szCs w:val="24"/>
              </w:rPr>
              <w:t xml:space="preserve">                     </w:t>
            </w:r>
            <w:r w:rsidR="0007709B" w:rsidRPr="00F25651">
              <w:rPr>
                <w:spacing w:val="-2"/>
                <w:sz w:val="24"/>
                <w:szCs w:val="24"/>
              </w:rPr>
              <w:t>с несовершеннолетними и семьями, находящимися в социально опасном положении</w:t>
            </w:r>
          </w:p>
        </w:tc>
      </w:tr>
      <w:tr w:rsidR="005C5E37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D023BF" w:rsidP="00D023BF">
            <w:pPr>
              <w:jc w:val="center"/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t>1.</w:t>
            </w:r>
            <w:r w:rsidR="005C5E37" w:rsidRPr="00F25651">
              <w:rPr>
                <w:sz w:val="24"/>
                <w:szCs w:val="24"/>
              </w:rPr>
              <w:t> 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D023BF" w:rsidP="005C5E37">
            <w:pPr>
              <w:rPr>
                <w:color w:val="C00000"/>
              </w:rPr>
            </w:pPr>
            <w:r w:rsidRPr="00F25651">
              <w:t>Проведение серии семинаров по вопросу эффективного межведомственного взаимодействия органов и учреждений системы профилактики безнадзорности и правонарушений несовершеннолетних.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23BF" w:rsidRPr="00F25651" w:rsidRDefault="00D023BF" w:rsidP="00D023BF">
            <w:pPr>
              <w:jc w:val="center"/>
            </w:pPr>
            <w:r w:rsidRPr="00F25651">
              <w:t>Комиссия по делам несовершеннолетних</w:t>
            </w:r>
          </w:p>
          <w:p w:rsidR="005C5E37" w:rsidRPr="00F25651" w:rsidRDefault="00D023BF" w:rsidP="00D023BF">
            <w:pPr>
              <w:jc w:val="center"/>
              <w:rPr>
                <w:color w:val="C00000"/>
              </w:rPr>
            </w:pPr>
            <w:r w:rsidRPr="00F25651">
              <w:t xml:space="preserve">Органы и учреждения системы профилактики безнадзорности и правонарушений </w:t>
            </w:r>
            <w:r w:rsidRPr="00F25651">
              <w:lastRenderedPageBreak/>
              <w:t>несовершеннолетних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5C5E37">
            <w:pPr>
              <w:jc w:val="center"/>
            </w:pPr>
            <w:r w:rsidRPr="00F25651">
              <w:rPr>
                <w:spacing w:val="-2"/>
              </w:rPr>
              <w:lastRenderedPageBreak/>
              <w:t>2024-2026</w:t>
            </w:r>
            <w:r w:rsidRPr="00F25651">
              <w:t xml:space="preserve"> 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23BF" w:rsidRPr="00F25651" w:rsidRDefault="00D023BF" w:rsidP="00D023BF">
            <w:r w:rsidRPr="00F25651">
              <w:t>Ежегодное проведение не менее 2 семинаров.</w:t>
            </w:r>
          </w:p>
          <w:p w:rsidR="005C5E37" w:rsidRPr="00F25651" w:rsidRDefault="00D023BF" w:rsidP="00D023BF">
            <w:pPr>
              <w:rPr>
                <w:color w:val="C00000"/>
                <w:spacing w:val="-2"/>
              </w:rPr>
            </w:pPr>
            <w:r w:rsidRPr="00F25651">
              <w:t>Организация эффективного межведомственного взаимодействия на территории Назаровского района.</w:t>
            </w:r>
          </w:p>
        </w:tc>
      </w:tr>
      <w:tr w:rsidR="005C5E37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D023BF" w:rsidP="00D023BF">
            <w:pPr>
              <w:jc w:val="center"/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lastRenderedPageBreak/>
              <w:t>2.</w:t>
            </w:r>
            <w:r w:rsidR="005C5E37" w:rsidRPr="00F25651">
              <w:rPr>
                <w:sz w:val="24"/>
                <w:szCs w:val="24"/>
              </w:rPr>
              <w:t> 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D023BF" w:rsidP="00D023BF">
            <w:r w:rsidRPr="00F25651">
              <w:t>Обмен лучшими практиками профилактической работы с несовершеннолетними и их родителями между образовательными учреждениями района.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D023BF" w:rsidP="005C5E37">
            <w:pPr>
              <w:jc w:val="center"/>
            </w:pPr>
            <w:r w:rsidRPr="00F25651">
              <w:t xml:space="preserve">Управление образования администрации </w:t>
            </w:r>
            <w:r w:rsidRPr="00F25651">
              <w:rPr>
                <w:color w:val="000000"/>
                <w:spacing w:val="-2"/>
              </w:rPr>
              <w:t>Назаровского района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5C5E37">
            <w:pPr>
              <w:jc w:val="center"/>
            </w:pPr>
            <w:r w:rsidRPr="00F25651">
              <w:rPr>
                <w:color w:val="000000"/>
                <w:spacing w:val="-2"/>
              </w:rPr>
              <w:t>2024-2026</w:t>
            </w:r>
            <w:r w:rsidRPr="00F25651">
              <w:t xml:space="preserve"> 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37" w:rsidRPr="00F25651" w:rsidRDefault="00D023BF" w:rsidP="005C5E37">
            <w:pPr>
              <w:rPr>
                <w:color w:val="000000"/>
              </w:rPr>
            </w:pPr>
            <w:r w:rsidRPr="00F25651">
              <w:t>Создание банка данных лучших эффективных практик, применение их в дальнейшей работе. Повышение эффективности проводимой индивидуальной профилактической работы.</w:t>
            </w:r>
          </w:p>
        </w:tc>
      </w:tr>
      <w:tr w:rsidR="005C5E37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D023BF" w:rsidP="00D023BF">
            <w:pPr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t>3.</w:t>
            </w:r>
            <w:r w:rsidR="005C5E37" w:rsidRPr="00F25651">
              <w:rPr>
                <w:sz w:val="24"/>
                <w:szCs w:val="24"/>
              </w:rPr>
              <w:t> 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D023BF" w:rsidP="005C5E37">
            <w:r w:rsidRPr="00F25651">
              <w:rPr>
                <w:color w:val="000000"/>
                <w:spacing w:val="-2"/>
                <w:sz w:val="22"/>
                <w:szCs w:val="22"/>
              </w:rPr>
              <w:t>Организация курсов повышения квалификации</w:t>
            </w:r>
            <w:r w:rsidR="00577652" w:rsidRPr="00F25651">
              <w:rPr>
                <w:color w:val="000000"/>
                <w:spacing w:val="-2"/>
                <w:sz w:val="22"/>
                <w:szCs w:val="22"/>
              </w:rPr>
              <w:t xml:space="preserve"> педагогов</w:t>
            </w:r>
            <w:r w:rsidRPr="00F25651">
              <w:rPr>
                <w:color w:val="000000"/>
                <w:spacing w:val="-2"/>
                <w:sz w:val="22"/>
                <w:szCs w:val="22"/>
              </w:rPr>
              <w:t xml:space="preserve">, участие в </w:t>
            </w:r>
            <w:proofErr w:type="spellStart"/>
            <w:r w:rsidRPr="00F25651">
              <w:rPr>
                <w:color w:val="000000"/>
                <w:spacing w:val="-2"/>
                <w:sz w:val="22"/>
                <w:szCs w:val="22"/>
              </w:rPr>
              <w:t>вебинарах</w:t>
            </w:r>
            <w:proofErr w:type="spellEnd"/>
            <w:r w:rsidRPr="00F25651">
              <w:rPr>
                <w:color w:val="000000"/>
                <w:spacing w:val="-2"/>
                <w:sz w:val="22"/>
                <w:szCs w:val="22"/>
              </w:rPr>
              <w:t xml:space="preserve">, </w:t>
            </w:r>
            <w:proofErr w:type="spellStart"/>
            <w:r w:rsidRPr="00F25651">
              <w:rPr>
                <w:color w:val="000000"/>
                <w:spacing w:val="-2"/>
                <w:sz w:val="22"/>
                <w:szCs w:val="22"/>
              </w:rPr>
              <w:t>онлайн</w:t>
            </w:r>
            <w:proofErr w:type="spellEnd"/>
            <w:r w:rsidRPr="00F25651">
              <w:rPr>
                <w:color w:val="000000"/>
                <w:spacing w:val="-2"/>
                <w:sz w:val="22"/>
                <w:szCs w:val="22"/>
              </w:rPr>
              <w:t xml:space="preserve"> семинарах в соответствии с актуальностью направлений и проблем в работе по профилактике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D023BF" w:rsidP="005C5E37">
            <w:pPr>
              <w:jc w:val="center"/>
            </w:pPr>
            <w:r w:rsidRPr="00F25651">
              <w:t xml:space="preserve">Управление образования администрации </w:t>
            </w:r>
            <w:r w:rsidRPr="00F25651">
              <w:rPr>
                <w:color w:val="000000"/>
                <w:spacing w:val="-2"/>
              </w:rPr>
              <w:t>Назаровского района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5C5E37">
            <w:pPr>
              <w:jc w:val="center"/>
            </w:pPr>
            <w:r w:rsidRPr="00F25651">
              <w:t>2024-2026 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D023BF" w:rsidP="005C5E37">
            <w:r w:rsidRPr="00F25651">
              <w:rPr>
                <w:color w:val="000000"/>
                <w:spacing w:val="-2"/>
                <w:sz w:val="22"/>
                <w:szCs w:val="22"/>
              </w:rPr>
              <w:t>Повышение уровня подготовки педагогов по профилактике, овладение актуальными методиками, приемами и методами работы</w:t>
            </w:r>
          </w:p>
        </w:tc>
      </w:tr>
      <w:tr w:rsidR="005C5E37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8A2201" w:rsidP="008A2201">
            <w:pPr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t>4</w:t>
            </w:r>
            <w:r w:rsidR="005C5E37" w:rsidRPr="00F25651">
              <w:rPr>
                <w:sz w:val="24"/>
                <w:szCs w:val="24"/>
              </w:rPr>
              <w:t> 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8A2201" w:rsidP="005C5E37">
            <w:r w:rsidRPr="00F25651">
              <w:t>Повышение квалификации специалистов молодежного центра, которые проводят индивидуальную профилактическую работу с несовершеннолетними.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8A2201" w:rsidP="005C5E37">
            <w:pPr>
              <w:jc w:val="center"/>
            </w:pPr>
            <w:r w:rsidRPr="00F25651">
              <w:rPr>
                <w:sz w:val="22"/>
                <w:szCs w:val="22"/>
              </w:rPr>
              <w:t>МБУ «Районный Молодежный центр «Фристайл»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8A2201" w:rsidP="005C5E37">
            <w:pPr>
              <w:jc w:val="center"/>
            </w:pPr>
            <w:r w:rsidRPr="00F25651">
              <w:t xml:space="preserve">Согласно плану курсов п.к. Агентства молодежной политики </w:t>
            </w:r>
            <w:r w:rsidR="005C5E37" w:rsidRPr="00F25651">
              <w:t>2024-2026 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8A2201" w:rsidP="005C5E37">
            <w:r w:rsidRPr="00F25651">
              <w:t>Повышение уровня профессиональной компетентности специалистов</w:t>
            </w:r>
          </w:p>
        </w:tc>
      </w:tr>
      <w:tr w:rsidR="005C5E37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8A2201" w:rsidP="008A2201">
            <w:pPr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t>5</w:t>
            </w:r>
            <w:r w:rsidR="005C5E37" w:rsidRPr="00F25651">
              <w:rPr>
                <w:sz w:val="24"/>
                <w:szCs w:val="24"/>
              </w:rPr>
              <w:t> 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8A2201" w:rsidP="005C5E37">
            <w:r w:rsidRPr="00F25651">
              <w:t>Проведение семинаров, круглых столов, совещаний (и др. формы) по вопросам профилактики безнадзорности и правонарушений несовершеннолетних, межведомственного взаимодействия органов и учреждений системы профилактики безнадзорности и правонарушений несовершеннолетних.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5C5E37">
            <w:pPr>
              <w:jc w:val="center"/>
            </w:pPr>
            <w:r w:rsidRPr="00F25651">
              <w:t xml:space="preserve">Комиссия по делам несовершеннолетних </w:t>
            </w:r>
            <w:r w:rsidR="00F72FF0" w:rsidRPr="00F25651">
              <w:t xml:space="preserve">                    </w:t>
            </w:r>
            <w:r w:rsidRPr="00F25651">
              <w:t>и защите их прав</w:t>
            </w:r>
          </w:p>
          <w:p w:rsidR="005C5E37" w:rsidRPr="00F25651" w:rsidRDefault="005C5E37" w:rsidP="005C5E37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5C5E37">
            <w:pPr>
              <w:jc w:val="center"/>
            </w:pPr>
            <w:r w:rsidRPr="00F25651">
              <w:t>2024-2026 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2201" w:rsidRPr="00F25651" w:rsidRDefault="008A2201" w:rsidP="008A2201">
            <w:r w:rsidRPr="00F25651">
              <w:rPr>
                <w:spacing w:val="-2"/>
              </w:rPr>
              <w:t>Создание эффективной системы профилактики правонарушений несовершеннолетних на территории Назаровского района, реализация мер по профилактике асоциального поведения несовершеннолетних, детских суицидов и других причин детского неблагополучия, разработка и реализация системных решений по оказанию своевременной помощи детям и их семьям.</w:t>
            </w:r>
          </w:p>
          <w:p w:rsidR="005C5E37" w:rsidRPr="00F25651" w:rsidRDefault="008A2201" w:rsidP="008A2201">
            <w:r w:rsidRPr="00F25651">
              <w:rPr>
                <w:spacing w:val="-2"/>
              </w:rPr>
              <w:t>Обеспечение устойчивого развития психологической службы в системе образования, а также развитие сети служб, предоставляющих детям и родителям квалифицированную экстренную психологическую помощь.</w:t>
            </w:r>
          </w:p>
        </w:tc>
      </w:tr>
      <w:tr w:rsidR="005C5E37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8A2201" w:rsidP="008A2201">
            <w:pPr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t>6.</w:t>
            </w:r>
            <w:r w:rsidR="005C5E37" w:rsidRPr="00F25651">
              <w:rPr>
                <w:sz w:val="24"/>
                <w:szCs w:val="24"/>
              </w:rPr>
              <w:t> 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8A2201" w:rsidP="005C5E37">
            <w:r w:rsidRPr="00F25651">
              <w:rPr>
                <w:color w:val="000000"/>
                <w:spacing w:val="-2"/>
                <w:sz w:val="22"/>
                <w:szCs w:val="22"/>
              </w:rPr>
              <w:t>Функционирование районного методического объединения специалистов социально-психологического сопровождения образовательного и воспитательного процессов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8A2201" w:rsidP="005C5E37">
            <w:pPr>
              <w:jc w:val="center"/>
            </w:pPr>
            <w:r w:rsidRPr="00F25651">
              <w:t xml:space="preserve">Управление образования администрации </w:t>
            </w:r>
            <w:r w:rsidRPr="00F25651">
              <w:rPr>
                <w:color w:val="000000"/>
                <w:spacing w:val="-2"/>
              </w:rPr>
              <w:t>Назаровского района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5C5E37" w:rsidP="005C5E37">
            <w:pPr>
              <w:jc w:val="center"/>
            </w:pPr>
            <w:r w:rsidRPr="00F25651">
              <w:t>2024-2026 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E37" w:rsidRPr="00F25651" w:rsidRDefault="008A2201" w:rsidP="005C5E37">
            <w:r w:rsidRPr="00F25651">
              <w:rPr>
                <w:color w:val="000000"/>
                <w:spacing w:val="-2"/>
                <w:sz w:val="22"/>
                <w:szCs w:val="22"/>
              </w:rPr>
              <w:t>Повышение уровня квалификации, знаний, умений в профилактической работе</w:t>
            </w:r>
          </w:p>
        </w:tc>
      </w:tr>
      <w:tr w:rsidR="008A2201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2201" w:rsidRPr="00F25651" w:rsidRDefault="003A2AA7" w:rsidP="008A2201">
            <w:pPr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t>7.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2201" w:rsidRPr="00F25651" w:rsidRDefault="003A2AA7" w:rsidP="003A2AA7">
            <w:pPr>
              <w:rPr>
                <w:color w:val="000000"/>
                <w:spacing w:val="-2"/>
                <w:sz w:val="22"/>
                <w:szCs w:val="22"/>
              </w:rPr>
            </w:pPr>
            <w:r w:rsidRPr="00F25651">
              <w:rPr>
                <w:color w:val="000000"/>
                <w:spacing w:val="-2"/>
                <w:sz w:val="22"/>
                <w:szCs w:val="22"/>
              </w:rPr>
              <w:t xml:space="preserve">Проведение семинаров для социальных педагогов, педагогов </w:t>
            </w:r>
            <w:proofErr w:type="gramStart"/>
            <w:r w:rsidRPr="00F25651">
              <w:rPr>
                <w:color w:val="000000"/>
                <w:spacing w:val="-2"/>
                <w:sz w:val="22"/>
                <w:szCs w:val="22"/>
              </w:rPr>
              <w:t>-п</w:t>
            </w:r>
            <w:proofErr w:type="gramEnd"/>
            <w:r w:rsidRPr="00F25651">
              <w:rPr>
                <w:color w:val="000000"/>
                <w:spacing w:val="-2"/>
                <w:sz w:val="22"/>
                <w:szCs w:val="22"/>
              </w:rPr>
              <w:t xml:space="preserve">сихологов и классных руководителей, координаторов, кураторов </w:t>
            </w:r>
            <w:r w:rsidRPr="00F25651">
              <w:rPr>
                <w:color w:val="000000"/>
                <w:spacing w:val="-2"/>
                <w:sz w:val="22"/>
                <w:szCs w:val="22"/>
              </w:rPr>
              <w:lastRenderedPageBreak/>
              <w:t>КИПР по составления эффективных КИПР, ИПР семей и несовершеннолетних, состоящих на учете в СОП, также эффективного сопровождения программных мероприятий, предоставления отчетности, ведения ЕКБД.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2201" w:rsidRPr="00F25651" w:rsidRDefault="003A2AA7" w:rsidP="005C5E37">
            <w:pPr>
              <w:jc w:val="center"/>
            </w:pPr>
            <w:r w:rsidRPr="00F25651">
              <w:rPr>
                <w:sz w:val="22"/>
                <w:szCs w:val="22"/>
              </w:rPr>
              <w:lastRenderedPageBreak/>
              <w:t>КГБУ</w:t>
            </w:r>
            <w:r w:rsidRPr="00F25651">
              <w:rPr>
                <w:color w:val="000000"/>
                <w:sz w:val="22"/>
                <w:szCs w:val="22"/>
              </w:rPr>
              <w:t xml:space="preserve"> СО «Комплексный центр социального </w:t>
            </w:r>
            <w:r w:rsidRPr="00F25651">
              <w:rPr>
                <w:color w:val="000000"/>
                <w:sz w:val="22"/>
                <w:szCs w:val="22"/>
              </w:rPr>
              <w:lastRenderedPageBreak/>
              <w:t xml:space="preserve">обслуживания населения </w:t>
            </w:r>
            <w:r w:rsidRPr="00F25651">
              <w:rPr>
                <w:sz w:val="22"/>
                <w:szCs w:val="22"/>
              </w:rPr>
              <w:t>«</w:t>
            </w:r>
            <w:r w:rsidRPr="00F25651">
              <w:rPr>
                <w:color w:val="000000"/>
                <w:sz w:val="22"/>
                <w:szCs w:val="22"/>
              </w:rPr>
              <w:t>Назаровский</w:t>
            </w:r>
            <w:proofErr w:type="gramStart"/>
            <w:r w:rsidRPr="00F25651">
              <w:rPr>
                <w:sz w:val="22"/>
                <w:szCs w:val="22"/>
              </w:rPr>
              <w:t>»</w:t>
            </w:r>
            <w:r w:rsidRPr="00F25651">
              <w:rPr>
                <w:color w:val="000000"/>
                <w:spacing w:val="-2"/>
                <w:sz w:val="22"/>
                <w:szCs w:val="22"/>
              </w:rPr>
              <w:t>О</w:t>
            </w:r>
            <w:proofErr w:type="gramEnd"/>
            <w:r w:rsidRPr="00F25651">
              <w:rPr>
                <w:color w:val="000000"/>
                <w:spacing w:val="-2"/>
                <w:sz w:val="22"/>
                <w:szCs w:val="22"/>
              </w:rPr>
              <w:t xml:space="preserve">рганы </w:t>
            </w:r>
            <w:r w:rsidR="00F72FF0" w:rsidRPr="00F25651">
              <w:rPr>
                <w:color w:val="000000"/>
                <w:spacing w:val="-2"/>
                <w:sz w:val="22"/>
                <w:szCs w:val="22"/>
              </w:rPr>
              <w:t xml:space="preserve">              </w:t>
            </w:r>
            <w:r w:rsidRPr="00F25651">
              <w:rPr>
                <w:color w:val="000000"/>
                <w:spacing w:val="-2"/>
                <w:sz w:val="22"/>
                <w:szCs w:val="22"/>
              </w:rPr>
              <w:t>и учреждения системы профилактики безнадзорности и правонарушений несовершеннолетних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2201" w:rsidRPr="00F25651" w:rsidRDefault="003A2AA7" w:rsidP="005C5E37">
            <w:pPr>
              <w:jc w:val="center"/>
            </w:pPr>
            <w:r w:rsidRPr="00F25651">
              <w:lastRenderedPageBreak/>
              <w:t>2024-2026 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2201" w:rsidRPr="00F25651" w:rsidRDefault="003A2AA7" w:rsidP="005C5E37">
            <w:pPr>
              <w:rPr>
                <w:color w:val="000000"/>
                <w:spacing w:val="-2"/>
                <w:sz w:val="22"/>
                <w:szCs w:val="22"/>
              </w:rPr>
            </w:pPr>
            <w:r w:rsidRPr="00F25651">
              <w:rPr>
                <w:color w:val="000000"/>
                <w:sz w:val="22"/>
                <w:szCs w:val="22"/>
              </w:rPr>
              <w:t xml:space="preserve">Эффективное сопровождение семей и подростков, состоящих на учете, как </w:t>
            </w:r>
            <w:proofErr w:type="gramStart"/>
            <w:r w:rsidRPr="00F25651">
              <w:rPr>
                <w:color w:val="000000"/>
                <w:sz w:val="22"/>
                <w:szCs w:val="22"/>
              </w:rPr>
              <w:lastRenderedPageBreak/>
              <w:t>находящиеся</w:t>
            </w:r>
            <w:proofErr w:type="gramEnd"/>
            <w:r w:rsidRPr="00F25651">
              <w:rPr>
                <w:color w:val="000000"/>
                <w:sz w:val="22"/>
                <w:szCs w:val="22"/>
              </w:rPr>
              <w:t xml:space="preserve"> в социально опасном положении</w:t>
            </w:r>
          </w:p>
        </w:tc>
      </w:tr>
      <w:tr w:rsidR="008A2201" w:rsidRPr="00F25651" w:rsidTr="00F25651">
        <w:tblPrEx>
          <w:tblBorders>
            <w:bottom w:val="single" w:sz="4" w:space="0" w:color="000000"/>
          </w:tblBorders>
        </w:tblPrEx>
        <w:trPr>
          <w:tblCellSpacing w:w="0" w:type="dxa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2201" w:rsidRPr="00F25651" w:rsidRDefault="003A2AA7" w:rsidP="008A2201">
            <w:pPr>
              <w:rPr>
                <w:sz w:val="24"/>
                <w:szCs w:val="24"/>
              </w:rPr>
            </w:pPr>
            <w:r w:rsidRPr="00F2565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2201" w:rsidRPr="00F25651" w:rsidRDefault="003A2AA7" w:rsidP="005C5E37">
            <w:pPr>
              <w:rPr>
                <w:color w:val="000000"/>
                <w:spacing w:val="-2"/>
                <w:sz w:val="22"/>
                <w:szCs w:val="22"/>
              </w:rPr>
            </w:pPr>
            <w:r w:rsidRPr="00F25651">
              <w:rPr>
                <w:color w:val="000000"/>
                <w:spacing w:val="-2"/>
                <w:sz w:val="22"/>
                <w:szCs w:val="22"/>
              </w:rPr>
              <w:t xml:space="preserve">Организация проведения курсов повышения квалификации </w:t>
            </w:r>
            <w:r w:rsidR="00F72FF0" w:rsidRPr="00F25651">
              <w:rPr>
                <w:color w:val="000000"/>
                <w:spacing w:val="-2"/>
                <w:sz w:val="22"/>
                <w:szCs w:val="22"/>
              </w:rPr>
              <w:t xml:space="preserve">                            </w:t>
            </w:r>
            <w:r w:rsidRPr="00F25651">
              <w:rPr>
                <w:color w:val="000000"/>
                <w:spacing w:val="-2"/>
                <w:sz w:val="22"/>
                <w:szCs w:val="22"/>
              </w:rPr>
              <w:t xml:space="preserve">по теме «Деятельность координатора и куратора при сопровождении несовершеннолетних и их семей, находящихся </w:t>
            </w:r>
            <w:r w:rsidR="00F72FF0" w:rsidRPr="00F25651">
              <w:rPr>
                <w:color w:val="000000"/>
                <w:spacing w:val="-2"/>
                <w:sz w:val="22"/>
                <w:szCs w:val="22"/>
              </w:rPr>
              <w:t xml:space="preserve">                </w:t>
            </w:r>
            <w:r w:rsidRPr="00F25651">
              <w:rPr>
                <w:color w:val="000000"/>
                <w:spacing w:val="-2"/>
                <w:sz w:val="22"/>
                <w:szCs w:val="22"/>
              </w:rPr>
              <w:t xml:space="preserve">в социально опасном положении».  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2201" w:rsidRPr="00F25651" w:rsidRDefault="003A2AA7" w:rsidP="005C5E37">
            <w:pPr>
              <w:jc w:val="center"/>
            </w:pPr>
            <w:r w:rsidRPr="00F25651">
              <w:rPr>
                <w:color w:val="000000"/>
                <w:spacing w:val="-2"/>
                <w:sz w:val="22"/>
                <w:szCs w:val="22"/>
              </w:rPr>
              <w:t xml:space="preserve">Руководители органов </w:t>
            </w:r>
            <w:r w:rsidR="00F72FF0" w:rsidRPr="00F25651">
              <w:rPr>
                <w:color w:val="000000"/>
                <w:spacing w:val="-2"/>
                <w:sz w:val="22"/>
                <w:szCs w:val="22"/>
              </w:rPr>
              <w:t xml:space="preserve">                 </w:t>
            </w:r>
            <w:r w:rsidRPr="00F25651">
              <w:rPr>
                <w:color w:val="000000"/>
                <w:spacing w:val="-2"/>
                <w:sz w:val="22"/>
                <w:szCs w:val="22"/>
              </w:rPr>
              <w:t>и учреждений системы профилактики безнадзорности и правонарушений несовершеннолетних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2201" w:rsidRPr="00F25651" w:rsidRDefault="003A2AA7" w:rsidP="005C5E37">
            <w:pPr>
              <w:jc w:val="center"/>
            </w:pPr>
            <w:r w:rsidRPr="00F25651">
              <w:t>2024-2026 годы</w:t>
            </w:r>
          </w:p>
        </w:tc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2201" w:rsidRPr="00F25651" w:rsidRDefault="00F72FF0" w:rsidP="005C5E37">
            <w:pPr>
              <w:rPr>
                <w:color w:val="000000"/>
                <w:spacing w:val="-2"/>
                <w:sz w:val="22"/>
                <w:szCs w:val="22"/>
              </w:rPr>
            </w:pPr>
            <w:r w:rsidRPr="00F25651">
              <w:rPr>
                <w:color w:val="000000"/>
                <w:spacing w:val="-2"/>
                <w:sz w:val="22"/>
                <w:szCs w:val="22"/>
              </w:rPr>
              <w:t xml:space="preserve">Повышение уровня квалификации, для </w:t>
            </w:r>
            <w:r w:rsidRPr="00F25651">
              <w:rPr>
                <w:color w:val="000000"/>
                <w:sz w:val="22"/>
                <w:szCs w:val="22"/>
              </w:rPr>
              <w:t xml:space="preserve">эффективного сопровождения </w:t>
            </w:r>
            <w:r w:rsidRPr="00F25651">
              <w:rPr>
                <w:color w:val="000000"/>
                <w:spacing w:val="-2"/>
                <w:sz w:val="22"/>
                <w:szCs w:val="22"/>
              </w:rPr>
              <w:t>несовершеннолетних и их семей, находящихся  в социально опасном положении</w:t>
            </w:r>
            <w:r w:rsidR="002936DF" w:rsidRPr="00F25651">
              <w:rPr>
                <w:color w:val="000000"/>
                <w:spacing w:val="-2"/>
                <w:sz w:val="22"/>
                <w:szCs w:val="22"/>
              </w:rPr>
              <w:t>.</w:t>
            </w:r>
          </w:p>
        </w:tc>
      </w:tr>
    </w:tbl>
    <w:p w:rsidR="00F72FF0" w:rsidRPr="00F25651" w:rsidRDefault="00F72FF0" w:rsidP="005C5E37">
      <w:pPr>
        <w:ind w:firstLine="675"/>
        <w:jc w:val="both"/>
        <w:rPr>
          <w:sz w:val="24"/>
          <w:szCs w:val="24"/>
        </w:rPr>
      </w:pPr>
    </w:p>
    <w:p w:rsidR="005C5E37" w:rsidRPr="00F25651" w:rsidRDefault="005C5E37" w:rsidP="00F72FF0">
      <w:pPr>
        <w:ind w:hanging="142"/>
        <w:jc w:val="both"/>
        <w:rPr>
          <w:sz w:val="24"/>
          <w:szCs w:val="24"/>
        </w:rPr>
      </w:pPr>
      <w:r w:rsidRPr="00F25651">
        <w:rPr>
          <w:color w:val="000000"/>
          <w:sz w:val="28"/>
          <w:szCs w:val="28"/>
        </w:rPr>
        <w:t>* Участие в мероприятиях носит рекомендательный характер.</w:t>
      </w:r>
    </w:p>
    <w:p w:rsidR="005C5E37" w:rsidRPr="00F25651" w:rsidRDefault="005C5E37" w:rsidP="00F72FF0">
      <w:pPr>
        <w:ind w:hanging="142"/>
        <w:jc w:val="both"/>
        <w:rPr>
          <w:sz w:val="28"/>
          <w:szCs w:val="28"/>
        </w:rPr>
      </w:pPr>
    </w:p>
    <w:p w:rsidR="005C5E37" w:rsidRPr="00F25651" w:rsidRDefault="005C5E37" w:rsidP="009807F7">
      <w:pPr>
        <w:suppressAutoHyphens/>
        <w:jc w:val="center"/>
        <w:outlineLvl w:val="1"/>
        <w:rPr>
          <w:sz w:val="26"/>
          <w:szCs w:val="26"/>
        </w:rPr>
      </w:pPr>
    </w:p>
    <w:sectPr w:rsidR="005C5E37" w:rsidRPr="00F25651" w:rsidSect="002B68A4">
      <w:pgSz w:w="16840" w:h="11907" w:orient="landscape" w:code="9"/>
      <w:pgMar w:top="1134" w:right="851" w:bottom="1134" w:left="1701" w:header="397" w:footer="397" w:gutter="0"/>
      <w:paperSrc w:first="7" w:other="7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04FA"/>
    <w:multiLevelType w:val="hybridMultilevel"/>
    <w:tmpl w:val="426A7110"/>
    <w:lvl w:ilvl="0" w:tplc="105029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1A5C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A60E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84AC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DCD4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BC32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107D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CA50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60A7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4481A"/>
    <w:multiLevelType w:val="hybridMultilevel"/>
    <w:tmpl w:val="815AD068"/>
    <w:lvl w:ilvl="0" w:tplc="C53C38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0B6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30D8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CE9F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C20D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B08F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E0B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9EC9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2BD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139C6"/>
    <w:multiLevelType w:val="hybridMultilevel"/>
    <w:tmpl w:val="EA2C1AB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37B92"/>
    <w:multiLevelType w:val="hybridMultilevel"/>
    <w:tmpl w:val="CBEA6024"/>
    <w:lvl w:ilvl="0" w:tplc="CEAC2818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DA13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833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C617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81E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0C87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0298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942E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8C3D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993303"/>
    <w:multiLevelType w:val="hybridMultilevel"/>
    <w:tmpl w:val="80F81BAA"/>
    <w:lvl w:ilvl="0" w:tplc="9280A00E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A815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DEEB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0839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303D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3006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309B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27C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BED9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DD5A70"/>
    <w:multiLevelType w:val="hybridMultilevel"/>
    <w:tmpl w:val="7D604E70"/>
    <w:lvl w:ilvl="0" w:tplc="B746B16A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548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9E06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A42E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842C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E4BD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E070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E0AD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4061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B32C1F"/>
    <w:multiLevelType w:val="hybridMultilevel"/>
    <w:tmpl w:val="9ED03330"/>
    <w:lvl w:ilvl="0" w:tplc="171E3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90ED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3A2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47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EA27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88E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C0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A2F5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E3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E5514"/>
    <w:multiLevelType w:val="hybridMultilevel"/>
    <w:tmpl w:val="75E8B0B8"/>
    <w:lvl w:ilvl="0" w:tplc="0D34D4A2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6E28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1CEE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3084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D494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1E18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3E0C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9E9E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58F8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3D6448"/>
    <w:multiLevelType w:val="hybridMultilevel"/>
    <w:tmpl w:val="D09EFCC2"/>
    <w:lvl w:ilvl="0" w:tplc="6264125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2A3D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ACE4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2424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0C39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3272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AB8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0E5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227E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6C1563"/>
    <w:multiLevelType w:val="hybridMultilevel"/>
    <w:tmpl w:val="6B4A5FCE"/>
    <w:lvl w:ilvl="0" w:tplc="E6169C5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9415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E073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B876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76DD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AE18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EA2F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5265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FE71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923DEC"/>
    <w:multiLevelType w:val="hybridMultilevel"/>
    <w:tmpl w:val="6E9A764C"/>
    <w:lvl w:ilvl="0" w:tplc="A686DBC4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1AD3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5467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DE4C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1AD5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88F0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98CE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E83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E0C8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252F98"/>
    <w:multiLevelType w:val="hybridMultilevel"/>
    <w:tmpl w:val="2B5482FC"/>
    <w:lvl w:ilvl="0" w:tplc="9612AF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8A3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C892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6EA2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748D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2415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F61F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9881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BED6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E33E64"/>
    <w:multiLevelType w:val="hybridMultilevel"/>
    <w:tmpl w:val="8E88645E"/>
    <w:lvl w:ilvl="0" w:tplc="DC287CC6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C6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C20D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169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9A4A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3276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7012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C824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5E2F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45469E"/>
    <w:multiLevelType w:val="hybridMultilevel"/>
    <w:tmpl w:val="B5949ABA"/>
    <w:lvl w:ilvl="0" w:tplc="600E5642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98EF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B844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2661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695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D42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A421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7EBA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BAB9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445CEC"/>
    <w:multiLevelType w:val="hybridMultilevel"/>
    <w:tmpl w:val="43A8FBC4"/>
    <w:lvl w:ilvl="0" w:tplc="24C85478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9E3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3A28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DA9E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DAAB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6A78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1428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A41D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A67C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1D3566"/>
    <w:multiLevelType w:val="hybridMultilevel"/>
    <w:tmpl w:val="90823D1E"/>
    <w:lvl w:ilvl="0" w:tplc="2BA25198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A867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3859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008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EC67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824B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66B4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846D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9C93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BB40C2"/>
    <w:multiLevelType w:val="hybridMultilevel"/>
    <w:tmpl w:val="067C3738"/>
    <w:lvl w:ilvl="0" w:tplc="E4BA60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842D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DA76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9A20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868A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E0F9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42A5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B81A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28D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236CAB"/>
    <w:multiLevelType w:val="hybridMultilevel"/>
    <w:tmpl w:val="75FA84C2"/>
    <w:lvl w:ilvl="0" w:tplc="7870D65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92610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8E2277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E9E2E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95649C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A0A7FF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4CCF44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F3A495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B28415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>
    <w:nsid w:val="5A640342"/>
    <w:multiLevelType w:val="hybridMultilevel"/>
    <w:tmpl w:val="5B763EAC"/>
    <w:lvl w:ilvl="0" w:tplc="B9A684B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2E43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1AE7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665E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6C6F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C029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2C88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2864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A8B0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DF4D16"/>
    <w:multiLevelType w:val="hybridMultilevel"/>
    <w:tmpl w:val="EF1C90DA"/>
    <w:lvl w:ilvl="0" w:tplc="8B32794A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CC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920D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CA0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AC1D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2C6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0CE4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94AA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8451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414F6B"/>
    <w:multiLevelType w:val="hybridMultilevel"/>
    <w:tmpl w:val="1EA65184"/>
    <w:lvl w:ilvl="0" w:tplc="BBBE0BCE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887A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BE22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9834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809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D08F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861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AE27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1677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6A3416"/>
    <w:multiLevelType w:val="hybridMultilevel"/>
    <w:tmpl w:val="BFE4018E"/>
    <w:lvl w:ilvl="0" w:tplc="E828CBEE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FA51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1E5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4A5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B6C9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7CB4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2858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49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E0E3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B14A6D"/>
    <w:multiLevelType w:val="hybridMultilevel"/>
    <w:tmpl w:val="1C7041EC"/>
    <w:lvl w:ilvl="0" w:tplc="6D5A8B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74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92C8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EEBE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144B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D26C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B0DD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20AF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DEFB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CB48DE"/>
    <w:multiLevelType w:val="hybridMultilevel"/>
    <w:tmpl w:val="3EE897BA"/>
    <w:lvl w:ilvl="0" w:tplc="552E31BC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487C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A22D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A2D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C87D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C01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1253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3213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2E13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5E13E1"/>
    <w:multiLevelType w:val="hybridMultilevel"/>
    <w:tmpl w:val="BF64E494"/>
    <w:lvl w:ilvl="0" w:tplc="99946A7E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5853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60C2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38E5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2EE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DA4A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AEDF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0EC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5243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B451F3"/>
    <w:multiLevelType w:val="hybridMultilevel"/>
    <w:tmpl w:val="1EC615BE"/>
    <w:lvl w:ilvl="0" w:tplc="9F6A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99667C"/>
    <w:multiLevelType w:val="hybridMultilevel"/>
    <w:tmpl w:val="CA8CD458"/>
    <w:lvl w:ilvl="0" w:tplc="ADF41AF2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E63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82F5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CE0E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CF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1A08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0CC9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0C0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B4B8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5577DB"/>
    <w:multiLevelType w:val="hybridMultilevel"/>
    <w:tmpl w:val="DB7A8920"/>
    <w:lvl w:ilvl="0" w:tplc="EFE0FC7C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D2CF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DA39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6255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BC57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FE91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9E22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725C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E4F2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 w:tplc="105029CA">
        <w:start w:val="1"/>
        <w:numFmt w:val="decimal"/>
        <w:lvlText w:val="%1."/>
        <w:lvlJc w:val="left"/>
      </w:lvl>
    </w:lvlOverride>
  </w:num>
  <w:num w:numId="2">
    <w:abstractNumId w:val="22"/>
    <w:lvlOverride w:ilvl="0">
      <w:lvl w:ilvl="0" w:tplc="6D5A8B6A">
        <w:start w:val="1"/>
        <w:numFmt w:val="decimal"/>
        <w:lvlText w:val="%1."/>
        <w:lvlJc w:val="left"/>
      </w:lvl>
    </w:lvlOverride>
  </w:num>
  <w:num w:numId="3">
    <w:abstractNumId w:val="1"/>
    <w:lvlOverride w:ilvl="0">
      <w:lvl w:ilvl="0" w:tplc="C53C38DC">
        <w:start w:val="1"/>
        <w:numFmt w:val="decimal"/>
        <w:lvlText w:val="%1."/>
        <w:lvlJc w:val="left"/>
      </w:lvl>
    </w:lvlOverride>
  </w:num>
  <w:num w:numId="4">
    <w:abstractNumId w:val="11"/>
    <w:lvlOverride w:ilvl="0">
      <w:lvl w:ilvl="0" w:tplc="9612AF44">
        <w:start w:val="1"/>
        <w:numFmt w:val="decimal"/>
        <w:lvlText w:val="%1."/>
        <w:lvlJc w:val="left"/>
      </w:lvl>
    </w:lvlOverride>
  </w:num>
  <w:num w:numId="5">
    <w:abstractNumId w:val="16"/>
    <w:lvlOverride w:ilvl="0">
      <w:lvl w:ilvl="0" w:tplc="E4BA6050">
        <w:start w:val="1"/>
        <w:numFmt w:val="decimal"/>
        <w:lvlText w:val="%1."/>
        <w:lvlJc w:val="left"/>
      </w:lvl>
    </w:lvlOverride>
  </w:num>
  <w:num w:numId="6">
    <w:abstractNumId w:val="18"/>
    <w:lvlOverride w:ilvl="0">
      <w:lvl w:ilvl="0" w:tplc="B9A684B2">
        <w:start w:val="1"/>
        <w:numFmt w:val="decimal"/>
        <w:lvlText w:val="%1."/>
        <w:lvlJc w:val="left"/>
      </w:lvl>
    </w:lvlOverride>
  </w:num>
  <w:num w:numId="7">
    <w:abstractNumId w:val="7"/>
    <w:lvlOverride w:ilvl="0">
      <w:lvl w:ilvl="0" w:tplc="0D34D4A2">
        <w:start w:val="1"/>
        <w:numFmt w:val="decimal"/>
        <w:lvlText w:val="%1."/>
        <w:lvlJc w:val="left"/>
      </w:lvl>
    </w:lvlOverride>
  </w:num>
  <w:num w:numId="8">
    <w:abstractNumId w:val="3"/>
    <w:lvlOverride w:ilvl="0">
      <w:lvl w:ilvl="0" w:tplc="CEAC2818">
        <w:start w:val="1"/>
        <w:numFmt w:val="decimal"/>
        <w:lvlText w:val="%1."/>
        <w:lvlJc w:val="left"/>
      </w:lvl>
    </w:lvlOverride>
  </w:num>
  <w:num w:numId="9">
    <w:abstractNumId w:val="12"/>
    <w:lvlOverride w:ilvl="0">
      <w:lvl w:ilvl="0" w:tplc="DC287CC6">
        <w:start w:val="1"/>
        <w:numFmt w:val="decimal"/>
        <w:lvlText w:val="%1."/>
        <w:lvlJc w:val="left"/>
      </w:lvl>
    </w:lvlOverride>
  </w:num>
  <w:num w:numId="10">
    <w:abstractNumId w:val="14"/>
    <w:lvlOverride w:ilvl="0">
      <w:lvl w:ilvl="0" w:tplc="24C85478">
        <w:start w:val="1"/>
        <w:numFmt w:val="decimal"/>
        <w:lvlText w:val="%1."/>
        <w:lvlJc w:val="left"/>
      </w:lvl>
    </w:lvlOverride>
  </w:num>
  <w:num w:numId="11">
    <w:abstractNumId w:val="21"/>
    <w:lvlOverride w:ilvl="0">
      <w:lvl w:ilvl="0" w:tplc="E828CBEE">
        <w:start w:val="1"/>
        <w:numFmt w:val="decimal"/>
        <w:lvlText w:val="%1."/>
        <w:lvlJc w:val="left"/>
      </w:lvl>
    </w:lvlOverride>
  </w:num>
  <w:num w:numId="12">
    <w:abstractNumId w:val="26"/>
    <w:lvlOverride w:ilvl="0">
      <w:lvl w:ilvl="0" w:tplc="ADF41AF2">
        <w:start w:val="1"/>
        <w:numFmt w:val="decimal"/>
        <w:lvlText w:val="%1."/>
        <w:lvlJc w:val="left"/>
      </w:lvl>
    </w:lvlOverride>
  </w:num>
  <w:num w:numId="13">
    <w:abstractNumId w:val="24"/>
    <w:lvlOverride w:ilvl="0">
      <w:lvl w:ilvl="0" w:tplc="99946A7E">
        <w:start w:val="1"/>
        <w:numFmt w:val="decimal"/>
        <w:lvlText w:val="%1."/>
        <w:lvlJc w:val="left"/>
      </w:lvl>
    </w:lvlOverride>
  </w:num>
  <w:num w:numId="14">
    <w:abstractNumId w:val="10"/>
    <w:lvlOverride w:ilvl="0">
      <w:lvl w:ilvl="0" w:tplc="A686DBC4">
        <w:start w:val="1"/>
        <w:numFmt w:val="decimal"/>
        <w:lvlText w:val="%1."/>
        <w:lvlJc w:val="left"/>
      </w:lvl>
    </w:lvlOverride>
  </w:num>
  <w:num w:numId="15">
    <w:abstractNumId w:val="15"/>
    <w:lvlOverride w:ilvl="0">
      <w:lvl w:ilvl="0" w:tplc="2BA25198">
        <w:start w:val="1"/>
        <w:numFmt w:val="decimal"/>
        <w:lvlText w:val="%1."/>
        <w:lvlJc w:val="left"/>
      </w:lvl>
    </w:lvlOverride>
  </w:num>
  <w:num w:numId="16">
    <w:abstractNumId w:val="5"/>
    <w:lvlOverride w:ilvl="0">
      <w:lvl w:ilvl="0" w:tplc="B746B16A">
        <w:start w:val="1"/>
        <w:numFmt w:val="decimal"/>
        <w:lvlText w:val="%1."/>
        <w:lvlJc w:val="left"/>
      </w:lvl>
    </w:lvlOverride>
  </w:num>
  <w:num w:numId="17">
    <w:abstractNumId w:val="19"/>
    <w:lvlOverride w:ilvl="0">
      <w:lvl w:ilvl="0" w:tplc="8B32794A">
        <w:start w:val="1"/>
        <w:numFmt w:val="decimal"/>
        <w:lvlText w:val="%1."/>
        <w:lvlJc w:val="left"/>
      </w:lvl>
    </w:lvlOverride>
  </w:num>
  <w:num w:numId="18">
    <w:abstractNumId w:val="13"/>
    <w:lvlOverride w:ilvl="0">
      <w:lvl w:ilvl="0" w:tplc="600E5642">
        <w:start w:val="1"/>
        <w:numFmt w:val="decimal"/>
        <w:lvlText w:val="%1."/>
        <w:lvlJc w:val="left"/>
      </w:lvl>
    </w:lvlOverride>
  </w:num>
  <w:num w:numId="19">
    <w:abstractNumId w:val="4"/>
    <w:lvlOverride w:ilvl="0">
      <w:lvl w:ilvl="0" w:tplc="9280A00E">
        <w:start w:val="1"/>
        <w:numFmt w:val="decimal"/>
        <w:lvlText w:val="%1."/>
        <w:lvlJc w:val="left"/>
      </w:lvl>
    </w:lvlOverride>
  </w:num>
  <w:num w:numId="20">
    <w:abstractNumId w:val="20"/>
    <w:lvlOverride w:ilvl="0">
      <w:lvl w:ilvl="0" w:tplc="BBBE0BCE">
        <w:start w:val="1"/>
        <w:numFmt w:val="decimal"/>
        <w:lvlText w:val="%1."/>
        <w:lvlJc w:val="left"/>
      </w:lvl>
    </w:lvlOverride>
  </w:num>
  <w:num w:numId="21">
    <w:abstractNumId w:val="23"/>
    <w:lvlOverride w:ilvl="0">
      <w:lvl w:ilvl="0" w:tplc="552E31BC">
        <w:start w:val="1"/>
        <w:numFmt w:val="decimal"/>
        <w:lvlText w:val="%1."/>
        <w:lvlJc w:val="left"/>
      </w:lvl>
    </w:lvlOverride>
  </w:num>
  <w:num w:numId="22">
    <w:abstractNumId w:val="27"/>
    <w:lvlOverride w:ilvl="0">
      <w:lvl w:ilvl="0" w:tplc="EFE0FC7C">
        <w:start w:val="1"/>
        <w:numFmt w:val="decimal"/>
        <w:lvlText w:val="%1."/>
        <w:lvlJc w:val="left"/>
      </w:lvl>
    </w:lvlOverride>
  </w:num>
  <w:num w:numId="23">
    <w:abstractNumId w:val="9"/>
    <w:lvlOverride w:ilvl="0">
      <w:lvl w:ilvl="0" w:tplc="E6169C50">
        <w:start w:val="1"/>
        <w:numFmt w:val="decimal"/>
        <w:lvlText w:val="%1."/>
        <w:lvlJc w:val="left"/>
      </w:lvl>
    </w:lvlOverride>
  </w:num>
  <w:num w:numId="24">
    <w:abstractNumId w:val="8"/>
    <w:lvlOverride w:ilvl="0">
      <w:lvl w:ilvl="0" w:tplc="62641250">
        <w:start w:val="1"/>
        <w:numFmt w:val="decimal"/>
        <w:lvlText w:val="%1."/>
        <w:lvlJc w:val="left"/>
      </w:lvl>
    </w:lvlOverride>
  </w:num>
  <w:num w:numId="25">
    <w:abstractNumId w:val="6"/>
  </w:num>
  <w:num w:numId="26">
    <w:abstractNumId w:val="17"/>
  </w:num>
  <w:num w:numId="27">
    <w:abstractNumId w:val="25"/>
  </w:num>
  <w:num w:numId="28">
    <w:abstractNumId w:val="2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pos w:val="beneathText"/>
  </w:footnotePr>
  <w:compat/>
  <w:rsids>
    <w:rsidRoot w:val="001E02A8"/>
    <w:rsid w:val="00005077"/>
    <w:rsid w:val="00064E02"/>
    <w:rsid w:val="00073277"/>
    <w:rsid w:val="0007709B"/>
    <w:rsid w:val="000859A9"/>
    <w:rsid w:val="000923E5"/>
    <w:rsid w:val="00096B58"/>
    <w:rsid w:val="000972E6"/>
    <w:rsid w:val="000A490E"/>
    <w:rsid w:val="000F040D"/>
    <w:rsid w:val="00147086"/>
    <w:rsid w:val="00152E05"/>
    <w:rsid w:val="001B7838"/>
    <w:rsid w:val="001D77B1"/>
    <w:rsid w:val="001E02A8"/>
    <w:rsid w:val="0026407F"/>
    <w:rsid w:val="002933A9"/>
    <w:rsid w:val="002936DF"/>
    <w:rsid w:val="002A6BB5"/>
    <w:rsid w:val="002B68A4"/>
    <w:rsid w:val="002C1291"/>
    <w:rsid w:val="002C3392"/>
    <w:rsid w:val="002E201C"/>
    <w:rsid w:val="0034146A"/>
    <w:rsid w:val="00343FA2"/>
    <w:rsid w:val="00364CBF"/>
    <w:rsid w:val="00387D33"/>
    <w:rsid w:val="003A2AA7"/>
    <w:rsid w:val="003D33C0"/>
    <w:rsid w:val="003E5459"/>
    <w:rsid w:val="00404FBA"/>
    <w:rsid w:val="00432C23"/>
    <w:rsid w:val="00437B28"/>
    <w:rsid w:val="00462B93"/>
    <w:rsid w:val="004770FC"/>
    <w:rsid w:val="00490564"/>
    <w:rsid w:val="004A0BAD"/>
    <w:rsid w:val="004B6D74"/>
    <w:rsid w:val="004D2200"/>
    <w:rsid w:val="004D63C2"/>
    <w:rsid w:val="004E4007"/>
    <w:rsid w:val="004F0543"/>
    <w:rsid w:val="005007A7"/>
    <w:rsid w:val="00500972"/>
    <w:rsid w:val="00523879"/>
    <w:rsid w:val="00555E74"/>
    <w:rsid w:val="00564BD9"/>
    <w:rsid w:val="00574795"/>
    <w:rsid w:val="00577652"/>
    <w:rsid w:val="005A57A0"/>
    <w:rsid w:val="005C5E37"/>
    <w:rsid w:val="005D64F1"/>
    <w:rsid w:val="006075F8"/>
    <w:rsid w:val="006D0B3D"/>
    <w:rsid w:val="006F3F33"/>
    <w:rsid w:val="00700129"/>
    <w:rsid w:val="0070081F"/>
    <w:rsid w:val="00711D04"/>
    <w:rsid w:val="007202B5"/>
    <w:rsid w:val="00726D75"/>
    <w:rsid w:val="007374F4"/>
    <w:rsid w:val="00747A33"/>
    <w:rsid w:val="00786B6C"/>
    <w:rsid w:val="00793F3E"/>
    <w:rsid w:val="00795AA0"/>
    <w:rsid w:val="007C3FD6"/>
    <w:rsid w:val="007C5487"/>
    <w:rsid w:val="007D4F04"/>
    <w:rsid w:val="007E4346"/>
    <w:rsid w:val="007F735D"/>
    <w:rsid w:val="008538B4"/>
    <w:rsid w:val="00861A6A"/>
    <w:rsid w:val="008A2201"/>
    <w:rsid w:val="008D11FB"/>
    <w:rsid w:val="008E2A2B"/>
    <w:rsid w:val="008F2296"/>
    <w:rsid w:val="008F78FD"/>
    <w:rsid w:val="00923A97"/>
    <w:rsid w:val="0093439A"/>
    <w:rsid w:val="00967609"/>
    <w:rsid w:val="009707D9"/>
    <w:rsid w:val="009807F7"/>
    <w:rsid w:val="009E3FFE"/>
    <w:rsid w:val="009E6FC7"/>
    <w:rsid w:val="00A04451"/>
    <w:rsid w:val="00A10064"/>
    <w:rsid w:val="00A509E8"/>
    <w:rsid w:val="00A808A1"/>
    <w:rsid w:val="00A9107D"/>
    <w:rsid w:val="00A9740E"/>
    <w:rsid w:val="00AA520C"/>
    <w:rsid w:val="00AE1FA5"/>
    <w:rsid w:val="00AF3331"/>
    <w:rsid w:val="00B21FA5"/>
    <w:rsid w:val="00B22BBB"/>
    <w:rsid w:val="00B241CD"/>
    <w:rsid w:val="00B271EC"/>
    <w:rsid w:val="00B87702"/>
    <w:rsid w:val="00BC69C8"/>
    <w:rsid w:val="00C0570B"/>
    <w:rsid w:val="00C251A4"/>
    <w:rsid w:val="00C53D6B"/>
    <w:rsid w:val="00CF28B4"/>
    <w:rsid w:val="00CF57E6"/>
    <w:rsid w:val="00CF6E69"/>
    <w:rsid w:val="00D023BF"/>
    <w:rsid w:val="00D048DE"/>
    <w:rsid w:val="00D50356"/>
    <w:rsid w:val="00D609C7"/>
    <w:rsid w:val="00D6495A"/>
    <w:rsid w:val="00D659F0"/>
    <w:rsid w:val="00D81D25"/>
    <w:rsid w:val="00DF2D95"/>
    <w:rsid w:val="00E0172F"/>
    <w:rsid w:val="00E46EEB"/>
    <w:rsid w:val="00E7013B"/>
    <w:rsid w:val="00EA0DC6"/>
    <w:rsid w:val="00EC6362"/>
    <w:rsid w:val="00EE2560"/>
    <w:rsid w:val="00EF0475"/>
    <w:rsid w:val="00F22929"/>
    <w:rsid w:val="00F25651"/>
    <w:rsid w:val="00F46478"/>
    <w:rsid w:val="00F5735E"/>
    <w:rsid w:val="00F71C96"/>
    <w:rsid w:val="00F72FF0"/>
    <w:rsid w:val="00FA3AFC"/>
    <w:rsid w:val="00FD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A8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5651"/>
    <w:pPr>
      <w:keepNext/>
      <w:jc w:val="center"/>
      <w:outlineLvl w:val="0"/>
    </w:pPr>
    <w:rPr>
      <w:sz w:val="36"/>
      <w:szCs w:val="24"/>
    </w:rPr>
  </w:style>
  <w:style w:type="paragraph" w:styleId="2">
    <w:name w:val="heading 2"/>
    <w:basedOn w:val="a"/>
    <w:next w:val="a"/>
    <w:link w:val="20"/>
    <w:qFormat/>
    <w:rsid w:val="00F25651"/>
    <w:pPr>
      <w:keepNext/>
      <w:jc w:val="center"/>
      <w:outlineLvl w:val="1"/>
    </w:pPr>
    <w:rPr>
      <w:b/>
      <w:bCs/>
      <w:sz w:val="36"/>
      <w:szCs w:val="24"/>
    </w:rPr>
  </w:style>
  <w:style w:type="paragraph" w:styleId="3">
    <w:name w:val="heading 3"/>
    <w:basedOn w:val="a"/>
    <w:next w:val="a"/>
    <w:link w:val="30"/>
    <w:qFormat/>
    <w:rsid w:val="00F25651"/>
    <w:pPr>
      <w:keepNext/>
      <w:jc w:val="center"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02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1E02A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5">
    <w:name w:val="Font Style15"/>
    <w:basedOn w:val="a0"/>
    <w:uiPriority w:val="99"/>
    <w:rsid w:val="004D220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9807F7"/>
  </w:style>
  <w:style w:type="character" w:customStyle="1" w:styleId="21">
    <w:name w:val="Основной текст (2)"/>
    <w:rsid w:val="009807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0">
    <w:name w:val="Основной текст (2) + 10"/>
    <w:aliases w:val="5 pt"/>
    <w:rsid w:val="009807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9807F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9807F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9807F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link w:val="a8"/>
    <w:uiPriority w:val="1"/>
    <w:qFormat/>
    <w:rsid w:val="009807F7"/>
    <w:pPr>
      <w:spacing w:after="0"/>
      <w:ind w:firstLine="0"/>
      <w:jc w:val="left"/>
    </w:pPr>
    <w:rPr>
      <w:sz w:val="22"/>
    </w:rPr>
  </w:style>
  <w:style w:type="character" w:customStyle="1" w:styleId="a8">
    <w:name w:val="Без интервала Знак"/>
    <w:link w:val="a7"/>
    <w:uiPriority w:val="1"/>
    <w:locked/>
    <w:rsid w:val="009807F7"/>
    <w:rPr>
      <w:sz w:val="22"/>
    </w:rPr>
  </w:style>
  <w:style w:type="character" w:customStyle="1" w:styleId="FontStyle19">
    <w:name w:val="Font Style19"/>
    <w:basedOn w:val="a0"/>
    <w:rsid w:val="009807F7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212pt">
    <w:name w:val="Основной текст (2) + 12 pt"/>
    <w:basedOn w:val="a0"/>
    <w:rsid w:val="009807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a0"/>
    <w:rsid w:val="009807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9">
    <w:name w:val="Plain Text"/>
    <w:basedOn w:val="a"/>
    <w:link w:val="aa"/>
    <w:uiPriority w:val="99"/>
    <w:rsid w:val="009807F7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rsid w:val="009807F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9807F7"/>
    <w:rPr>
      <w:b/>
      <w:bCs/>
    </w:rPr>
  </w:style>
  <w:style w:type="character" w:customStyle="1" w:styleId="5">
    <w:name w:val="Основной текст (5)_"/>
    <w:link w:val="51"/>
    <w:uiPriority w:val="99"/>
    <w:rsid w:val="009807F7"/>
    <w:rPr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807F7"/>
    <w:pPr>
      <w:widowControl w:val="0"/>
      <w:shd w:val="clear" w:color="auto" w:fill="FFFFFF"/>
      <w:spacing w:line="323" w:lineRule="exact"/>
      <w:ind w:firstLine="86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header"/>
    <w:basedOn w:val="a"/>
    <w:link w:val="ad"/>
    <w:uiPriority w:val="99"/>
    <w:unhideWhenUsed/>
    <w:rsid w:val="009807F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807F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5">
    <w:name w:val="c5"/>
    <w:basedOn w:val="a"/>
    <w:rsid w:val="009807F7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9807F7"/>
  </w:style>
  <w:style w:type="character" w:customStyle="1" w:styleId="c7">
    <w:name w:val="c7"/>
    <w:basedOn w:val="a0"/>
    <w:rsid w:val="009807F7"/>
  </w:style>
  <w:style w:type="character" w:customStyle="1" w:styleId="c4">
    <w:name w:val="c4"/>
    <w:basedOn w:val="a0"/>
    <w:rsid w:val="009807F7"/>
  </w:style>
  <w:style w:type="paragraph" w:customStyle="1" w:styleId="Style1">
    <w:name w:val="Style1"/>
    <w:basedOn w:val="a"/>
    <w:uiPriority w:val="99"/>
    <w:rsid w:val="00FA3AF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FA3AFC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FA3AFC"/>
    <w:rPr>
      <w:rFonts w:ascii="Times New Roman" w:hAnsi="Times New Roman" w:cs="Times New Roman"/>
      <w:sz w:val="26"/>
      <w:szCs w:val="26"/>
    </w:rPr>
  </w:style>
  <w:style w:type="paragraph" w:styleId="af0">
    <w:name w:val="Body Text"/>
    <w:basedOn w:val="a"/>
    <w:link w:val="af1"/>
    <w:rsid w:val="007202B5"/>
    <w:pPr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rsid w:val="007202B5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5C5E3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25651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rsid w:val="00F25651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F25651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7DDCF-72CE-4559-9589-0822B23F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23</Pages>
  <Words>7693</Words>
  <Characters>43854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2023-12-14T09:06:00Z</cp:lastPrinted>
  <dcterms:created xsi:type="dcterms:W3CDTF">2023-11-23T03:40:00Z</dcterms:created>
  <dcterms:modified xsi:type="dcterms:W3CDTF">2023-12-15T09:31:00Z</dcterms:modified>
</cp:coreProperties>
</file>