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25" w:rsidRPr="001F1D25" w:rsidRDefault="001F1D25" w:rsidP="001F1D25">
      <w:pPr>
        <w:spacing w:after="0" w:line="240" w:lineRule="auto"/>
        <w:jc w:val="center"/>
        <w:rPr>
          <w:rFonts w:ascii="Times New Roman" w:eastAsia="Times New Roman" w:hAnsi="Times New Roman" w:cs="Times New Roman"/>
          <w:sz w:val="24"/>
          <w:szCs w:val="24"/>
          <w:lang w:eastAsia="ru-RU"/>
        </w:rPr>
      </w:pPr>
      <w:r w:rsidRPr="001F1D25">
        <w:rPr>
          <w:rFonts w:ascii="Calibri" w:eastAsia="Times New Roman" w:hAnsi="Calibri" w:cs="Times New Roman"/>
          <w:noProof/>
          <w:lang w:eastAsia="ru-RU"/>
        </w:rPr>
        <w:drawing>
          <wp:inline distT="0" distB="0" distL="0" distR="0">
            <wp:extent cx="676910" cy="1103630"/>
            <wp:effectExtent l="0" t="0" r="889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910" cy="1103630"/>
                    </a:xfrm>
                    <a:prstGeom prst="rect">
                      <a:avLst/>
                    </a:prstGeom>
                    <a:noFill/>
                  </pic:spPr>
                </pic:pic>
              </a:graphicData>
            </a:graphic>
          </wp:inline>
        </w:drawing>
      </w:r>
    </w:p>
    <w:p w:rsidR="001F1D25" w:rsidRPr="001F1D25" w:rsidRDefault="001F1D25" w:rsidP="001F1D25">
      <w:pPr>
        <w:keepNext/>
        <w:spacing w:after="0" w:line="240" w:lineRule="auto"/>
        <w:outlineLvl w:val="3"/>
        <w:rPr>
          <w:rFonts w:ascii="Times New Roman" w:eastAsia="Times New Roman" w:hAnsi="Times New Roman" w:cs="Times New Roman"/>
          <w:sz w:val="32"/>
          <w:szCs w:val="24"/>
          <w:lang w:eastAsia="ru-RU"/>
        </w:rPr>
      </w:pPr>
    </w:p>
    <w:p w:rsidR="001F1D25" w:rsidRPr="001F1D25" w:rsidRDefault="001F1D25" w:rsidP="001F1D25">
      <w:pPr>
        <w:keepNext/>
        <w:spacing w:after="0" w:line="240" w:lineRule="auto"/>
        <w:jc w:val="center"/>
        <w:outlineLvl w:val="2"/>
        <w:rPr>
          <w:rFonts w:ascii="Times New Roman" w:eastAsia="Times New Roman" w:hAnsi="Times New Roman" w:cs="Times New Roman"/>
          <w:sz w:val="32"/>
          <w:szCs w:val="24"/>
          <w:lang w:eastAsia="ru-RU"/>
        </w:rPr>
      </w:pPr>
      <w:r w:rsidRPr="001F1D25">
        <w:rPr>
          <w:rFonts w:ascii="Times New Roman" w:eastAsia="Times New Roman" w:hAnsi="Times New Roman" w:cs="Times New Roman"/>
          <w:sz w:val="32"/>
          <w:szCs w:val="24"/>
          <w:lang w:eastAsia="ru-RU"/>
        </w:rPr>
        <w:t>Администрация Назаровского района</w:t>
      </w:r>
    </w:p>
    <w:p w:rsidR="001F1D25" w:rsidRPr="001F1D25" w:rsidRDefault="001F1D25" w:rsidP="001F1D25">
      <w:pPr>
        <w:keepNext/>
        <w:spacing w:after="0" w:line="240" w:lineRule="auto"/>
        <w:jc w:val="center"/>
        <w:outlineLvl w:val="0"/>
        <w:rPr>
          <w:rFonts w:ascii="Times New Roman" w:eastAsia="Times New Roman" w:hAnsi="Times New Roman" w:cs="Times New Roman"/>
          <w:sz w:val="32"/>
          <w:szCs w:val="24"/>
          <w:lang w:eastAsia="ru-RU"/>
        </w:rPr>
      </w:pPr>
      <w:r w:rsidRPr="001F1D25">
        <w:rPr>
          <w:rFonts w:ascii="Times New Roman" w:eastAsia="Times New Roman" w:hAnsi="Times New Roman" w:cs="Times New Roman"/>
          <w:sz w:val="32"/>
          <w:szCs w:val="24"/>
          <w:lang w:eastAsia="ru-RU"/>
        </w:rPr>
        <w:t>Красноярского края</w:t>
      </w:r>
    </w:p>
    <w:p w:rsidR="001F1D25" w:rsidRPr="001F1D25" w:rsidRDefault="001F1D25" w:rsidP="001F1D25">
      <w:pPr>
        <w:keepNext/>
        <w:spacing w:after="0" w:line="240" w:lineRule="auto"/>
        <w:jc w:val="center"/>
        <w:outlineLvl w:val="1"/>
        <w:rPr>
          <w:rFonts w:ascii="Times New Roman" w:eastAsia="Times New Roman" w:hAnsi="Times New Roman" w:cs="Times New Roman"/>
          <w:b/>
          <w:bCs/>
          <w:sz w:val="36"/>
          <w:szCs w:val="24"/>
          <w:lang w:eastAsia="ru-RU"/>
        </w:rPr>
      </w:pPr>
    </w:p>
    <w:p w:rsidR="001F1D25" w:rsidRPr="001F1D25" w:rsidRDefault="001F1D25" w:rsidP="001F1D25">
      <w:pPr>
        <w:keepNext/>
        <w:spacing w:after="0" w:line="240" w:lineRule="auto"/>
        <w:jc w:val="center"/>
        <w:outlineLvl w:val="1"/>
        <w:rPr>
          <w:rFonts w:ascii="Times New Roman" w:eastAsia="Times New Roman" w:hAnsi="Times New Roman" w:cs="Times New Roman"/>
          <w:b/>
          <w:bCs/>
          <w:sz w:val="36"/>
          <w:szCs w:val="24"/>
          <w:lang w:eastAsia="ru-RU"/>
        </w:rPr>
      </w:pPr>
      <w:r w:rsidRPr="001F1D25">
        <w:rPr>
          <w:rFonts w:ascii="Times New Roman" w:eastAsia="Times New Roman" w:hAnsi="Times New Roman" w:cs="Times New Roman"/>
          <w:b/>
          <w:bCs/>
          <w:sz w:val="36"/>
          <w:szCs w:val="24"/>
          <w:lang w:eastAsia="ru-RU"/>
        </w:rPr>
        <w:t>ПОСТАНОВЛЕНИЕ</w:t>
      </w:r>
    </w:p>
    <w:p w:rsidR="001F1D25" w:rsidRPr="001F1D25" w:rsidRDefault="001F1D25" w:rsidP="001F1D25">
      <w:pPr>
        <w:spacing w:after="0" w:line="240" w:lineRule="auto"/>
        <w:jc w:val="center"/>
        <w:rPr>
          <w:rFonts w:ascii="Times New Roman" w:eastAsia="Times New Roman" w:hAnsi="Times New Roman" w:cs="Times New Roman"/>
          <w:sz w:val="24"/>
          <w:szCs w:val="24"/>
          <w:lang w:eastAsia="ru-RU"/>
        </w:rPr>
      </w:pPr>
    </w:p>
    <w:p w:rsidR="001F1D25" w:rsidRPr="001F1D25" w:rsidRDefault="001F1D25" w:rsidP="00091146">
      <w:pPr>
        <w:spacing w:after="0" w:line="240" w:lineRule="auto"/>
        <w:rPr>
          <w:rFonts w:ascii="Times New Roman" w:eastAsia="Times New Roman" w:hAnsi="Times New Roman" w:cs="Times New Roman"/>
          <w:sz w:val="28"/>
          <w:szCs w:val="24"/>
          <w:lang w:eastAsia="ru-RU"/>
        </w:rPr>
      </w:pPr>
      <w:r w:rsidRPr="001F1D25">
        <w:rPr>
          <w:rFonts w:ascii="Times New Roman" w:eastAsia="Times New Roman" w:hAnsi="Times New Roman" w:cs="Times New Roman"/>
          <w:sz w:val="28"/>
          <w:szCs w:val="24"/>
          <w:lang w:eastAsia="ru-RU"/>
        </w:rPr>
        <w:t>«</w:t>
      </w:r>
      <w:r w:rsidR="00091146">
        <w:rPr>
          <w:rFonts w:ascii="Times New Roman" w:eastAsia="Times New Roman" w:hAnsi="Times New Roman" w:cs="Times New Roman"/>
          <w:sz w:val="28"/>
          <w:szCs w:val="24"/>
          <w:lang w:eastAsia="ru-RU"/>
        </w:rPr>
        <w:t>24</w:t>
      </w:r>
      <w:r w:rsidRPr="001F1D25">
        <w:rPr>
          <w:rFonts w:ascii="Times New Roman" w:eastAsia="Times New Roman" w:hAnsi="Times New Roman" w:cs="Times New Roman"/>
          <w:sz w:val="28"/>
          <w:szCs w:val="24"/>
          <w:lang w:eastAsia="ru-RU"/>
        </w:rPr>
        <w:t xml:space="preserve">» </w:t>
      </w:r>
      <w:r w:rsidR="00091146">
        <w:rPr>
          <w:rFonts w:ascii="Times New Roman" w:eastAsia="Times New Roman" w:hAnsi="Times New Roman" w:cs="Times New Roman"/>
          <w:sz w:val="28"/>
          <w:szCs w:val="24"/>
          <w:lang w:eastAsia="ru-RU"/>
        </w:rPr>
        <w:t>02</w:t>
      </w:r>
      <w:r w:rsidRPr="001F1D25">
        <w:rPr>
          <w:rFonts w:ascii="Times New Roman" w:eastAsia="Times New Roman" w:hAnsi="Times New Roman" w:cs="Times New Roman"/>
          <w:sz w:val="28"/>
          <w:szCs w:val="24"/>
          <w:lang w:eastAsia="ru-RU"/>
        </w:rPr>
        <w:t xml:space="preserve"> 20</w:t>
      </w:r>
      <w:r w:rsidR="00091146">
        <w:rPr>
          <w:rFonts w:ascii="Times New Roman" w:eastAsia="Times New Roman" w:hAnsi="Times New Roman" w:cs="Times New Roman"/>
          <w:sz w:val="28"/>
          <w:szCs w:val="24"/>
          <w:lang w:eastAsia="ru-RU"/>
        </w:rPr>
        <w:t xml:space="preserve">25                </w:t>
      </w:r>
      <w:r w:rsidRPr="001F1D25">
        <w:rPr>
          <w:rFonts w:ascii="Times New Roman" w:eastAsia="Times New Roman" w:hAnsi="Times New Roman" w:cs="Times New Roman"/>
          <w:sz w:val="28"/>
          <w:szCs w:val="24"/>
          <w:lang w:eastAsia="ru-RU"/>
        </w:rPr>
        <w:t xml:space="preserve">                  г. Назарово    </w:t>
      </w:r>
      <w:r w:rsidR="00091146">
        <w:rPr>
          <w:rFonts w:ascii="Times New Roman" w:eastAsia="Times New Roman" w:hAnsi="Times New Roman" w:cs="Times New Roman"/>
          <w:sz w:val="28"/>
          <w:szCs w:val="24"/>
          <w:lang w:eastAsia="ru-RU"/>
        </w:rPr>
        <w:t xml:space="preserve">                            № 40-п</w:t>
      </w:r>
    </w:p>
    <w:p w:rsidR="001F1D25" w:rsidRDefault="001F1D25" w:rsidP="001F1D25">
      <w:pPr>
        <w:spacing w:after="0" w:line="240" w:lineRule="auto"/>
        <w:ind w:left="-360" w:firstLine="360"/>
        <w:rPr>
          <w:rFonts w:ascii="Times New Roman" w:eastAsia="Times New Roman" w:hAnsi="Times New Roman" w:cs="Times New Roman"/>
          <w:sz w:val="28"/>
          <w:szCs w:val="24"/>
          <w:lang w:eastAsia="ru-RU"/>
        </w:rPr>
      </w:pPr>
    </w:p>
    <w:p w:rsidR="00C5571F" w:rsidRPr="001F1D25" w:rsidRDefault="00C5571F" w:rsidP="001F1D25">
      <w:pPr>
        <w:spacing w:after="0" w:line="240" w:lineRule="auto"/>
        <w:ind w:left="-360" w:firstLine="360"/>
        <w:rPr>
          <w:rFonts w:ascii="Times New Roman" w:eastAsia="Times New Roman" w:hAnsi="Times New Roman" w:cs="Times New Roman"/>
          <w:sz w:val="28"/>
          <w:szCs w:val="24"/>
          <w:lang w:eastAsia="ru-RU"/>
        </w:rPr>
      </w:pPr>
    </w:p>
    <w:tbl>
      <w:tblPr>
        <w:tblW w:w="0" w:type="auto"/>
        <w:tblLook w:val="0000"/>
      </w:tblPr>
      <w:tblGrid>
        <w:gridCol w:w="9570"/>
      </w:tblGrid>
      <w:tr w:rsidR="001F1D25" w:rsidRPr="00154BD7" w:rsidTr="00A40B87">
        <w:tc>
          <w:tcPr>
            <w:tcW w:w="9828" w:type="dxa"/>
          </w:tcPr>
          <w:p w:rsidR="001F1D25" w:rsidRPr="00154BD7" w:rsidRDefault="001F1D25" w:rsidP="001F1D25">
            <w:pPr>
              <w:spacing w:after="0" w:line="240" w:lineRule="auto"/>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Об утверждении  Порядка  составления и утверждения плана финансово-хозяйственной деятельности муниципальных</w:t>
            </w:r>
            <w:r w:rsidR="00087C3A" w:rsidRPr="00154BD7">
              <w:rPr>
                <w:rFonts w:ascii="Times New Roman" w:eastAsia="Times New Roman" w:hAnsi="Times New Roman" w:cs="Times New Roman"/>
                <w:sz w:val="26"/>
                <w:szCs w:val="26"/>
                <w:lang w:eastAsia="ru-RU"/>
              </w:rPr>
              <w:t xml:space="preserve"> бюджетных</w:t>
            </w:r>
            <w:r w:rsidRPr="00154BD7">
              <w:rPr>
                <w:rFonts w:ascii="Times New Roman" w:eastAsia="Times New Roman" w:hAnsi="Times New Roman" w:cs="Times New Roman"/>
                <w:sz w:val="26"/>
                <w:szCs w:val="26"/>
                <w:lang w:eastAsia="ru-RU"/>
              </w:rPr>
              <w:t xml:space="preserve"> учреждений</w:t>
            </w:r>
            <w:r w:rsidR="00087C3A" w:rsidRPr="00154BD7">
              <w:rPr>
                <w:rFonts w:ascii="Times New Roman" w:eastAsia="Times New Roman" w:hAnsi="Times New Roman" w:cs="Times New Roman"/>
                <w:sz w:val="26"/>
                <w:szCs w:val="26"/>
                <w:lang w:eastAsia="ru-RU"/>
              </w:rPr>
              <w:t xml:space="preserve"> </w:t>
            </w:r>
            <w:r w:rsidRPr="00154BD7">
              <w:rPr>
                <w:rFonts w:ascii="Times New Roman" w:eastAsia="Times New Roman" w:hAnsi="Times New Roman" w:cs="Times New Roman"/>
                <w:sz w:val="26"/>
                <w:szCs w:val="26"/>
                <w:lang w:eastAsia="ru-RU"/>
              </w:rPr>
              <w:t>Назаровского района, в отношении которых администрация Назаровского района осуществляет функции и полномочия учредителя</w:t>
            </w:r>
          </w:p>
          <w:p w:rsidR="001F1D25" w:rsidRPr="00154BD7" w:rsidRDefault="001F1D25" w:rsidP="001F1D25">
            <w:pPr>
              <w:spacing w:after="0" w:line="240" w:lineRule="auto"/>
              <w:jc w:val="both"/>
              <w:rPr>
                <w:rFonts w:ascii="Times New Roman" w:eastAsia="Times New Roman" w:hAnsi="Times New Roman" w:cs="Times New Roman"/>
                <w:sz w:val="26"/>
                <w:szCs w:val="26"/>
                <w:lang w:eastAsia="ru-RU"/>
              </w:rPr>
            </w:pPr>
          </w:p>
        </w:tc>
      </w:tr>
    </w:tbl>
    <w:p w:rsidR="001F1D25" w:rsidRPr="00154BD7" w:rsidRDefault="009F5636" w:rsidP="0088753E">
      <w:pPr>
        <w:widowControl w:val="0"/>
        <w:autoSpaceDE w:val="0"/>
        <w:autoSpaceDN w:val="0"/>
        <w:adjustRightInd w:val="0"/>
        <w:spacing w:after="0" w:line="240" w:lineRule="auto"/>
        <w:ind w:left="142" w:firstLine="566"/>
        <w:jc w:val="both"/>
        <w:rPr>
          <w:rFonts w:ascii="Times New Roman" w:eastAsia="Times New Roman" w:hAnsi="Times New Roman" w:cs="Times New Roman"/>
          <w:sz w:val="26"/>
          <w:szCs w:val="26"/>
          <w:lang w:eastAsia="ru-RU"/>
        </w:rPr>
      </w:pPr>
      <w:bookmarkStart w:id="0" w:name="_Hlk190268966"/>
      <w:r>
        <w:rPr>
          <w:rFonts w:ascii="Times New Roman" w:eastAsia="Times New Roman" w:hAnsi="Times New Roman" w:cs="Times New Roman"/>
          <w:sz w:val="26"/>
          <w:szCs w:val="26"/>
          <w:lang w:eastAsia="ru-RU"/>
        </w:rPr>
        <w:t xml:space="preserve"> </w:t>
      </w:r>
      <w:r w:rsidR="001F1D25" w:rsidRPr="00154BD7">
        <w:rPr>
          <w:rFonts w:ascii="Times New Roman" w:eastAsia="Times New Roman" w:hAnsi="Times New Roman" w:cs="Times New Roman"/>
          <w:sz w:val="26"/>
          <w:szCs w:val="26"/>
          <w:lang w:eastAsia="ru-RU"/>
        </w:rPr>
        <w:t xml:space="preserve">В соответствии с Приказом министерства финансов Российской Федерации </w:t>
      </w:r>
      <w:r w:rsidR="00154BD7">
        <w:rPr>
          <w:rFonts w:ascii="Times New Roman" w:eastAsia="Times New Roman" w:hAnsi="Times New Roman" w:cs="Times New Roman"/>
          <w:sz w:val="26"/>
          <w:szCs w:val="26"/>
          <w:lang w:eastAsia="ru-RU"/>
        </w:rPr>
        <w:t xml:space="preserve">            </w:t>
      </w:r>
      <w:r w:rsidR="001F1D25" w:rsidRPr="00154BD7">
        <w:rPr>
          <w:rFonts w:ascii="Times New Roman" w:eastAsia="Times New Roman" w:hAnsi="Times New Roman" w:cs="Times New Roman"/>
          <w:sz w:val="26"/>
          <w:szCs w:val="26"/>
          <w:lang w:eastAsia="ru-RU"/>
        </w:rPr>
        <w:t>от 31.08.2018 № 186н «О требованиях к составлению  и утверждению плана финансово-хозяйственной деятельности государственного (муниципального) учреждения»</w:t>
      </w:r>
      <w:r w:rsidR="001F1D25" w:rsidRPr="00154BD7">
        <w:rPr>
          <w:rFonts w:ascii="Arial" w:eastAsia="Times New Roman" w:hAnsi="Arial" w:cs="Arial"/>
          <w:sz w:val="26"/>
          <w:szCs w:val="26"/>
          <w:lang w:eastAsia="ru-RU"/>
        </w:rPr>
        <w:t xml:space="preserve">, </w:t>
      </w:r>
      <w:r w:rsidR="001F1D25" w:rsidRPr="00154BD7">
        <w:rPr>
          <w:rFonts w:ascii="Times New Roman" w:eastAsia="Times New Roman" w:hAnsi="Times New Roman" w:cs="Times New Roman"/>
          <w:sz w:val="26"/>
          <w:szCs w:val="26"/>
          <w:lang w:eastAsia="ru-RU"/>
        </w:rPr>
        <w:t>руководствуясь статьями 15 и 19 Устава Назаровского муниципального района Красноярского края, ПОСТАНОВЛЯЮ:</w:t>
      </w:r>
    </w:p>
    <w:p w:rsidR="001F1D25" w:rsidRPr="00154BD7" w:rsidRDefault="001F1D25" w:rsidP="0088753E">
      <w:pPr>
        <w:spacing w:after="0" w:line="240" w:lineRule="auto"/>
        <w:ind w:left="142" w:firstLine="566"/>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1. Утвердить Порядок составления и утверждения плана финансово-хозяйственной деятельности муниципальных</w:t>
      </w:r>
      <w:r w:rsidR="00087C3A" w:rsidRPr="00154BD7">
        <w:rPr>
          <w:rFonts w:ascii="Times New Roman" w:eastAsia="Times New Roman" w:hAnsi="Times New Roman" w:cs="Times New Roman"/>
          <w:sz w:val="26"/>
          <w:szCs w:val="26"/>
          <w:lang w:eastAsia="ru-RU"/>
        </w:rPr>
        <w:t xml:space="preserve"> бюджетных</w:t>
      </w:r>
      <w:r w:rsidRPr="00154BD7">
        <w:rPr>
          <w:rFonts w:ascii="Times New Roman" w:eastAsia="Times New Roman" w:hAnsi="Times New Roman" w:cs="Times New Roman"/>
          <w:sz w:val="26"/>
          <w:szCs w:val="26"/>
          <w:lang w:eastAsia="ru-RU"/>
        </w:rPr>
        <w:t xml:space="preserve"> учреждений Назаровского района, в отношении которых администрация Назаровского района осуществляет функции и полномочия учредителя</w:t>
      </w:r>
      <w:r w:rsidR="00154BD7" w:rsidRPr="00154BD7">
        <w:rPr>
          <w:rFonts w:ascii="Times New Roman" w:eastAsia="Times New Roman" w:hAnsi="Times New Roman" w:cs="Times New Roman"/>
          <w:sz w:val="26"/>
          <w:szCs w:val="26"/>
          <w:lang w:eastAsia="ru-RU"/>
        </w:rPr>
        <w:t>,</w:t>
      </w:r>
      <w:r w:rsidRPr="00154BD7">
        <w:rPr>
          <w:rFonts w:ascii="Times New Roman" w:eastAsia="Times New Roman" w:hAnsi="Times New Roman" w:cs="Times New Roman"/>
          <w:sz w:val="26"/>
          <w:szCs w:val="26"/>
          <w:lang w:eastAsia="ru-RU"/>
        </w:rPr>
        <w:t xml:space="preserve"> согласно приложению.</w:t>
      </w:r>
    </w:p>
    <w:p w:rsidR="001F1D25" w:rsidRPr="00154BD7" w:rsidRDefault="001F1D25" w:rsidP="00154BD7">
      <w:pPr>
        <w:tabs>
          <w:tab w:val="left" w:pos="142"/>
        </w:tabs>
        <w:spacing w:after="0" w:line="240" w:lineRule="auto"/>
        <w:ind w:left="142" w:hanging="142"/>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ab/>
      </w:r>
      <w:r w:rsidR="00154BD7" w:rsidRPr="00154BD7">
        <w:rPr>
          <w:rFonts w:ascii="Times New Roman" w:eastAsia="Times New Roman" w:hAnsi="Times New Roman" w:cs="Times New Roman"/>
          <w:sz w:val="26"/>
          <w:szCs w:val="26"/>
          <w:lang w:eastAsia="ru-RU"/>
        </w:rPr>
        <w:tab/>
      </w:r>
      <w:r w:rsidRPr="00154BD7">
        <w:rPr>
          <w:rFonts w:ascii="Times New Roman" w:eastAsia="Times New Roman" w:hAnsi="Times New Roman" w:cs="Times New Roman"/>
          <w:sz w:val="26"/>
          <w:szCs w:val="26"/>
          <w:lang w:eastAsia="ru-RU"/>
        </w:rPr>
        <w:t xml:space="preserve">2. Признать утратившим силу постановление администрации Назаровского района от 21.01.2017 № 21-п «Об утверждении  Порядка  составления </w:t>
      </w:r>
      <w:r w:rsidR="00154BD7">
        <w:rPr>
          <w:rFonts w:ascii="Times New Roman" w:eastAsia="Times New Roman" w:hAnsi="Times New Roman" w:cs="Times New Roman"/>
          <w:sz w:val="26"/>
          <w:szCs w:val="26"/>
          <w:lang w:eastAsia="ru-RU"/>
        </w:rPr>
        <w:t xml:space="preserve">                                          </w:t>
      </w:r>
      <w:r w:rsidRPr="00154BD7">
        <w:rPr>
          <w:rFonts w:ascii="Times New Roman" w:eastAsia="Times New Roman" w:hAnsi="Times New Roman" w:cs="Times New Roman"/>
          <w:sz w:val="26"/>
          <w:szCs w:val="26"/>
          <w:lang w:eastAsia="ru-RU"/>
        </w:rPr>
        <w:t>и утверждения плана финансово-хозяйственной деятельности муниципальных учреждений  Назаровского района».</w:t>
      </w:r>
    </w:p>
    <w:p w:rsidR="001F1D25" w:rsidRPr="00154BD7" w:rsidRDefault="001F1D25" w:rsidP="00154BD7">
      <w:pPr>
        <w:spacing w:after="0" w:line="240" w:lineRule="auto"/>
        <w:ind w:left="142" w:hanging="142"/>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ab/>
      </w:r>
      <w:r w:rsidR="00154BD7" w:rsidRPr="00154BD7">
        <w:rPr>
          <w:rFonts w:ascii="Times New Roman" w:eastAsia="Times New Roman" w:hAnsi="Times New Roman" w:cs="Times New Roman"/>
          <w:sz w:val="26"/>
          <w:szCs w:val="26"/>
          <w:lang w:eastAsia="ru-RU"/>
        </w:rPr>
        <w:tab/>
      </w:r>
      <w:r w:rsidRPr="00154BD7">
        <w:rPr>
          <w:rFonts w:ascii="Times New Roman" w:eastAsia="Times New Roman" w:hAnsi="Times New Roman" w:cs="Times New Roman"/>
          <w:sz w:val="26"/>
          <w:szCs w:val="26"/>
          <w:lang w:eastAsia="ru-RU"/>
        </w:rPr>
        <w:t xml:space="preserve">3.  Отделу организационной работы и документационного обеспечения администрации района (Любавина) разместить постановление                                     </w:t>
      </w:r>
      <w:r w:rsidR="00154BD7">
        <w:rPr>
          <w:rFonts w:ascii="Times New Roman" w:eastAsia="Times New Roman" w:hAnsi="Times New Roman" w:cs="Times New Roman"/>
          <w:sz w:val="26"/>
          <w:szCs w:val="26"/>
          <w:lang w:eastAsia="ru-RU"/>
        </w:rPr>
        <w:t xml:space="preserve">                    </w:t>
      </w:r>
      <w:r w:rsidRPr="00154BD7">
        <w:rPr>
          <w:rFonts w:ascii="Times New Roman" w:eastAsia="Times New Roman" w:hAnsi="Times New Roman" w:cs="Times New Roman"/>
          <w:sz w:val="26"/>
          <w:szCs w:val="26"/>
          <w:lang w:eastAsia="ru-RU"/>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1F1D25" w:rsidRPr="00154BD7" w:rsidRDefault="001F1D25" w:rsidP="00154BD7">
      <w:pPr>
        <w:spacing w:after="0" w:line="240" w:lineRule="auto"/>
        <w:ind w:left="142" w:hanging="142"/>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ab/>
      </w:r>
      <w:r w:rsidR="00154BD7" w:rsidRPr="00154BD7">
        <w:rPr>
          <w:rFonts w:ascii="Times New Roman" w:eastAsia="Times New Roman" w:hAnsi="Times New Roman" w:cs="Times New Roman"/>
          <w:sz w:val="26"/>
          <w:szCs w:val="26"/>
          <w:lang w:eastAsia="ru-RU"/>
        </w:rPr>
        <w:tab/>
      </w:r>
      <w:r w:rsidRPr="00154BD7">
        <w:rPr>
          <w:rFonts w:ascii="Times New Roman" w:eastAsia="Times New Roman" w:hAnsi="Times New Roman" w:cs="Times New Roman"/>
          <w:sz w:val="26"/>
          <w:szCs w:val="26"/>
          <w:lang w:eastAsia="ru-RU"/>
        </w:rPr>
        <w:t>4. Контроль за выполнением постановления возложить на первого заместителя главы района, руководителя финансового управления администрации Назаровского района (Мельничук).</w:t>
      </w:r>
    </w:p>
    <w:p w:rsidR="001F1D25" w:rsidRPr="00154BD7" w:rsidRDefault="00154BD7" w:rsidP="00154BD7">
      <w:pPr>
        <w:spacing w:after="0" w:line="240" w:lineRule="auto"/>
        <w:ind w:left="142" w:firstLine="566"/>
        <w:jc w:val="both"/>
        <w:rPr>
          <w:rFonts w:ascii="Times New Roman" w:eastAsia="Times New Roman" w:hAnsi="Times New Roman" w:cs="Times New Roman"/>
          <w:sz w:val="26"/>
          <w:szCs w:val="26"/>
          <w:lang w:eastAsia="ru-RU"/>
        </w:rPr>
      </w:pPr>
      <w:r w:rsidRPr="00154BD7">
        <w:rPr>
          <w:rFonts w:ascii="Times New Roman" w:eastAsia="Times New Roman" w:hAnsi="Times New Roman" w:cs="Times New Roman"/>
          <w:sz w:val="26"/>
          <w:szCs w:val="26"/>
          <w:lang w:eastAsia="ru-RU"/>
        </w:rPr>
        <w:t>5</w:t>
      </w:r>
      <w:r w:rsidR="001F1D25" w:rsidRPr="00154BD7">
        <w:rPr>
          <w:rFonts w:ascii="Times New Roman" w:eastAsia="Times New Roman" w:hAnsi="Times New Roman" w:cs="Times New Roman"/>
          <w:sz w:val="26"/>
          <w:szCs w:val="26"/>
          <w:lang w:eastAsia="ru-RU"/>
        </w:rPr>
        <w:t xml:space="preserve">. Постановление вступает в силу со дня подписания и применяется  </w:t>
      </w:r>
      <w:r>
        <w:rPr>
          <w:rFonts w:ascii="Times New Roman" w:eastAsia="Times New Roman" w:hAnsi="Times New Roman" w:cs="Times New Roman"/>
          <w:sz w:val="26"/>
          <w:szCs w:val="26"/>
          <w:lang w:eastAsia="ru-RU"/>
        </w:rPr>
        <w:t xml:space="preserve">                 </w:t>
      </w:r>
      <w:r w:rsidR="001F1D25" w:rsidRPr="00154BD7">
        <w:rPr>
          <w:rFonts w:ascii="Times New Roman" w:eastAsia="Times New Roman" w:hAnsi="Times New Roman" w:cs="Times New Roman"/>
          <w:sz w:val="26"/>
          <w:szCs w:val="26"/>
          <w:lang w:eastAsia="ru-RU"/>
        </w:rPr>
        <w:t xml:space="preserve">                  к правоотношениям, возникшим с 1 января 2025 года. </w:t>
      </w:r>
    </w:p>
    <w:p w:rsidR="001F1D25" w:rsidRDefault="001F1D25" w:rsidP="001F1D25">
      <w:pPr>
        <w:spacing w:after="0" w:line="240" w:lineRule="auto"/>
        <w:jc w:val="both"/>
        <w:rPr>
          <w:rFonts w:ascii="Times New Roman" w:eastAsia="Times New Roman" w:hAnsi="Times New Roman" w:cs="Times New Roman"/>
          <w:sz w:val="27"/>
          <w:szCs w:val="27"/>
          <w:lang w:eastAsia="ru-RU"/>
        </w:rPr>
      </w:pPr>
    </w:p>
    <w:p w:rsidR="00154BD7" w:rsidRPr="00154BD7" w:rsidRDefault="00154BD7" w:rsidP="001F1D25">
      <w:pPr>
        <w:spacing w:after="0" w:line="240" w:lineRule="auto"/>
        <w:jc w:val="both"/>
        <w:rPr>
          <w:rFonts w:ascii="Times New Roman" w:eastAsia="Times New Roman" w:hAnsi="Times New Roman" w:cs="Times New Roman"/>
          <w:sz w:val="27"/>
          <w:szCs w:val="27"/>
          <w:lang w:eastAsia="ru-RU"/>
        </w:rPr>
      </w:pPr>
    </w:p>
    <w:p w:rsidR="001F1D25" w:rsidRPr="00154BD7" w:rsidRDefault="00154BD7" w:rsidP="00154BD7">
      <w:pPr>
        <w:spacing w:after="0" w:line="240" w:lineRule="auto"/>
        <w:ind w:left="142" w:hanging="142"/>
        <w:jc w:val="both"/>
        <w:rPr>
          <w:rFonts w:ascii="Times New Roman" w:eastAsia="Times New Roman" w:hAnsi="Times New Roman" w:cs="Times New Roman"/>
          <w:sz w:val="27"/>
          <w:szCs w:val="27"/>
          <w:lang w:eastAsia="ru-RU"/>
        </w:rPr>
        <w:sectPr w:rsidR="001F1D25" w:rsidRPr="00154BD7" w:rsidSect="00154BD7">
          <w:pgSz w:w="11906" w:h="16838"/>
          <w:pgMar w:top="1134" w:right="851" w:bottom="1134" w:left="1701" w:header="709" w:footer="709" w:gutter="0"/>
          <w:cols w:space="708"/>
          <w:docGrid w:linePitch="360"/>
        </w:sectPr>
      </w:pPr>
      <w:r>
        <w:rPr>
          <w:rFonts w:ascii="Times New Roman" w:eastAsia="Times New Roman" w:hAnsi="Times New Roman" w:cs="Times New Roman"/>
          <w:sz w:val="27"/>
          <w:szCs w:val="27"/>
          <w:lang w:eastAsia="ru-RU"/>
        </w:rPr>
        <w:t xml:space="preserve">  </w:t>
      </w:r>
      <w:r w:rsidR="001F1D25" w:rsidRPr="00154BD7">
        <w:rPr>
          <w:rFonts w:ascii="Times New Roman" w:eastAsia="Times New Roman" w:hAnsi="Times New Roman" w:cs="Times New Roman"/>
          <w:sz w:val="27"/>
          <w:szCs w:val="27"/>
          <w:lang w:eastAsia="ru-RU"/>
        </w:rPr>
        <w:t>Глава района</w:t>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r>
      <w:r w:rsidR="001F1D25" w:rsidRPr="00154BD7">
        <w:rPr>
          <w:rFonts w:ascii="Times New Roman" w:eastAsia="Times New Roman" w:hAnsi="Times New Roman" w:cs="Times New Roman"/>
          <w:sz w:val="27"/>
          <w:szCs w:val="27"/>
          <w:lang w:eastAsia="ru-RU"/>
        </w:rPr>
        <w:tab/>
        <w:t xml:space="preserve">  </w:t>
      </w:r>
      <w:r w:rsidR="0088753E">
        <w:rPr>
          <w:rFonts w:ascii="Times New Roman" w:eastAsia="Times New Roman" w:hAnsi="Times New Roman" w:cs="Times New Roman"/>
          <w:sz w:val="27"/>
          <w:szCs w:val="27"/>
          <w:lang w:eastAsia="ru-RU"/>
        </w:rPr>
        <w:t xml:space="preserve"> </w:t>
      </w:r>
      <w:r w:rsidR="001F1D25" w:rsidRPr="00154BD7">
        <w:rPr>
          <w:rFonts w:ascii="Times New Roman" w:eastAsia="Times New Roman" w:hAnsi="Times New Roman" w:cs="Times New Roman"/>
          <w:sz w:val="27"/>
          <w:szCs w:val="27"/>
          <w:lang w:eastAsia="ru-RU"/>
        </w:rPr>
        <w:t xml:space="preserve">       М.А. Ковалев</w:t>
      </w:r>
    </w:p>
    <w:bookmarkEnd w:id="0"/>
    <w:p w:rsidR="00A40B87" w:rsidRPr="00A40B87" w:rsidRDefault="00A40B87" w:rsidP="00A40B87">
      <w:pPr>
        <w:spacing w:after="0" w:line="240" w:lineRule="auto"/>
        <w:ind w:left="5387"/>
        <w:rPr>
          <w:rFonts w:ascii="Times New Roman" w:eastAsia="Times New Roman" w:hAnsi="Times New Roman" w:cs="Times New Roman"/>
          <w:sz w:val="28"/>
          <w:szCs w:val="28"/>
          <w:lang w:eastAsia="ru-RU"/>
        </w:rPr>
      </w:pPr>
      <w:r w:rsidRPr="00A40B87">
        <w:rPr>
          <w:rFonts w:ascii="Times New Roman" w:eastAsia="Times New Roman" w:hAnsi="Times New Roman" w:cs="Times New Roman"/>
          <w:sz w:val="28"/>
          <w:szCs w:val="28"/>
          <w:lang w:eastAsia="ru-RU"/>
        </w:rPr>
        <w:lastRenderedPageBreak/>
        <w:t>Приложение</w:t>
      </w:r>
    </w:p>
    <w:p w:rsidR="00A40B87" w:rsidRPr="00A40B87" w:rsidRDefault="00A40B87" w:rsidP="00A40B87">
      <w:pPr>
        <w:spacing w:after="0" w:line="240" w:lineRule="auto"/>
        <w:ind w:left="5387"/>
        <w:rPr>
          <w:rFonts w:ascii="Times New Roman" w:eastAsia="Times New Roman" w:hAnsi="Times New Roman" w:cs="Times New Roman"/>
          <w:sz w:val="28"/>
          <w:szCs w:val="28"/>
          <w:lang w:eastAsia="ru-RU"/>
        </w:rPr>
      </w:pPr>
      <w:r w:rsidRPr="00A40B87">
        <w:rPr>
          <w:rFonts w:ascii="Times New Roman" w:eastAsia="Times New Roman" w:hAnsi="Times New Roman" w:cs="Times New Roman"/>
          <w:sz w:val="28"/>
          <w:szCs w:val="28"/>
          <w:lang w:eastAsia="ru-RU"/>
        </w:rPr>
        <w:t>к постановлению администрации Назаровского района</w:t>
      </w:r>
    </w:p>
    <w:p w:rsidR="00A40B87" w:rsidRPr="00A40B87" w:rsidRDefault="00A40B87" w:rsidP="00091146">
      <w:pPr>
        <w:spacing w:after="0" w:line="240" w:lineRule="auto"/>
        <w:ind w:left="5387"/>
        <w:rPr>
          <w:rFonts w:ascii="Times New Roman" w:eastAsia="Times New Roman" w:hAnsi="Times New Roman" w:cs="Times New Roman"/>
          <w:sz w:val="24"/>
          <w:szCs w:val="24"/>
          <w:lang w:eastAsia="ru-RU"/>
        </w:rPr>
      </w:pPr>
      <w:r w:rsidRPr="00A40B87">
        <w:rPr>
          <w:rFonts w:ascii="Times New Roman" w:eastAsia="Times New Roman" w:hAnsi="Times New Roman" w:cs="Times New Roman"/>
          <w:sz w:val="28"/>
          <w:szCs w:val="28"/>
          <w:lang w:eastAsia="ru-RU"/>
        </w:rPr>
        <w:t>от «</w:t>
      </w:r>
      <w:r w:rsidR="00091146">
        <w:rPr>
          <w:rFonts w:ascii="Times New Roman" w:eastAsia="Times New Roman" w:hAnsi="Times New Roman" w:cs="Times New Roman"/>
          <w:sz w:val="28"/>
          <w:szCs w:val="28"/>
          <w:lang w:eastAsia="ru-RU"/>
        </w:rPr>
        <w:t>24</w:t>
      </w:r>
      <w:r w:rsidRPr="00A40B87">
        <w:rPr>
          <w:rFonts w:ascii="Times New Roman" w:eastAsia="Times New Roman" w:hAnsi="Times New Roman" w:cs="Times New Roman"/>
          <w:sz w:val="28"/>
          <w:szCs w:val="28"/>
          <w:lang w:eastAsia="ru-RU"/>
        </w:rPr>
        <w:t xml:space="preserve">» </w:t>
      </w:r>
      <w:r w:rsidR="00091146">
        <w:rPr>
          <w:rFonts w:ascii="Times New Roman" w:eastAsia="Times New Roman" w:hAnsi="Times New Roman" w:cs="Times New Roman"/>
          <w:sz w:val="28"/>
          <w:szCs w:val="28"/>
          <w:lang w:eastAsia="ru-RU"/>
        </w:rPr>
        <w:t>02</w:t>
      </w:r>
      <w:r w:rsidRPr="00A40B87">
        <w:rPr>
          <w:rFonts w:ascii="Times New Roman" w:eastAsia="Times New Roman" w:hAnsi="Times New Roman" w:cs="Times New Roman"/>
          <w:sz w:val="28"/>
          <w:szCs w:val="28"/>
          <w:lang w:eastAsia="ru-RU"/>
        </w:rPr>
        <w:t xml:space="preserve"> 20</w:t>
      </w:r>
      <w:r w:rsidR="00091146">
        <w:rPr>
          <w:rFonts w:ascii="Times New Roman" w:eastAsia="Times New Roman" w:hAnsi="Times New Roman" w:cs="Times New Roman"/>
          <w:sz w:val="28"/>
          <w:szCs w:val="28"/>
          <w:lang w:eastAsia="ru-RU"/>
        </w:rPr>
        <w:t>25</w:t>
      </w:r>
      <w:r w:rsidRPr="00A40B87">
        <w:rPr>
          <w:rFonts w:ascii="Times New Roman" w:eastAsia="Times New Roman" w:hAnsi="Times New Roman" w:cs="Times New Roman"/>
          <w:sz w:val="28"/>
          <w:szCs w:val="28"/>
          <w:lang w:eastAsia="ru-RU"/>
        </w:rPr>
        <w:t xml:space="preserve"> № </w:t>
      </w:r>
      <w:r w:rsidR="00091146">
        <w:rPr>
          <w:rFonts w:ascii="Times New Roman" w:eastAsia="Times New Roman" w:hAnsi="Times New Roman" w:cs="Times New Roman"/>
          <w:sz w:val="28"/>
          <w:szCs w:val="28"/>
          <w:lang w:eastAsia="ru-RU"/>
        </w:rPr>
        <w:t>40-п</w:t>
      </w:r>
      <w:r w:rsidRPr="00A40B87">
        <w:rPr>
          <w:rFonts w:ascii="Times New Roman" w:eastAsia="Times New Roman" w:hAnsi="Times New Roman" w:cs="Times New Roman"/>
          <w:sz w:val="28"/>
          <w:szCs w:val="28"/>
          <w:lang w:eastAsia="ru-RU"/>
        </w:rPr>
        <w:t xml:space="preserve"> </w:t>
      </w:r>
    </w:p>
    <w:p w:rsidR="00A40B87" w:rsidRPr="00A40B87" w:rsidRDefault="00A40B87" w:rsidP="00A40B87">
      <w:pPr>
        <w:spacing w:after="0" w:line="240" w:lineRule="auto"/>
        <w:rPr>
          <w:rFonts w:ascii="Times New Roman" w:eastAsia="Times New Roman" w:hAnsi="Times New Roman" w:cs="Times New Roman"/>
          <w:sz w:val="24"/>
          <w:szCs w:val="24"/>
          <w:lang w:eastAsia="ru-RU"/>
        </w:rPr>
      </w:pPr>
    </w:p>
    <w:p w:rsidR="00A40B87" w:rsidRDefault="00A40B87">
      <w:pPr>
        <w:pStyle w:val="ConsPlusTitle"/>
        <w:jc w:val="center"/>
        <w:rPr>
          <w:rFonts w:ascii="Times New Roman" w:eastAsia="Times New Roman" w:hAnsi="Times New Roman" w:cs="Times New Roman"/>
          <w:b w:val="0"/>
          <w:bCs/>
          <w:sz w:val="28"/>
          <w:szCs w:val="28"/>
        </w:rPr>
      </w:pPr>
      <w:r w:rsidRPr="001F1D25">
        <w:rPr>
          <w:rFonts w:ascii="Times New Roman" w:eastAsia="Times New Roman" w:hAnsi="Times New Roman" w:cs="Times New Roman"/>
          <w:b w:val="0"/>
          <w:bCs/>
          <w:sz w:val="28"/>
          <w:szCs w:val="28"/>
        </w:rPr>
        <w:t xml:space="preserve">Порядок </w:t>
      </w:r>
    </w:p>
    <w:p w:rsidR="00254C48" w:rsidRPr="00A40B87" w:rsidRDefault="00A40B87">
      <w:pPr>
        <w:pStyle w:val="ConsPlusTitle"/>
        <w:jc w:val="center"/>
        <w:rPr>
          <w:b w:val="0"/>
          <w:bCs/>
        </w:rPr>
      </w:pPr>
      <w:r w:rsidRPr="001F1D25">
        <w:rPr>
          <w:rFonts w:ascii="Times New Roman" w:eastAsia="Times New Roman" w:hAnsi="Times New Roman" w:cs="Times New Roman"/>
          <w:b w:val="0"/>
          <w:bCs/>
          <w:sz w:val="28"/>
          <w:szCs w:val="28"/>
        </w:rPr>
        <w:t xml:space="preserve">составления и утверждения плана финансово-хозяйственной деятельности муниципальных учреждений </w:t>
      </w:r>
      <w:r w:rsidR="00087C3A">
        <w:rPr>
          <w:rFonts w:ascii="Times New Roman" w:eastAsia="Times New Roman" w:hAnsi="Times New Roman" w:cs="Times New Roman"/>
          <w:b w:val="0"/>
          <w:bCs/>
          <w:sz w:val="28"/>
          <w:szCs w:val="28"/>
        </w:rPr>
        <w:t xml:space="preserve">бюджетных </w:t>
      </w:r>
      <w:r w:rsidRPr="001F1D25">
        <w:rPr>
          <w:rFonts w:ascii="Times New Roman" w:eastAsia="Times New Roman" w:hAnsi="Times New Roman" w:cs="Times New Roman"/>
          <w:b w:val="0"/>
          <w:bCs/>
          <w:sz w:val="28"/>
          <w:szCs w:val="28"/>
        </w:rPr>
        <w:t>Назаровского района</w:t>
      </w:r>
      <w:r w:rsidRPr="00A40B87">
        <w:rPr>
          <w:rFonts w:ascii="Times New Roman" w:eastAsia="Times New Roman" w:hAnsi="Times New Roman" w:cs="Times New Roman"/>
          <w:b w:val="0"/>
          <w:bCs/>
          <w:sz w:val="28"/>
          <w:szCs w:val="28"/>
        </w:rPr>
        <w:t>, в отношении которых администрация Назаровского района осуществляет функции и полномочия учредителя</w:t>
      </w:r>
    </w:p>
    <w:p w:rsidR="00254C48" w:rsidRDefault="00254C48">
      <w:pPr>
        <w:pStyle w:val="ConsPlusNormal"/>
        <w:jc w:val="both"/>
      </w:pPr>
    </w:p>
    <w:p w:rsidR="00254C48" w:rsidRPr="00A40B87" w:rsidRDefault="00254C48">
      <w:pPr>
        <w:pStyle w:val="ConsPlusNormal"/>
        <w:jc w:val="both"/>
      </w:pPr>
    </w:p>
    <w:p w:rsidR="00254C48" w:rsidRPr="00A40B87" w:rsidRDefault="00237B6D">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r w:rsidR="00254C48" w:rsidRPr="00A40B87">
        <w:rPr>
          <w:rFonts w:ascii="Times New Roman" w:hAnsi="Times New Roman" w:cs="Times New Roman"/>
          <w:b w:val="0"/>
          <w:sz w:val="28"/>
          <w:szCs w:val="28"/>
        </w:rPr>
        <w:t>. О</w:t>
      </w:r>
      <w:r w:rsidR="00F861A7">
        <w:rPr>
          <w:rFonts w:ascii="Times New Roman" w:hAnsi="Times New Roman" w:cs="Times New Roman"/>
          <w:b w:val="0"/>
          <w:sz w:val="28"/>
          <w:szCs w:val="28"/>
        </w:rPr>
        <w:t>бщие положения</w:t>
      </w:r>
    </w:p>
    <w:p w:rsidR="00254C48" w:rsidRPr="00A40B87" w:rsidRDefault="00254C48">
      <w:pPr>
        <w:pStyle w:val="ConsPlusNormal"/>
        <w:jc w:val="both"/>
        <w:rPr>
          <w:rFonts w:ascii="Times New Roman" w:hAnsi="Times New Roman" w:cs="Times New Roman"/>
          <w:sz w:val="28"/>
          <w:szCs w:val="28"/>
        </w:rPr>
      </w:pP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1.</w:t>
      </w:r>
      <w:r w:rsidR="00A40B87">
        <w:rPr>
          <w:rFonts w:ascii="Times New Roman" w:hAnsi="Times New Roman" w:cs="Times New Roman"/>
          <w:sz w:val="28"/>
          <w:szCs w:val="28"/>
        </w:rPr>
        <w:t>1</w:t>
      </w:r>
      <w:r w:rsidRPr="00A40B87">
        <w:rPr>
          <w:rFonts w:ascii="Times New Roman" w:hAnsi="Times New Roman" w:cs="Times New Roman"/>
          <w:sz w:val="28"/>
          <w:szCs w:val="28"/>
        </w:rPr>
        <w:t xml:space="preserve"> Настоящий Порядок устанавливает механизм составления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и утверждения плана финансово-хозяйственной деятельности муниципальных бюджетных  учреждений</w:t>
      </w:r>
      <w:r w:rsidR="00F861A7">
        <w:rPr>
          <w:rFonts w:ascii="Times New Roman" w:hAnsi="Times New Roman" w:cs="Times New Roman"/>
          <w:sz w:val="28"/>
          <w:szCs w:val="28"/>
        </w:rPr>
        <w:t xml:space="preserve"> Назаровского района</w:t>
      </w:r>
      <w:r w:rsidRPr="00A40B87">
        <w:rPr>
          <w:rFonts w:ascii="Times New Roman" w:hAnsi="Times New Roman" w:cs="Times New Roman"/>
          <w:sz w:val="28"/>
          <w:szCs w:val="28"/>
        </w:rPr>
        <w:t xml:space="preserve"> (далее </w:t>
      </w:r>
      <w:r w:rsidR="00F861A7">
        <w:rPr>
          <w:rFonts w:ascii="Times New Roman" w:hAnsi="Times New Roman" w:cs="Times New Roman"/>
          <w:sz w:val="28"/>
          <w:szCs w:val="28"/>
        </w:rPr>
        <w:t>–</w:t>
      </w:r>
      <w:r w:rsidRPr="00A40B87">
        <w:rPr>
          <w:rFonts w:ascii="Times New Roman" w:hAnsi="Times New Roman" w:cs="Times New Roman"/>
          <w:sz w:val="28"/>
          <w:szCs w:val="28"/>
        </w:rPr>
        <w:t xml:space="preserve"> План</w:t>
      </w:r>
      <w:r w:rsidR="00F861A7">
        <w:rPr>
          <w:rFonts w:ascii="Times New Roman" w:hAnsi="Times New Roman" w:cs="Times New Roman"/>
          <w:sz w:val="28"/>
          <w:szCs w:val="28"/>
        </w:rPr>
        <w:t xml:space="preserve">, </w:t>
      </w:r>
      <w:r w:rsidRPr="00A40B87">
        <w:rPr>
          <w:rFonts w:ascii="Times New Roman" w:hAnsi="Times New Roman" w:cs="Times New Roman"/>
          <w:sz w:val="28"/>
          <w:szCs w:val="28"/>
        </w:rPr>
        <w:t xml:space="preserve">учреждения), </w:t>
      </w:r>
      <w:bookmarkStart w:id="1" w:name="_Hlk190269224"/>
      <w:r w:rsidRPr="00A40B87">
        <w:rPr>
          <w:rFonts w:ascii="Times New Roman" w:hAnsi="Times New Roman" w:cs="Times New Roman"/>
          <w:sz w:val="28"/>
          <w:szCs w:val="28"/>
        </w:rPr>
        <w:t xml:space="preserve">в отношении которых администрация </w:t>
      </w:r>
      <w:r w:rsidR="00A40B87">
        <w:rPr>
          <w:rFonts w:ascii="Times New Roman" w:hAnsi="Times New Roman" w:cs="Times New Roman"/>
          <w:sz w:val="28"/>
          <w:szCs w:val="28"/>
        </w:rPr>
        <w:t>Назаровского района</w:t>
      </w:r>
      <w:r w:rsidRPr="00A40B87">
        <w:rPr>
          <w:rFonts w:ascii="Times New Roman" w:hAnsi="Times New Roman" w:cs="Times New Roman"/>
          <w:sz w:val="28"/>
          <w:szCs w:val="28"/>
        </w:rPr>
        <w:t xml:space="preserve"> осуществляет функции и полномочия учредителя (далее - Уполномоченный орган).</w:t>
      </w:r>
    </w:p>
    <w:bookmarkEnd w:id="1"/>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254C48" w:rsidRPr="00A40B87">
        <w:rPr>
          <w:rFonts w:ascii="Times New Roman" w:hAnsi="Times New Roman" w:cs="Times New Roman"/>
          <w:sz w:val="28"/>
          <w:szCs w:val="28"/>
        </w:rPr>
        <w:t xml:space="preserve">2. План составляется на текущий финансовый год и плановый период,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и действует в течение срока действия решения о </w:t>
      </w:r>
      <w:r>
        <w:rPr>
          <w:rFonts w:ascii="Times New Roman" w:hAnsi="Times New Roman" w:cs="Times New Roman"/>
          <w:sz w:val="28"/>
          <w:szCs w:val="28"/>
        </w:rPr>
        <w:t xml:space="preserve">районном </w:t>
      </w:r>
      <w:r w:rsidR="00254C48" w:rsidRPr="00A40B87">
        <w:rPr>
          <w:rFonts w:ascii="Times New Roman" w:hAnsi="Times New Roman" w:cs="Times New Roman"/>
          <w:sz w:val="28"/>
          <w:szCs w:val="28"/>
        </w:rPr>
        <w:t>бюджете.</w:t>
      </w:r>
    </w:p>
    <w:p w:rsidR="00254C48" w:rsidRPr="00A40B87" w:rsidRDefault="00254C48">
      <w:pPr>
        <w:pStyle w:val="ConsPlusNormal"/>
        <w:jc w:val="both"/>
        <w:rPr>
          <w:rFonts w:ascii="Times New Roman" w:hAnsi="Times New Roman" w:cs="Times New Roman"/>
          <w:sz w:val="28"/>
          <w:szCs w:val="28"/>
        </w:rPr>
      </w:pPr>
    </w:p>
    <w:p w:rsidR="00254C48" w:rsidRPr="00A40B87" w:rsidRDefault="00237B6D">
      <w:pPr>
        <w:pStyle w:val="ConsPlusTitle"/>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2</w:t>
      </w:r>
      <w:r w:rsidR="00254C48" w:rsidRPr="00A40B87">
        <w:rPr>
          <w:rFonts w:ascii="Times New Roman" w:hAnsi="Times New Roman" w:cs="Times New Roman"/>
          <w:b w:val="0"/>
          <w:bCs/>
          <w:sz w:val="28"/>
          <w:szCs w:val="28"/>
        </w:rPr>
        <w:t>. П</w:t>
      </w:r>
      <w:r w:rsidR="00F861A7">
        <w:rPr>
          <w:rFonts w:ascii="Times New Roman" w:hAnsi="Times New Roman" w:cs="Times New Roman"/>
          <w:b w:val="0"/>
          <w:bCs/>
          <w:sz w:val="28"/>
          <w:szCs w:val="28"/>
        </w:rPr>
        <w:t>орядок составления Плана</w:t>
      </w:r>
    </w:p>
    <w:p w:rsidR="00254C48" w:rsidRPr="00A40B87" w:rsidRDefault="00254C48">
      <w:pPr>
        <w:pStyle w:val="ConsPlusNormal"/>
        <w:jc w:val="both"/>
        <w:rPr>
          <w:rFonts w:ascii="Times New Roman" w:hAnsi="Times New Roman" w:cs="Times New Roman"/>
          <w:sz w:val="28"/>
          <w:szCs w:val="28"/>
        </w:rPr>
      </w:pP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254C48" w:rsidRPr="00A40B87">
        <w:rPr>
          <w:rFonts w:ascii="Times New Roman" w:hAnsi="Times New Roman" w:cs="Times New Roman"/>
          <w:sz w:val="28"/>
          <w:szCs w:val="28"/>
        </w:rPr>
        <w:t xml:space="preserve">. Уполномоченный орган, направляет учреждению информацию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о планируемых к предоставлению из </w:t>
      </w:r>
      <w:r w:rsidR="001E0927">
        <w:rPr>
          <w:rFonts w:ascii="Times New Roman" w:hAnsi="Times New Roman" w:cs="Times New Roman"/>
          <w:sz w:val="28"/>
          <w:szCs w:val="28"/>
        </w:rPr>
        <w:t xml:space="preserve">районного </w:t>
      </w:r>
      <w:r w:rsidR="00254C48" w:rsidRPr="00A40B87">
        <w:rPr>
          <w:rFonts w:ascii="Times New Roman" w:hAnsi="Times New Roman" w:cs="Times New Roman"/>
          <w:sz w:val="28"/>
          <w:szCs w:val="28"/>
        </w:rPr>
        <w:t>бюджета объемах субсидий.</w:t>
      </w: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254C48" w:rsidRPr="00A40B87">
        <w:rPr>
          <w:rFonts w:ascii="Times New Roman" w:hAnsi="Times New Roman" w:cs="Times New Roman"/>
          <w:sz w:val="28"/>
          <w:szCs w:val="28"/>
        </w:rPr>
        <w:t xml:space="preserve">. </w:t>
      </w:r>
      <w:r w:rsidR="00254C48" w:rsidRPr="00A40B87">
        <w:rPr>
          <w:rFonts w:ascii="Times New Roman" w:hAnsi="Times New Roman" w:cs="Times New Roman"/>
          <w:color w:val="000000" w:themeColor="text1"/>
          <w:sz w:val="28"/>
          <w:szCs w:val="28"/>
        </w:rPr>
        <w:t xml:space="preserve">Учреждением </w:t>
      </w:r>
      <w:hyperlink w:anchor="P174">
        <w:r w:rsidR="00254C48" w:rsidRPr="00A40B87">
          <w:rPr>
            <w:rFonts w:ascii="Times New Roman" w:hAnsi="Times New Roman" w:cs="Times New Roman"/>
            <w:color w:val="000000" w:themeColor="text1"/>
            <w:sz w:val="28"/>
            <w:szCs w:val="28"/>
          </w:rPr>
          <w:t>План</w:t>
        </w:r>
      </w:hyperlink>
      <w:r w:rsidR="00254C48" w:rsidRPr="00A40B87">
        <w:rPr>
          <w:rFonts w:ascii="Times New Roman" w:hAnsi="Times New Roman" w:cs="Times New Roman"/>
          <w:color w:val="000000" w:themeColor="text1"/>
          <w:sz w:val="28"/>
          <w:szCs w:val="28"/>
        </w:rPr>
        <w:t xml:space="preserve"> составляется по </w:t>
      </w:r>
      <w:r w:rsidR="00254C48" w:rsidRPr="00A40B87">
        <w:rPr>
          <w:rFonts w:ascii="Times New Roman" w:hAnsi="Times New Roman" w:cs="Times New Roman"/>
          <w:sz w:val="28"/>
          <w:szCs w:val="28"/>
        </w:rPr>
        <w:t xml:space="preserve">кассовому методу в рублях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с точностью до двух знаков после запятой, по типовой форме согласно приложению к настоящему Порядку.</w:t>
      </w: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254C48" w:rsidRPr="00A40B87">
        <w:rPr>
          <w:rFonts w:ascii="Times New Roman" w:hAnsi="Times New Roman" w:cs="Times New Roman"/>
          <w:sz w:val="28"/>
          <w:szCs w:val="28"/>
        </w:rPr>
        <w:t xml:space="preserve">. Проект Плана на очередной финансовый год и плановый период составляется учреждением на этапе формирования проекта решения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о </w:t>
      </w:r>
      <w:r>
        <w:rPr>
          <w:rFonts w:ascii="Times New Roman" w:hAnsi="Times New Roman" w:cs="Times New Roman"/>
          <w:sz w:val="28"/>
          <w:szCs w:val="28"/>
        </w:rPr>
        <w:t xml:space="preserve">районном </w:t>
      </w:r>
      <w:r w:rsidR="00254C48" w:rsidRPr="00A40B87">
        <w:rPr>
          <w:rFonts w:ascii="Times New Roman" w:hAnsi="Times New Roman" w:cs="Times New Roman"/>
          <w:sz w:val="28"/>
          <w:szCs w:val="28"/>
        </w:rPr>
        <w:t>бюджете  в срок до 1 декабря года.</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При составлении Плана (внесении изменений в него) устанавливается (уточняется) плановый объем поступлений и выплат денежных средств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с учетом:</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а) планируемых объемов поступлений:</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субсидии на финансовое обеспечение выполнения муниципального задания;</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субсидий, предусмотренных </w:t>
      </w:r>
      <w:hyperlink r:id="rId8">
        <w:r w:rsidRPr="00A40B87">
          <w:rPr>
            <w:rFonts w:ascii="Times New Roman" w:hAnsi="Times New Roman" w:cs="Times New Roman"/>
            <w:color w:val="000000" w:themeColor="text1"/>
            <w:sz w:val="28"/>
            <w:szCs w:val="28"/>
          </w:rPr>
          <w:t>абзацем вторым пункта 1 статьи 78.1</w:t>
        </w:r>
      </w:hyperlink>
      <w:r w:rsidRPr="00A40B87">
        <w:rPr>
          <w:rFonts w:ascii="Times New Roman" w:hAnsi="Times New Roman" w:cs="Times New Roman"/>
          <w:color w:val="000000" w:themeColor="text1"/>
          <w:sz w:val="28"/>
          <w:szCs w:val="28"/>
        </w:rPr>
        <w:t xml:space="preserve"> </w:t>
      </w:r>
      <w:r w:rsidRPr="00A40B87">
        <w:rPr>
          <w:rFonts w:ascii="Times New Roman" w:hAnsi="Times New Roman" w:cs="Times New Roman"/>
          <w:sz w:val="28"/>
          <w:szCs w:val="28"/>
        </w:rPr>
        <w:t xml:space="preserve">Бюджетного кодекса Российской Федерации (далее - целевые субсидии),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и целей их предоставления;</w:t>
      </w:r>
    </w:p>
    <w:p w:rsidR="00254C48" w:rsidRPr="00A40B87" w:rsidRDefault="00254C48" w:rsidP="00A40B87">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 xml:space="preserve">субсидий на осуществление капитальных вложений в объекты капитального строительства муниципальной собственности или </w:t>
      </w:r>
      <w:r w:rsidRPr="00A40B87">
        <w:rPr>
          <w:rFonts w:ascii="Times New Roman" w:hAnsi="Times New Roman" w:cs="Times New Roman"/>
          <w:sz w:val="28"/>
          <w:szCs w:val="28"/>
        </w:rPr>
        <w:lastRenderedPageBreak/>
        <w:t>приобретение объектов недвижимого имущества в муниципальную собственность (далее - субсидия на осуществление капитальных вложений);</w:t>
      </w:r>
    </w:p>
    <w:p w:rsidR="00254C48" w:rsidRPr="00A40B87" w:rsidRDefault="00254C48" w:rsidP="00A40B87">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w:t>
      </w:r>
    </w:p>
    <w:p w:rsidR="00254C48" w:rsidRPr="00A40B87" w:rsidRDefault="00254C48" w:rsidP="00A40B87">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254C48" w:rsidRPr="00A40B87" w:rsidRDefault="00254C48" w:rsidP="00A40B87">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б)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С учетом специфики деятельности учреждения, с согласования Уполномоченного органа,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2.4</w:t>
      </w:r>
      <w:r w:rsidR="00254C48" w:rsidRPr="00A40B87">
        <w:rPr>
          <w:rFonts w:ascii="Times New Roman" w:hAnsi="Times New Roman" w:cs="Times New Roman"/>
          <w:sz w:val="28"/>
          <w:szCs w:val="28"/>
        </w:rPr>
        <w:t xml:space="preserve">. План составляется на основании обоснований (расчетов) плановых показателей поступлений и выплат, требования к формированию которых </w:t>
      </w:r>
      <w:r w:rsidR="00254C48" w:rsidRPr="00A40B87">
        <w:rPr>
          <w:rFonts w:ascii="Times New Roman" w:hAnsi="Times New Roman" w:cs="Times New Roman"/>
          <w:color w:val="000000" w:themeColor="text1"/>
          <w:sz w:val="28"/>
          <w:szCs w:val="28"/>
        </w:rPr>
        <w:t xml:space="preserve">установлены в </w:t>
      </w:r>
      <w:hyperlink w:anchor="P109">
        <w:r w:rsidR="00254C48" w:rsidRPr="00A40B87">
          <w:rPr>
            <w:rFonts w:ascii="Times New Roman" w:hAnsi="Times New Roman" w:cs="Times New Roman"/>
            <w:color w:val="000000" w:themeColor="text1"/>
            <w:sz w:val="28"/>
            <w:szCs w:val="28"/>
          </w:rPr>
          <w:t>разделе III</w:t>
        </w:r>
      </w:hyperlink>
      <w:r w:rsidR="00254C48" w:rsidRPr="00A40B87">
        <w:rPr>
          <w:rFonts w:ascii="Times New Roman" w:hAnsi="Times New Roman" w:cs="Times New Roman"/>
          <w:color w:val="000000" w:themeColor="text1"/>
          <w:sz w:val="28"/>
          <w:szCs w:val="28"/>
        </w:rPr>
        <w:t xml:space="preserve"> настоящего </w:t>
      </w:r>
      <w:r w:rsidR="00254C48" w:rsidRPr="00A40B87">
        <w:rPr>
          <w:rFonts w:ascii="Times New Roman" w:hAnsi="Times New Roman" w:cs="Times New Roman"/>
          <w:sz w:val="28"/>
          <w:szCs w:val="28"/>
        </w:rPr>
        <w:t>Порядка.</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а) планируемых поступлений:</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б) планируемых выплат:</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расходам - по кодам видов расходов классификации расходов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по возврату в бюджет остатков субсидий прошлых лет - по коду аналитической группы вида источников финансирования дефицитов </w:t>
      </w:r>
      <w:r w:rsidRPr="00A40B87">
        <w:rPr>
          <w:rFonts w:ascii="Times New Roman" w:hAnsi="Times New Roman" w:cs="Times New Roman"/>
          <w:sz w:val="28"/>
          <w:szCs w:val="28"/>
        </w:rPr>
        <w:lastRenderedPageBreak/>
        <w:t>бюджетов классификации источников финансирования дефицитов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в) перечисления средств в рамках расчетов между головным учреждением и обособленным подразделением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Показатели Плана формируются с детализацией по кодам классификации операций сектора государственного управления (КОСГУ) и по видам поступлений (выплат) путем дополнения строк.</w:t>
      </w: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w:t>
      </w:r>
      <w:r w:rsidR="00254C48" w:rsidRPr="00A40B87">
        <w:rPr>
          <w:rFonts w:ascii="Times New Roman" w:hAnsi="Times New Roman" w:cs="Times New Roman"/>
          <w:sz w:val="28"/>
          <w:szCs w:val="28"/>
        </w:rPr>
        <w:t>. Изменение</w:t>
      </w:r>
      <w:r w:rsidR="00237B6D">
        <w:rPr>
          <w:rFonts w:ascii="Times New Roman" w:hAnsi="Times New Roman" w:cs="Times New Roman"/>
          <w:sz w:val="28"/>
          <w:szCs w:val="28"/>
        </w:rPr>
        <w:t>, уточне</w:t>
      </w:r>
      <w:bookmarkStart w:id="2" w:name="_GoBack"/>
      <w:bookmarkEnd w:id="2"/>
      <w:r w:rsidR="002357C8">
        <w:rPr>
          <w:rFonts w:ascii="Times New Roman" w:hAnsi="Times New Roman" w:cs="Times New Roman"/>
          <w:sz w:val="28"/>
          <w:szCs w:val="28"/>
        </w:rPr>
        <w:t>н</w:t>
      </w:r>
      <w:r w:rsidR="00237B6D">
        <w:rPr>
          <w:rFonts w:ascii="Times New Roman" w:hAnsi="Times New Roman" w:cs="Times New Roman"/>
          <w:sz w:val="28"/>
          <w:szCs w:val="28"/>
        </w:rPr>
        <w:t>ие</w:t>
      </w:r>
      <w:r w:rsidR="00254C48" w:rsidRPr="00A40B87">
        <w:rPr>
          <w:rFonts w:ascii="Times New Roman" w:hAnsi="Times New Roman" w:cs="Times New Roman"/>
          <w:sz w:val="28"/>
          <w:szCs w:val="28"/>
        </w:rPr>
        <w:t xml:space="preserve"> показателей Плана в течение текущего финансового года должно осуществляться в связи с:</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б) изменением объемов планируемых поступлений, а также объемов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и (или) направлений выплат, в том числе в связи с:</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изменением объема предоставляемых субсидий на финансовое обеспечение муниципального задания, целевых субсидий, субсидий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на осуществление капитальных вложений, грантов;</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изменением объема услуг (работ), предоставляемых за плату;</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изменением объемов безвозмездных поступлений от юридических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и физических лиц;</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поступлением средств дебиторской задолженности прошлых лет,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не включенных в показатели Плана при его составлении;</w:t>
      </w:r>
    </w:p>
    <w:p w:rsidR="00254C48" w:rsidRPr="00A40B87" w:rsidRDefault="00254C48" w:rsidP="00A40B87">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увеличением выплат по неисполненным обязательствам прошлых лет, </w:t>
      </w:r>
      <w:r w:rsidR="00A40B87">
        <w:rPr>
          <w:rFonts w:ascii="Times New Roman" w:hAnsi="Times New Roman" w:cs="Times New Roman"/>
          <w:sz w:val="28"/>
          <w:szCs w:val="28"/>
        </w:rPr>
        <w:t xml:space="preserve">                      </w:t>
      </w:r>
      <w:r w:rsidRPr="00A40B87">
        <w:rPr>
          <w:rFonts w:ascii="Times New Roman" w:hAnsi="Times New Roman" w:cs="Times New Roman"/>
          <w:sz w:val="28"/>
          <w:szCs w:val="28"/>
        </w:rPr>
        <w:t>не включенных в показатели Плана при его составлении;</w:t>
      </w:r>
    </w:p>
    <w:p w:rsidR="00254C48" w:rsidRPr="00A40B87" w:rsidRDefault="00254C48" w:rsidP="00A40B87">
      <w:pPr>
        <w:pStyle w:val="ConsPlusNormal"/>
        <w:ind w:firstLine="539"/>
        <w:jc w:val="both"/>
        <w:rPr>
          <w:rFonts w:ascii="Times New Roman" w:hAnsi="Times New Roman" w:cs="Times New Roman"/>
          <w:sz w:val="28"/>
          <w:szCs w:val="28"/>
        </w:rPr>
      </w:pPr>
      <w:bookmarkStart w:id="3" w:name="P88"/>
      <w:bookmarkEnd w:id="3"/>
      <w:r w:rsidRPr="00A40B87">
        <w:rPr>
          <w:rFonts w:ascii="Times New Roman" w:hAnsi="Times New Roman" w:cs="Times New Roman"/>
          <w:sz w:val="28"/>
          <w:szCs w:val="28"/>
        </w:rPr>
        <w:t>в) проведением реорганизации учреждения.</w:t>
      </w:r>
    </w:p>
    <w:p w:rsidR="00254C48" w:rsidRPr="00A40B87" w:rsidRDefault="00A40B87" w:rsidP="00A40B8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2.6</w:t>
      </w:r>
      <w:r w:rsidR="00254C48" w:rsidRPr="00A40B87">
        <w:rPr>
          <w:rFonts w:ascii="Times New Roman" w:hAnsi="Times New Roman" w:cs="Times New Roman"/>
          <w:sz w:val="28"/>
          <w:szCs w:val="28"/>
        </w:rPr>
        <w:t xml:space="preserve">.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в показатели Плана.</w:t>
      </w:r>
    </w:p>
    <w:p w:rsidR="00254C48" w:rsidRPr="00A40B87" w:rsidRDefault="00254C48" w:rsidP="00A40B87">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254C48" w:rsidRPr="00A40B87" w:rsidRDefault="00A40B87"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2.7</w:t>
      </w:r>
      <w:r w:rsidR="00254C48" w:rsidRPr="00A40B87">
        <w:rPr>
          <w:rFonts w:ascii="Times New Roman" w:hAnsi="Times New Roman" w:cs="Times New Roman"/>
          <w:color w:val="000000" w:themeColor="text1"/>
          <w:sz w:val="28"/>
          <w:szCs w:val="28"/>
        </w:rPr>
        <w:t xml:space="preserve">. Внесение изменений в показатели Плана по поступлениям и (или) выплатам должно формироваться путем внесения изменений </w:t>
      </w:r>
      <w:r>
        <w:rPr>
          <w:rFonts w:ascii="Times New Roman" w:hAnsi="Times New Roman" w:cs="Times New Roman"/>
          <w:color w:val="000000" w:themeColor="text1"/>
          <w:sz w:val="28"/>
          <w:szCs w:val="28"/>
        </w:rPr>
        <w:t xml:space="preserve">                                                   </w:t>
      </w:r>
      <w:r w:rsidR="00254C48" w:rsidRPr="00A40B87">
        <w:rPr>
          <w:rFonts w:ascii="Times New Roman" w:hAnsi="Times New Roman" w:cs="Times New Roman"/>
          <w:color w:val="000000" w:themeColor="text1"/>
          <w:sz w:val="28"/>
          <w:szCs w:val="28"/>
        </w:rPr>
        <w:t xml:space="preserve">в соответствующие обоснования (расчеты) плановых показателей поступлений и выплат, сформированные при составлении Плана, </w:t>
      </w:r>
      <w:r>
        <w:rPr>
          <w:rFonts w:ascii="Times New Roman" w:hAnsi="Times New Roman" w:cs="Times New Roman"/>
          <w:color w:val="000000" w:themeColor="text1"/>
          <w:sz w:val="28"/>
          <w:szCs w:val="28"/>
        </w:rPr>
        <w:t xml:space="preserve">                                       </w:t>
      </w:r>
      <w:r w:rsidR="00254C48" w:rsidRPr="00A40B87">
        <w:rPr>
          <w:rFonts w:ascii="Times New Roman" w:hAnsi="Times New Roman" w:cs="Times New Roman"/>
          <w:color w:val="000000" w:themeColor="text1"/>
          <w:sz w:val="28"/>
          <w:szCs w:val="28"/>
        </w:rPr>
        <w:t xml:space="preserve">за исключением случаев, предусмотренных </w:t>
      </w:r>
      <w:hyperlink w:anchor="P93">
        <w:r w:rsidR="00254C48" w:rsidRPr="00A40B87">
          <w:rPr>
            <w:rFonts w:ascii="Times New Roman" w:hAnsi="Times New Roman" w:cs="Times New Roman"/>
            <w:color w:val="000000" w:themeColor="text1"/>
            <w:sz w:val="28"/>
            <w:szCs w:val="28"/>
          </w:rPr>
          <w:t xml:space="preserve">пунктом </w:t>
        </w:r>
      </w:hyperlink>
      <w:r w:rsidRPr="00A40B87">
        <w:rPr>
          <w:rFonts w:ascii="Times New Roman" w:hAnsi="Times New Roman" w:cs="Times New Roman"/>
          <w:color w:val="000000" w:themeColor="text1"/>
          <w:sz w:val="28"/>
          <w:szCs w:val="28"/>
        </w:rPr>
        <w:t>2.8</w:t>
      </w:r>
      <w:r w:rsidR="00254C48" w:rsidRPr="00A40B87">
        <w:rPr>
          <w:rFonts w:ascii="Times New Roman" w:hAnsi="Times New Roman" w:cs="Times New Roman"/>
          <w:color w:val="000000" w:themeColor="text1"/>
          <w:sz w:val="28"/>
          <w:szCs w:val="28"/>
        </w:rPr>
        <w:t xml:space="preserve"> настоящего Порядка.</w:t>
      </w:r>
    </w:p>
    <w:p w:rsidR="00254C48" w:rsidRPr="00A40B87" w:rsidRDefault="00A40B87" w:rsidP="00A40B87">
      <w:pPr>
        <w:pStyle w:val="ConsPlusNormal"/>
        <w:ind w:firstLine="540"/>
        <w:jc w:val="both"/>
        <w:rPr>
          <w:rFonts w:ascii="Times New Roman" w:hAnsi="Times New Roman" w:cs="Times New Roman"/>
          <w:color w:val="000000" w:themeColor="text1"/>
          <w:sz w:val="28"/>
          <w:szCs w:val="28"/>
        </w:rPr>
      </w:pPr>
      <w:bookmarkStart w:id="4" w:name="P93"/>
      <w:bookmarkEnd w:id="4"/>
      <w:r w:rsidRPr="00A40B87">
        <w:rPr>
          <w:rFonts w:ascii="Times New Roman" w:hAnsi="Times New Roman" w:cs="Times New Roman"/>
          <w:color w:val="000000" w:themeColor="text1"/>
          <w:sz w:val="28"/>
          <w:szCs w:val="28"/>
        </w:rPr>
        <w:t>2.8</w:t>
      </w:r>
      <w:r w:rsidR="00254C48" w:rsidRPr="00A40B87">
        <w:rPr>
          <w:rFonts w:ascii="Times New Roman" w:hAnsi="Times New Roman" w:cs="Times New Roman"/>
          <w:color w:val="000000" w:themeColor="text1"/>
          <w:sz w:val="28"/>
          <w:szCs w:val="28"/>
        </w:rPr>
        <w:t xml:space="preserve">.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w:t>
      </w:r>
      <w:r w:rsidR="00254C48" w:rsidRPr="00A40B87">
        <w:rPr>
          <w:rFonts w:ascii="Times New Roman" w:hAnsi="Times New Roman" w:cs="Times New Roman"/>
          <w:color w:val="000000" w:themeColor="text1"/>
          <w:sz w:val="28"/>
          <w:szCs w:val="28"/>
        </w:rPr>
        <w:lastRenderedPageBreak/>
        <w:t xml:space="preserve">денежных средств или осуществления выплат, ранее не включенных </w:t>
      </w:r>
      <w:r>
        <w:rPr>
          <w:rFonts w:ascii="Times New Roman" w:hAnsi="Times New Roman" w:cs="Times New Roman"/>
          <w:color w:val="000000" w:themeColor="text1"/>
          <w:sz w:val="28"/>
          <w:szCs w:val="28"/>
        </w:rPr>
        <w:t xml:space="preserve">                                     </w:t>
      </w:r>
      <w:r w:rsidR="00254C48" w:rsidRPr="00A40B87">
        <w:rPr>
          <w:rFonts w:ascii="Times New Roman" w:hAnsi="Times New Roman" w:cs="Times New Roman"/>
          <w:color w:val="000000" w:themeColor="text1"/>
          <w:sz w:val="28"/>
          <w:szCs w:val="28"/>
        </w:rPr>
        <w:t>в показатели Плана:</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а) при поступлении в текущем финансовом году:</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сумм возврата дебиторской задолженности прошлых лет;</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сумм, поступивших в возмещение ущерба, недостач, выявленных в текущем финансовом году;</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сумм, поступивших по решению суда или на основании исполнительных документов;</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б) при необходимости осуществления выплат:</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по возврату в бюджет бюджетной системы Российской Федерации субсидий, полученных в прошлых отчетных периодах;</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по возмещению ущерба;</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по решению суда, на основании исполнительных документов;</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по уплате штрафов, в том числе административных.</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 xml:space="preserve">11. При внесении изменений в показатели Плана в случае, установленном </w:t>
      </w:r>
      <w:hyperlink w:anchor="P88">
        <w:r w:rsidR="00B05324">
          <w:rPr>
            <w:rFonts w:ascii="Times New Roman" w:hAnsi="Times New Roman" w:cs="Times New Roman"/>
            <w:color w:val="000000" w:themeColor="text1"/>
            <w:sz w:val="28"/>
            <w:szCs w:val="28"/>
          </w:rPr>
          <w:t>2.5</w:t>
        </w:r>
      </w:hyperlink>
      <w:r w:rsidRPr="00A40B87">
        <w:rPr>
          <w:rFonts w:ascii="Times New Roman" w:hAnsi="Times New Roman" w:cs="Times New Roman"/>
          <w:color w:val="000000" w:themeColor="text1"/>
          <w:sz w:val="28"/>
          <w:szCs w:val="28"/>
        </w:rPr>
        <w:t xml:space="preserve"> настоящего Порядка, при реорганизации:</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254C48" w:rsidRPr="00A40B87" w:rsidRDefault="00254C48" w:rsidP="00A40B87">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color w:val="000000" w:themeColor="text1"/>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w:t>
      </w:r>
      <w:proofErr w:type="spellStart"/>
      <w:r w:rsidRPr="00A40B87">
        <w:rPr>
          <w:rFonts w:ascii="Times New Roman" w:hAnsi="Times New Roman" w:cs="Times New Roman"/>
          <w:color w:val="000000" w:themeColor="text1"/>
          <w:sz w:val="28"/>
          <w:szCs w:val="28"/>
        </w:rPr>
        <w:t>ов</w:t>
      </w:r>
      <w:proofErr w:type="spellEnd"/>
      <w:r w:rsidRPr="00A40B87">
        <w:rPr>
          <w:rFonts w:ascii="Times New Roman" w:hAnsi="Times New Roman" w:cs="Times New Roman"/>
          <w:color w:val="000000" w:themeColor="text1"/>
          <w:sz w:val="28"/>
          <w:szCs w:val="28"/>
        </w:rPr>
        <w:t>) учреждения (</w:t>
      </w:r>
      <w:proofErr w:type="spellStart"/>
      <w:r w:rsidRPr="00A40B87">
        <w:rPr>
          <w:rFonts w:ascii="Times New Roman" w:hAnsi="Times New Roman" w:cs="Times New Roman"/>
          <w:color w:val="000000" w:themeColor="text1"/>
          <w:sz w:val="28"/>
          <w:szCs w:val="28"/>
        </w:rPr>
        <w:t>ий</w:t>
      </w:r>
      <w:proofErr w:type="spellEnd"/>
      <w:r w:rsidRPr="00A40B87">
        <w:rPr>
          <w:rFonts w:ascii="Times New Roman" w:hAnsi="Times New Roman" w:cs="Times New Roman"/>
          <w:color w:val="000000" w:themeColor="text1"/>
          <w:sz w:val="28"/>
          <w:szCs w:val="28"/>
        </w:rPr>
        <w:t>) до начала реорганизации.</w:t>
      </w:r>
    </w:p>
    <w:p w:rsidR="00254C48" w:rsidRPr="00A40B87" w:rsidRDefault="00254C48" w:rsidP="00A40B87">
      <w:pPr>
        <w:pStyle w:val="ConsPlusNormal"/>
        <w:jc w:val="both"/>
        <w:rPr>
          <w:rFonts w:ascii="Times New Roman" w:hAnsi="Times New Roman" w:cs="Times New Roman"/>
          <w:color w:val="000000" w:themeColor="text1"/>
          <w:sz w:val="28"/>
          <w:szCs w:val="28"/>
        </w:rPr>
      </w:pPr>
    </w:p>
    <w:p w:rsidR="00F861A7" w:rsidRDefault="00237B6D" w:rsidP="00A40B87">
      <w:pPr>
        <w:pStyle w:val="ConsPlusTitle"/>
        <w:jc w:val="center"/>
        <w:outlineLvl w:val="1"/>
        <w:rPr>
          <w:rFonts w:ascii="Times New Roman" w:hAnsi="Times New Roman" w:cs="Times New Roman"/>
          <w:b w:val="0"/>
          <w:bCs/>
          <w:color w:val="000000" w:themeColor="text1"/>
          <w:sz w:val="28"/>
          <w:szCs w:val="28"/>
        </w:rPr>
      </w:pPr>
      <w:bookmarkStart w:id="5" w:name="P109"/>
      <w:bookmarkEnd w:id="5"/>
      <w:r>
        <w:rPr>
          <w:rFonts w:ascii="Times New Roman" w:hAnsi="Times New Roman" w:cs="Times New Roman"/>
          <w:b w:val="0"/>
          <w:bCs/>
          <w:color w:val="000000" w:themeColor="text1"/>
          <w:sz w:val="28"/>
          <w:szCs w:val="28"/>
        </w:rPr>
        <w:t>3</w:t>
      </w:r>
      <w:r w:rsidR="00254C48" w:rsidRPr="00B05324">
        <w:rPr>
          <w:rFonts w:ascii="Times New Roman" w:hAnsi="Times New Roman" w:cs="Times New Roman"/>
          <w:b w:val="0"/>
          <w:bCs/>
          <w:color w:val="000000" w:themeColor="text1"/>
          <w:sz w:val="28"/>
          <w:szCs w:val="28"/>
        </w:rPr>
        <w:t>. Ф</w:t>
      </w:r>
      <w:r w:rsidR="00F861A7">
        <w:rPr>
          <w:rFonts w:ascii="Times New Roman" w:hAnsi="Times New Roman" w:cs="Times New Roman"/>
          <w:b w:val="0"/>
          <w:bCs/>
          <w:color w:val="000000" w:themeColor="text1"/>
          <w:sz w:val="28"/>
          <w:szCs w:val="28"/>
        </w:rPr>
        <w:t>ормирование обоснований (расчетов)</w:t>
      </w:r>
    </w:p>
    <w:p w:rsidR="00254C48" w:rsidRPr="00B05324" w:rsidRDefault="00F861A7" w:rsidP="00F861A7">
      <w:pPr>
        <w:pStyle w:val="ConsPlusTitle"/>
        <w:jc w:val="center"/>
        <w:outlineLvl w:val="1"/>
        <w:rPr>
          <w:rFonts w:ascii="Times New Roman" w:hAnsi="Times New Roman" w:cs="Times New Roman"/>
          <w:b w:val="0"/>
          <w:bCs/>
          <w:color w:val="000000" w:themeColor="text1"/>
          <w:sz w:val="28"/>
          <w:szCs w:val="28"/>
        </w:rPr>
      </w:pPr>
      <w:r>
        <w:rPr>
          <w:rFonts w:ascii="Times New Roman" w:hAnsi="Times New Roman" w:cs="Times New Roman"/>
          <w:b w:val="0"/>
          <w:bCs/>
          <w:color w:val="000000" w:themeColor="text1"/>
          <w:sz w:val="28"/>
          <w:szCs w:val="28"/>
        </w:rPr>
        <w:t>плановых показателей поступлений выплат</w:t>
      </w:r>
    </w:p>
    <w:p w:rsidR="00254C48" w:rsidRPr="00A40B87" w:rsidRDefault="00254C48" w:rsidP="00B05324">
      <w:pPr>
        <w:pStyle w:val="ConsPlusNormal"/>
        <w:jc w:val="both"/>
        <w:rPr>
          <w:rFonts w:ascii="Times New Roman" w:hAnsi="Times New Roman" w:cs="Times New Roman"/>
          <w:color w:val="000000" w:themeColor="text1"/>
          <w:sz w:val="28"/>
          <w:szCs w:val="28"/>
        </w:rPr>
      </w:pPr>
    </w:p>
    <w:p w:rsidR="00254C48" w:rsidRPr="00A40B87" w:rsidRDefault="00B05324" w:rsidP="00B053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254C48" w:rsidRPr="00A40B87">
        <w:rPr>
          <w:rFonts w:ascii="Times New Roman" w:hAnsi="Times New Roman" w:cs="Times New Roman"/>
          <w:sz w:val="28"/>
          <w:szCs w:val="28"/>
        </w:rPr>
        <w:t xml:space="preserve">. К представляемому на утверждение проекту Плана прилагаются обоснования (расчеты) плановых показателей поступлений и выплат, формируемые по формам согласно </w:t>
      </w:r>
      <w:hyperlink w:anchor="P1327">
        <w:r w:rsidR="00254C48" w:rsidRPr="00B05324">
          <w:rPr>
            <w:rFonts w:ascii="Times New Roman" w:hAnsi="Times New Roman" w:cs="Times New Roman"/>
            <w:color w:val="000000" w:themeColor="text1"/>
            <w:sz w:val="28"/>
            <w:szCs w:val="28"/>
          </w:rPr>
          <w:t>разделу 3</w:t>
        </w:r>
      </w:hyperlink>
      <w:r w:rsidR="00254C48" w:rsidRPr="00B05324">
        <w:rPr>
          <w:rFonts w:ascii="Times New Roman" w:hAnsi="Times New Roman" w:cs="Times New Roman"/>
          <w:color w:val="000000" w:themeColor="text1"/>
          <w:sz w:val="28"/>
          <w:szCs w:val="28"/>
        </w:rPr>
        <w:t xml:space="preserve"> </w:t>
      </w:r>
      <w:r w:rsidR="00254C48" w:rsidRPr="00A40B87">
        <w:rPr>
          <w:rFonts w:ascii="Times New Roman" w:hAnsi="Times New Roman" w:cs="Times New Roman"/>
          <w:sz w:val="28"/>
          <w:szCs w:val="28"/>
        </w:rPr>
        <w:t>приложения к настоящему Порядку.</w:t>
      </w:r>
    </w:p>
    <w:p w:rsidR="00254C48" w:rsidRPr="00A40B87" w:rsidRDefault="00254C48" w:rsidP="00B05324">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3.</w:t>
      </w:r>
      <w:r w:rsidR="00B05324">
        <w:rPr>
          <w:rFonts w:ascii="Times New Roman" w:hAnsi="Times New Roman" w:cs="Times New Roman"/>
          <w:sz w:val="28"/>
          <w:szCs w:val="28"/>
        </w:rPr>
        <w:t>2.</w:t>
      </w:r>
      <w:r w:rsidRPr="00A40B87">
        <w:rPr>
          <w:rFonts w:ascii="Times New Roman" w:hAnsi="Times New Roman" w:cs="Times New Roman"/>
          <w:sz w:val="28"/>
          <w:szCs w:val="28"/>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w:t>
      </w:r>
      <w:r w:rsidRPr="00A40B87">
        <w:rPr>
          <w:rFonts w:ascii="Times New Roman" w:hAnsi="Times New Roman" w:cs="Times New Roman"/>
          <w:sz w:val="28"/>
          <w:szCs w:val="28"/>
        </w:rPr>
        <w:lastRenderedPageBreak/>
        <w:t>соглашениям).</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254C48" w:rsidRPr="00A40B87" w:rsidRDefault="00B05324" w:rsidP="00B053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3.3</w:t>
      </w:r>
      <w:r w:rsidR="00254C48" w:rsidRPr="00A40B87">
        <w:rPr>
          <w:rFonts w:ascii="Times New Roman" w:hAnsi="Times New Roman" w:cs="Times New Roman"/>
          <w:sz w:val="28"/>
          <w:szCs w:val="28"/>
        </w:rPr>
        <w:t>. Расчеты доходов формируются:</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доходам от использования собственности (в том числе доходам в виде арендной платы, платы за сервитут, от распоряжения правами на результаты интеллектуальной деятельности и средствами индивидуализации);</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254C48" w:rsidRPr="00A40B87" w:rsidRDefault="00254C48" w:rsidP="00B05324">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254C48" w:rsidRPr="00A40B87" w:rsidRDefault="00254C48" w:rsidP="00256D39">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по доходам от операций с активами (в том числе доходам от реализации неиспользуемого имущества, утиля, невозвратной тары, лома черных </w:t>
      </w:r>
      <w:r w:rsidR="00EF6F42">
        <w:rPr>
          <w:rFonts w:ascii="Times New Roman" w:hAnsi="Times New Roman" w:cs="Times New Roman"/>
          <w:sz w:val="28"/>
          <w:szCs w:val="28"/>
        </w:rPr>
        <w:t xml:space="preserve">                                 </w:t>
      </w:r>
      <w:r w:rsidRPr="00A40B87">
        <w:rPr>
          <w:rFonts w:ascii="Times New Roman" w:hAnsi="Times New Roman" w:cs="Times New Roman"/>
          <w:sz w:val="28"/>
          <w:szCs w:val="28"/>
        </w:rPr>
        <w:t>и цветных металлов).</w:t>
      </w:r>
    </w:p>
    <w:p w:rsidR="00254C48" w:rsidRPr="00A40B87" w:rsidRDefault="00EF6F42" w:rsidP="000F4C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3.4</w:t>
      </w:r>
      <w:r w:rsidR="00254C48" w:rsidRPr="00A40B87">
        <w:rPr>
          <w:rFonts w:ascii="Times New Roman" w:hAnsi="Times New Roman" w:cs="Times New Roman"/>
          <w:sz w:val="28"/>
          <w:szCs w:val="28"/>
        </w:rPr>
        <w:t xml:space="preserve">. Расчет доходов от использования собственности осуществляется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96178" w:rsidRDefault="00254C48" w:rsidP="000F4C81">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Расчет доходов в виде возмещения расходов, понесенных в связи </w:t>
      </w:r>
      <w:r w:rsidR="00EF6F42">
        <w:rPr>
          <w:rFonts w:ascii="Times New Roman" w:hAnsi="Times New Roman" w:cs="Times New Roman"/>
          <w:sz w:val="28"/>
          <w:szCs w:val="28"/>
        </w:rPr>
        <w:t xml:space="preserve">                               </w:t>
      </w:r>
      <w:r w:rsidRPr="00A40B87">
        <w:rPr>
          <w:rFonts w:ascii="Times New Roman" w:hAnsi="Times New Roman" w:cs="Times New Roman"/>
          <w:sz w:val="28"/>
          <w:szCs w:val="28"/>
        </w:rPr>
        <w:t>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254C48" w:rsidRPr="00A40B87" w:rsidRDefault="00EF6F42" w:rsidP="000F4C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3.5</w:t>
      </w:r>
      <w:r w:rsidR="00254C48" w:rsidRPr="00A40B87">
        <w:rPr>
          <w:rFonts w:ascii="Times New Roman" w:hAnsi="Times New Roman" w:cs="Times New Roman"/>
          <w:sz w:val="28"/>
          <w:szCs w:val="28"/>
        </w:rPr>
        <w:t xml:space="preserve">. Расчет доходов от оказания услуг (выполнения работ) сверх установленного муниципального задания осуществляется исходя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из планируемого объема оказания платных услуг (выполнения работ) и их планируемой стоимости, но не ниже среднего объема поступлений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за последние три года, умноженного на индекс-дефлятор по соответствующей отрасли. В случае если услуги оказываются менее чем три года, принимается средний объем за период, в котором оказывались услуги. Если услуги ранее </w:t>
      </w:r>
      <w:r>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не оказывались, расчет доходов производится на основании планового объема оказания услуг, рассчитанного учреждением. Объем доходов может быть менее рассчитанного в соответствии с настоящим </w:t>
      </w:r>
      <w:r w:rsidR="00254C48" w:rsidRPr="00A40B87">
        <w:rPr>
          <w:rFonts w:ascii="Times New Roman" w:hAnsi="Times New Roman" w:cs="Times New Roman"/>
          <w:sz w:val="28"/>
          <w:szCs w:val="28"/>
        </w:rPr>
        <w:lastRenderedPageBreak/>
        <w:t>пунктом в случае планового непредставления услуг в связи с проведением работ по капитальному ремонту, реконструкции учреждения.</w:t>
      </w:r>
    </w:p>
    <w:p w:rsidR="00254C48" w:rsidRPr="00A40B87" w:rsidRDefault="00254C48" w:rsidP="00256D39">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 xml:space="preserve">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 рассчитанную в соответствии с порядком определения платы, установленным администрацией </w:t>
      </w:r>
      <w:r w:rsidR="00F8436B">
        <w:rPr>
          <w:rFonts w:ascii="Times New Roman" w:hAnsi="Times New Roman" w:cs="Times New Roman"/>
          <w:sz w:val="28"/>
          <w:szCs w:val="28"/>
        </w:rPr>
        <w:t>Назаровского района</w:t>
      </w:r>
      <w:r w:rsidRPr="00A40B87">
        <w:rPr>
          <w:rFonts w:ascii="Times New Roman" w:hAnsi="Times New Roman" w:cs="Times New Roman"/>
          <w:sz w:val="28"/>
          <w:szCs w:val="28"/>
        </w:rPr>
        <w:t>.</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w:t>
      </w:r>
      <w:r w:rsidR="00254C48" w:rsidRPr="00A40B87">
        <w:rPr>
          <w:rFonts w:ascii="Times New Roman" w:hAnsi="Times New Roman" w:cs="Times New Roman"/>
          <w:sz w:val="28"/>
          <w:szCs w:val="28"/>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w:t>
      </w:r>
      <w:r w:rsidR="00F8436B">
        <w:rPr>
          <w:rFonts w:ascii="Times New Roman" w:hAnsi="Times New Roman" w:cs="Times New Roman"/>
          <w:sz w:val="28"/>
          <w:szCs w:val="28"/>
        </w:rPr>
        <w:t xml:space="preserve">                          </w:t>
      </w:r>
      <w:r w:rsidR="00254C48" w:rsidRPr="00A40B87">
        <w:rPr>
          <w:rFonts w:ascii="Times New Roman" w:hAnsi="Times New Roman" w:cs="Times New Roman"/>
          <w:sz w:val="28"/>
          <w:szCs w:val="28"/>
        </w:rPr>
        <w:t>о выплате страхового возмещения при наступлении страхового случая осуществляется в размере, определенном указанными решениями.</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00254C48" w:rsidRPr="00A40B87">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00254C48" w:rsidRPr="00A40B87">
        <w:rPr>
          <w:rFonts w:ascii="Times New Roman" w:hAnsi="Times New Roman" w:cs="Times New Roman"/>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w:t>
      </w:r>
      <w:r w:rsidR="00254C48" w:rsidRPr="00A40B87">
        <w:rPr>
          <w:rFonts w:ascii="Times New Roman" w:hAnsi="Times New Roman" w:cs="Times New Roman"/>
          <w:sz w:val="28"/>
          <w:szCs w:val="28"/>
        </w:rPr>
        <w:t xml:space="preserve">. В расчет расходов на оплату труда и страховых взносов </w:t>
      </w:r>
      <w:r w:rsidR="00F8436B">
        <w:rPr>
          <w:rFonts w:ascii="Times New Roman" w:hAnsi="Times New Roman" w:cs="Times New Roman"/>
          <w:sz w:val="28"/>
          <w:szCs w:val="28"/>
        </w:rPr>
        <w:t xml:space="preserve">                                          </w:t>
      </w:r>
      <w:r w:rsidR="00254C48" w:rsidRPr="00A40B87">
        <w:rPr>
          <w:rFonts w:ascii="Times New Roman" w:hAnsi="Times New Roman" w:cs="Times New Roman"/>
          <w:sz w:val="28"/>
          <w:szCs w:val="28"/>
        </w:rPr>
        <w:t>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54C48" w:rsidRPr="00A40B87" w:rsidRDefault="00254C48" w:rsidP="00256D39">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3.10</w:t>
      </w:r>
      <w:r w:rsidR="00254C48" w:rsidRPr="00A40B87">
        <w:rPr>
          <w:rFonts w:ascii="Times New Roman" w:hAnsi="Times New Roman" w:cs="Times New Roman"/>
          <w:sz w:val="28"/>
          <w:szCs w:val="28"/>
        </w:rPr>
        <w:t xml:space="preserve">. Расчет расходов на выплаты компенсационного характера </w:t>
      </w:r>
      <w:r w:rsidR="00254C48" w:rsidRPr="00A40B87">
        <w:rPr>
          <w:rFonts w:ascii="Times New Roman" w:hAnsi="Times New Roman" w:cs="Times New Roman"/>
          <w:sz w:val="28"/>
          <w:szCs w:val="28"/>
        </w:rPr>
        <w:lastRenderedPageBreak/>
        <w:t>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3.11</w:t>
      </w:r>
      <w:r w:rsidR="00254C48" w:rsidRPr="00A40B87">
        <w:rPr>
          <w:rFonts w:ascii="Times New Roman" w:hAnsi="Times New Roman" w:cs="Times New Roman"/>
          <w:sz w:val="28"/>
          <w:szCs w:val="28"/>
        </w:rPr>
        <w:t>.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3.12</w:t>
      </w:r>
      <w:r w:rsidR="00254C48" w:rsidRPr="00A40B87">
        <w:rPr>
          <w:rFonts w:ascii="Times New Roman" w:hAnsi="Times New Roman" w:cs="Times New Roman"/>
          <w:sz w:val="28"/>
          <w:szCs w:val="28"/>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3.13</w:t>
      </w:r>
      <w:r w:rsidR="00254C48" w:rsidRPr="00A40B87">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3.14</w:t>
      </w:r>
      <w:r w:rsidR="00254C48" w:rsidRPr="00A40B87">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254C48" w:rsidRPr="00A40B87">
        <w:rPr>
          <w:rFonts w:ascii="Times New Roman" w:hAnsi="Times New Roman" w:cs="Times New Roman"/>
          <w:sz w:val="28"/>
          <w:szCs w:val="28"/>
        </w:rPr>
        <w:t>.</w:t>
      </w:r>
      <w:r>
        <w:rPr>
          <w:rFonts w:ascii="Times New Roman" w:hAnsi="Times New Roman" w:cs="Times New Roman"/>
          <w:sz w:val="28"/>
          <w:szCs w:val="28"/>
        </w:rPr>
        <w:t>15.</w:t>
      </w:r>
      <w:r w:rsidR="00254C48" w:rsidRPr="00A40B87">
        <w:rPr>
          <w:rFonts w:ascii="Times New Roman" w:hAnsi="Times New Roman" w:cs="Times New Roman"/>
          <w:sz w:val="28"/>
          <w:szCs w:val="28"/>
        </w:rPr>
        <w:t xml:space="preserve">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254C48" w:rsidRPr="00A40B87" w:rsidRDefault="00EF6F42" w:rsidP="00256D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3.16</w:t>
      </w:r>
      <w:r w:rsidR="00254C48" w:rsidRPr="00A40B87">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254C48" w:rsidRPr="00A40B87" w:rsidRDefault="00EF6F42" w:rsidP="00256D39">
      <w:pPr>
        <w:pStyle w:val="ConsPlusNormal"/>
        <w:ind w:firstLine="539"/>
        <w:jc w:val="both"/>
        <w:rPr>
          <w:rFonts w:ascii="Times New Roman" w:hAnsi="Times New Roman" w:cs="Times New Roman"/>
          <w:sz w:val="28"/>
          <w:szCs w:val="28"/>
        </w:rPr>
      </w:pPr>
      <w:bookmarkStart w:id="6" w:name="P141"/>
      <w:bookmarkEnd w:id="6"/>
      <w:r>
        <w:rPr>
          <w:rFonts w:ascii="Times New Roman" w:hAnsi="Times New Roman" w:cs="Times New Roman"/>
          <w:sz w:val="28"/>
          <w:szCs w:val="28"/>
        </w:rPr>
        <w:t>3.17</w:t>
      </w:r>
      <w:r w:rsidR="00254C48" w:rsidRPr="00A40B87">
        <w:rPr>
          <w:rFonts w:ascii="Times New Roman" w:hAnsi="Times New Roman" w:cs="Times New Roman"/>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254C48" w:rsidRPr="00A40B87" w:rsidRDefault="00EF6F42" w:rsidP="00B053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3.18</w:t>
      </w:r>
      <w:r w:rsidR="00254C48" w:rsidRPr="00A40B87">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254C48" w:rsidRPr="00A40B87" w:rsidRDefault="00EF6F42" w:rsidP="00B053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3.19</w:t>
      </w:r>
      <w:r w:rsidR="00254C48" w:rsidRPr="00A40B87">
        <w:rPr>
          <w:rFonts w:ascii="Times New Roman" w:hAnsi="Times New Roman" w:cs="Times New Roman"/>
          <w:sz w:val="28"/>
          <w:szCs w:val="28"/>
        </w:rPr>
        <w:t xml:space="preserve">. Расчет расходов на коммунальные услуги осуществляется исходя </w:t>
      </w:r>
      <w:r w:rsidR="000F4C81">
        <w:rPr>
          <w:rFonts w:ascii="Times New Roman" w:hAnsi="Times New Roman" w:cs="Times New Roman"/>
          <w:sz w:val="28"/>
          <w:szCs w:val="28"/>
        </w:rPr>
        <w:t xml:space="preserve">                    </w:t>
      </w:r>
      <w:r w:rsidR="00254C48" w:rsidRPr="00A40B87">
        <w:rPr>
          <w:rFonts w:ascii="Times New Roman" w:hAnsi="Times New Roman" w:cs="Times New Roman"/>
          <w:sz w:val="28"/>
          <w:szCs w:val="28"/>
        </w:rPr>
        <w:t xml:space="preserve">из расходов по видам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254C48" w:rsidRPr="00A40B87">
        <w:rPr>
          <w:rFonts w:ascii="Times New Roman" w:hAnsi="Times New Roman" w:cs="Times New Roman"/>
          <w:sz w:val="28"/>
          <w:szCs w:val="28"/>
        </w:rPr>
        <w:t>одноставочного</w:t>
      </w:r>
      <w:proofErr w:type="spellEnd"/>
      <w:r w:rsidR="00254C48" w:rsidRPr="00A40B87">
        <w:rPr>
          <w:rFonts w:ascii="Times New Roman" w:hAnsi="Times New Roman" w:cs="Times New Roman"/>
          <w:sz w:val="28"/>
          <w:szCs w:val="28"/>
        </w:rPr>
        <w:t xml:space="preserve">, дифференцированного по зонам суток или </w:t>
      </w:r>
      <w:proofErr w:type="spellStart"/>
      <w:r w:rsidR="00254C48" w:rsidRPr="00A40B87">
        <w:rPr>
          <w:rFonts w:ascii="Times New Roman" w:hAnsi="Times New Roman" w:cs="Times New Roman"/>
          <w:sz w:val="28"/>
          <w:szCs w:val="28"/>
        </w:rPr>
        <w:t>двухставочного</w:t>
      </w:r>
      <w:proofErr w:type="spellEnd"/>
      <w:r w:rsidR="00254C48" w:rsidRPr="00A40B87">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
    <w:p w:rsidR="00254C48" w:rsidRPr="00A40B87" w:rsidRDefault="00254C48" w:rsidP="00F81341">
      <w:pPr>
        <w:pStyle w:val="ConsPlusNormal"/>
        <w:ind w:firstLine="539"/>
        <w:jc w:val="both"/>
        <w:rPr>
          <w:rFonts w:ascii="Times New Roman" w:hAnsi="Times New Roman" w:cs="Times New Roman"/>
          <w:sz w:val="28"/>
          <w:szCs w:val="28"/>
        </w:rPr>
      </w:pPr>
      <w:r w:rsidRPr="00A40B87">
        <w:rPr>
          <w:rFonts w:ascii="Times New Roman" w:hAnsi="Times New Roman" w:cs="Times New Roman"/>
          <w:sz w:val="28"/>
          <w:szCs w:val="28"/>
        </w:rPr>
        <w:t>3</w:t>
      </w:r>
      <w:r w:rsidR="00F81341">
        <w:rPr>
          <w:rFonts w:ascii="Times New Roman" w:hAnsi="Times New Roman" w:cs="Times New Roman"/>
          <w:sz w:val="28"/>
          <w:szCs w:val="28"/>
        </w:rPr>
        <w:t>.20</w:t>
      </w:r>
      <w:r w:rsidRPr="00A40B87">
        <w:rPr>
          <w:rFonts w:ascii="Times New Roman" w:hAnsi="Times New Roman" w:cs="Times New Roman"/>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потребляемым коммунальным услугам).</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3</w:t>
      </w:r>
      <w:r w:rsidR="00F81341">
        <w:rPr>
          <w:rFonts w:ascii="Times New Roman" w:hAnsi="Times New Roman" w:cs="Times New Roman"/>
          <w:sz w:val="28"/>
          <w:szCs w:val="28"/>
        </w:rPr>
        <w:t>.</w:t>
      </w:r>
      <w:r w:rsidRPr="00A40B87">
        <w:rPr>
          <w:rFonts w:ascii="Times New Roman" w:hAnsi="Times New Roman" w:cs="Times New Roman"/>
          <w:sz w:val="28"/>
          <w:szCs w:val="28"/>
        </w:rPr>
        <w:t>2</w:t>
      </w:r>
      <w:r w:rsidR="00F81341">
        <w:rPr>
          <w:rFonts w:ascii="Times New Roman" w:hAnsi="Times New Roman" w:cs="Times New Roman"/>
          <w:sz w:val="28"/>
          <w:szCs w:val="28"/>
        </w:rPr>
        <w:t>1</w:t>
      </w:r>
      <w:r w:rsidRPr="00A40B87">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A40B87">
        <w:rPr>
          <w:rFonts w:ascii="Times New Roman" w:hAnsi="Times New Roman" w:cs="Times New Roman"/>
          <w:sz w:val="28"/>
          <w:szCs w:val="28"/>
        </w:rPr>
        <w:t>регламентно-профилактических</w:t>
      </w:r>
      <w:proofErr w:type="spellEnd"/>
      <w:r w:rsidRPr="00A40B87">
        <w:rPr>
          <w:rFonts w:ascii="Times New Roman" w:hAnsi="Times New Roman" w:cs="Times New Roman"/>
          <w:sz w:val="28"/>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254C48" w:rsidRPr="00A40B87" w:rsidRDefault="00F81341"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254C48" w:rsidRPr="00A40B87">
        <w:rPr>
          <w:rFonts w:ascii="Times New Roman" w:hAnsi="Times New Roman" w:cs="Times New Roman"/>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254C48" w:rsidRPr="00A40B87" w:rsidRDefault="00F81341" w:rsidP="00F81341">
      <w:pPr>
        <w:pStyle w:val="ConsPlusNormal"/>
        <w:ind w:firstLine="540"/>
        <w:jc w:val="both"/>
        <w:rPr>
          <w:rFonts w:ascii="Times New Roman" w:hAnsi="Times New Roman" w:cs="Times New Roman"/>
          <w:sz w:val="28"/>
          <w:szCs w:val="28"/>
        </w:rPr>
      </w:pPr>
      <w:bookmarkStart w:id="7" w:name="P147"/>
      <w:bookmarkEnd w:id="7"/>
      <w:r>
        <w:rPr>
          <w:rFonts w:ascii="Times New Roman" w:hAnsi="Times New Roman" w:cs="Times New Roman"/>
          <w:sz w:val="28"/>
          <w:szCs w:val="28"/>
        </w:rPr>
        <w:t>3.23</w:t>
      </w:r>
      <w:r w:rsidR="00254C48" w:rsidRPr="00A40B87">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3</w:t>
      </w:r>
      <w:r w:rsidR="00F81341">
        <w:rPr>
          <w:rFonts w:ascii="Times New Roman" w:hAnsi="Times New Roman" w:cs="Times New Roman"/>
          <w:sz w:val="28"/>
          <w:szCs w:val="28"/>
        </w:rPr>
        <w:t>.24</w:t>
      </w:r>
      <w:r w:rsidRPr="00A40B87">
        <w:rPr>
          <w:rFonts w:ascii="Times New Roman" w:hAnsi="Times New Roman" w:cs="Times New Roman"/>
          <w:sz w:val="28"/>
          <w:szCs w:val="28"/>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w:t>
      </w:r>
      <w:r w:rsidRPr="00F81341">
        <w:rPr>
          <w:rFonts w:ascii="Times New Roman" w:hAnsi="Times New Roman" w:cs="Times New Roman"/>
          <w:color w:val="000000" w:themeColor="text1"/>
          <w:sz w:val="28"/>
          <w:szCs w:val="28"/>
        </w:rPr>
        <w:t xml:space="preserve">в </w:t>
      </w:r>
      <w:hyperlink w:anchor="P141">
        <w:r w:rsidRPr="00F81341">
          <w:rPr>
            <w:rFonts w:ascii="Times New Roman" w:hAnsi="Times New Roman" w:cs="Times New Roman"/>
            <w:color w:val="000000" w:themeColor="text1"/>
            <w:sz w:val="28"/>
            <w:szCs w:val="28"/>
          </w:rPr>
          <w:t xml:space="preserve">пунктах </w:t>
        </w:r>
      </w:hyperlink>
      <w:r w:rsidR="00F81341" w:rsidRPr="00F81341">
        <w:rPr>
          <w:rFonts w:ascii="Times New Roman" w:hAnsi="Times New Roman" w:cs="Times New Roman"/>
          <w:color w:val="000000" w:themeColor="text1"/>
          <w:sz w:val="28"/>
          <w:szCs w:val="28"/>
        </w:rPr>
        <w:t>3.17</w:t>
      </w:r>
      <w:r w:rsidRPr="00F81341">
        <w:rPr>
          <w:rFonts w:ascii="Times New Roman" w:hAnsi="Times New Roman" w:cs="Times New Roman"/>
          <w:color w:val="000000" w:themeColor="text1"/>
          <w:sz w:val="28"/>
          <w:szCs w:val="28"/>
        </w:rPr>
        <w:t xml:space="preserve"> </w:t>
      </w:r>
      <w:r w:rsidR="00F81341" w:rsidRP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 xml:space="preserve"> </w:t>
      </w:r>
      <w:hyperlink w:anchor="P147">
        <w:r w:rsidRPr="00F81341">
          <w:rPr>
            <w:rFonts w:ascii="Times New Roman" w:hAnsi="Times New Roman" w:cs="Times New Roman"/>
            <w:color w:val="000000" w:themeColor="text1"/>
            <w:sz w:val="28"/>
            <w:szCs w:val="28"/>
          </w:rPr>
          <w:t>3</w:t>
        </w:r>
        <w:r w:rsidR="00F81341" w:rsidRPr="00F81341">
          <w:rPr>
            <w:rFonts w:ascii="Times New Roman" w:hAnsi="Times New Roman" w:cs="Times New Roman"/>
            <w:color w:val="000000" w:themeColor="text1"/>
            <w:sz w:val="28"/>
            <w:szCs w:val="28"/>
          </w:rPr>
          <w:t>.23</w:t>
        </w:r>
      </w:hyperlink>
      <w:r w:rsidRPr="00F81341">
        <w:rPr>
          <w:rFonts w:ascii="Times New Roman" w:hAnsi="Times New Roman" w:cs="Times New Roman"/>
          <w:color w:val="000000" w:themeColor="text1"/>
          <w:sz w:val="28"/>
          <w:szCs w:val="28"/>
        </w:rPr>
        <w:t xml:space="preserve"> настоящего Порядка, осуществляется на основании расче</w:t>
      </w:r>
      <w:r w:rsidRPr="00A40B87">
        <w:rPr>
          <w:rFonts w:ascii="Times New Roman" w:hAnsi="Times New Roman" w:cs="Times New Roman"/>
          <w:sz w:val="28"/>
          <w:szCs w:val="28"/>
        </w:rPr>
        <w:t xml:space="preserve">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w:t>
      </w:r>
      <w:r w:rsidRPr="00A40B87">
        <w:rPr>
          <w:rFonts w:ascii="Times New Roman" w:hAnsi="Times New Roman" w:cs="Times New Roman"/>
          <w:sz w:val="28"/>
          <w:szCs w:val="28"/>
        </w:rPr>
        <w:lastRenderedPageBreak/>
        <w:t>учреждения.</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3</w:t>
      </w:r>
      <w:r w:rsidR="00F81341">
        <w:rPr>
          <w:rFonts w:ascii="Times New Roman" w:hAnsi="Times New Roman" w:cs="Times New Roman"/>
          <w:sz w:val="28"/>
          <w:szCs w:val="28"/>
        </w:rPr>
        <w:t>.25</w:t>
      </w:r>
      <w:r w:rsidRPr="00A40B87">
        <w:rPr>
          <w:rFonts w:ascii="Times New Roman" w:hAnsi="Times New Roman" w:cs="Times New Roman"/>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254C48" w:rsidRPr="00A40B87" w:rsidRDefault="00F81341"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w:t>
      </w:r>
      <w:r w:rsidR="00254C48" w:rsidRPr="00A40B87">
        <w:rPr>
          <w:rFonts w:ascii="Times New Roman" w:hAnsi="Times New Roman" w:cs="Times New Roman"/>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3</w:t>
      </w:r>
      <w:r w:rsidR="00F81341">
        <w:rPr>
          <w:rFonts w:ascii="Times New Roman" w:hAnsi="Times New Roman" w:cs="Times New Roman"/>
          <w:sz w:val="28"/>
          <w:szCs w:val="28"/>
        </w:rPr>
        <w:t>.27</w:t>
      </w:r>
      <w:r w:rsidRPr="00A40B87">
        <w:rPr>
          <w:rFonts w:ascii="Times New Roman" w:hAnsi="Times New Roman" w:cs="Times New Roman"/>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254C48" w:rsidRPr="00F81341" w:rsidRDefault="00254C48" w:rsidP="00F81341">
      <w:pPr>
        <w:pStyle w:val="ConsPlusNormal"/>
        <w:ind w:firstLine="540"/>
        <w:jc w:val="both"/>
        <w:rPr>
          <w:rFonts w:ascii="Times New Roman" w:hAnsi="Times New Roman" w:cs="Times New Roman"/>
          <w:color w:val="000000" w:themeColor="text1"/>
          <w:sz w:val="28"/>
          <w:szCs w:val="28"/>
        </w:rPr>
      </w:pPr>
      <w:r w:rsidRPr="00A40B87">
        <w:rPr>
          <w:rFonts w:ascii="Times New Roman" w:hAnsi="Times New Roman" w:cs="Times New Roman"/>
          <w:sz w:val="28"/>
          <w:szCs w:val="28"/>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w:t>
      </w:r>
      <w:r w:rsidRPr="00F81341">
        <w:rPr>
          <w:rFonts w:ascii="Times New Roman" w:hAnsi="Times New Roman" w:cs="Times New Roman"/>
          <w:color w:val="000000" w:themeColor="text1"/>
          <w:sz w:val="28"/>
          <w:szCs w:val="28"/>
        </w:rPr>
        <w:t xml:space="preserve">Федеральным </w:t>
      </w:r>
      <w:hyperlink r:id="rId9">
        <w:r w:rsidRPr="00F81341">
          <w:rPr>
            <w:rFonts w:ascii="Times New Roman" w:hAnsi="Times New Roman" w:cs="Times New Roman"/>
            <w:color w:val="000000" w:themeColor="text1"/>
            <w:sz w:val="28"/>
            <w:szCs w:val="28"/>
          </w:rPr>
          <w:t>законом</w:t>
        </w:r>
      </w:hyperlink>
      <w:r w:rsidRPr="00F81341">
        <w:rPr>
          <w:rFonts w:ascii="Times New Roman" w:hAnsi="Times New Roman" w:cs="Times New Roman"/>
          <w:color w:val="000000" w:themeColor="text1"/>
          <w:sz w:val="28"/>
          <w:szCs w:val="28"/>
        </w:rPr>
        <w:t xml:space="preserve"> от 05.04.2013 </w:t>
      </w:r>
      <w:r w:rsid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 xml:space="preserve"> 44-ФЗ </w:t>
      </w:r>
      <w:r w:rsidR="00F81341" w:rsidRP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F81341" w:rsidRP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w:t>
      </w:r>
    </w:p>
    <w:p w:rsidR="00254C48" w:rsidRPr="00F81341" w:rsidRDefault="00254C48" w:rsidP="00F81341">
      <w:pPr>
        <w:pStyle w:val="ConsPlusNormal"/>
        <w:ind w:firstLine="540"/>
        <w:jc w:val="both"/>
        <w:rPr>
          <w:rFonts w:ascii="Times New Roman" w:hAnsi="Times New Roman" w:cs="Times New Roman"/>
          <w:color w:val="000000" w:themeColor="text1"/>
          <w:sz w:val="28"/>
          <w:szCs w:val="28"/>
        </w:rPr>
      </w:pPr>
      <w:r w:rsidRPr="00F81341">
        <w:rPr>
          <w:rFonts w:ascii="Times New Roman" w:hAnsi="Times New Roman" w:cs="Times New Roman"/>
          <w:color w:val="000000" w:themeColor="text1"/>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0">
        <w:r w:rsidRPr="00F81341">
          <w:rPr>
            <w:rFonts w:ascii="Times New Roman" w:hAnsi="Times New Roman" w:cs="Times New Roman"/>
            <w:color w:val="000000" w:themeColor="text1"/>
            <w:sz w:val="28"/>
            <w:szCs w:val="28"/>
          </w:rPr>
          <w:t>законом</w:t>
        </w:r>
      </w:hyperlink>
      <w:r w:rsidRPr="00F81341">
        <w:rPr>
          <w:rFonts w:ascii="Times New Roman" w:hAnsi="Times New Roman" w:cs="Times New Roman"/>
          <w:color w:val="000000" w:themeColor="text1"/>
          <w:sz w:val="28"/>
          <w:szCs w:val="28"/>
        </w:rPr>
        <w:t xml:space="preserve"> от 18.07.2011 </w:t>
      </w:r>
      <w:r w:rsid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 xml:space="preserve"> 223-ФЗ </w:t>
      </w:r>
      <w:r w:rsidR="00F81341" w:rsidRP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О закупках товаров, работ, услуг отдельными видами юридических лиц</w:t>
      </w:r>
      <w:r w:rsidR="00F81341" w:rsidRPr="00F81341">
        <w:rPr>
          <w:rFonts w:ascii="Times New Roman" w:hAnsi="Times New Roman" w:cs="Times New Roman"/>
          <w:color w:val="000000" w:themeColor="text1"/>
          <w:sz w:val="28"/>
          <w:szCs w:val="28"/>
        </w:rPr>
        <w:t>»</w:t>
      </w:r>
      <w:r w:rsidRPr="00F81341">
        <w:rPr>
          <w:rFonts w:ascii="Times New Roman" w:hAnsi="Times New Roman" w:cs="Times New Roman"/>
          <w:color w:val="000000" w:themeColor="text1"/>
          <w:sz w:val="28"/>
          <w:szCs w:val="28"/>
        </w:rPr>
        <w:t>.</w:t>
      </w:r>
    </w:p>
    <w:p w:rsidR="00254C48" w:rsidRPr="00A40B87" w:rsidRDefault="00254C48" w:rsidP="00F81341">
      <w:pPr>
        <w:pStyle w:val="ConsPlusNormal"/>
        <w:ind w:firstLine="540"/>
        <w:jc w:val="both"/>
        <w:rPr>
          <w:rFonts w:ascii="Times New Roman" w:hAnsi="Times New Roman" w:cs="Times New Roman"/>
          <w:sz w:val="28"/>
          <w:szCs w:val="28"/>
        </w:rPr>
      </w:pPr>
      <w:r w:rsidRPr="00F81341">
        <w:rPr>
          <w:rFonts w:ascii="Times New Roman" w:hAnsi="Times New Roman" w:cs="Times New Roman"/>
          <w:color w:val="000000" w:themeColor="text1"/>
          <w:sz w:val="28"/>
          <w:szCs w:val="28"/>
        </w:rPr>
        <w:t>3</w:t>
      </w:r>
      <w:r w:rsidR="00F81341">
        <w:rPr>
          <w:rFonts w:ascii="Times New Roman" w:hAnsi="Times New Roman" w:cs="Times New Roman"/>
          <w:color w:val="000000" w:themeColor="text1"/>
          <w:sz w:val="28"/>
          <w:szCs w:val="28"/>
        </w:rPr>
        <w:t>.28</w:t>
      </w:r>
      <w:r w:rsidRPr="00F81341">
        <w:rPr>
          <w:rFonts w:ascii="Times New Roman" w:hAnsi="Times New Roman" w:cs="Times New Roman"/>
          <w:color w:val="000000" w:themeColor="text1"/>
          <w:sz w:val="28"/>
          <w:szCs w:val="28"/>
        </w:rPr>
        <w:t xml:space="preserve">. Расчет расходов на осуществление </w:t>
      </w:r>
      <w:r w:rsidRPr="00A40B87">
        <w:rPr>
          <w:rFonts w:ascii="Times New Roman" w:hAnsi="Times New Roman" w:cs="Times New Roman"/>
          <w:sz w:val="28"/>
          <w:szCs w:val="28"/>
        </w:rPr>
        <w:t>капитальных вложений:</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254C48" w:rsidRPr="00A40B87" w:rsidRDefault="00F81341"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254C48" w:rsidRPr="00A40B87">
        <w:rPr>
          <w:rFonts w:ascii="Times New Roman" w:hAnsi="Times New Roman" w:cs="Times New Roman"/>
          <w:sz w:val="28"/>
          <w:szCs w:val="28"/>
        </w:rPr>
        <w:t xml:space="preserve">. Расчеты расходов, связанных с выполнением учреждением </w:t>
      </w:r>
      <w:r w:rsidR="00254C48" w:rsidRPr="00A40B87">
        <w:rPr>
          <w:rFonts w:ascii="Times New Roman" w:hAnsi="Times New Roman" w:cs="Times New Roman"/>
          <w:sz w:val="28"/>
          <w:szCs w:val="28"/>
        </w:rPr>
        <w:lastRenderedPageBreak/>
        <w:t xml:space="preserve">муниципального задания, могут осуществляться с превышением нормативных затрат, </w:t>
      </w:r>
      <w:r w:rsidR="00254C48" w:rsidRPr="00F81341">
        <w:rPr>
          <w:rFonts w:ascii="Times New Roman" w:hAnsi="Times New Roman" w:cs="Times New Roman"/>
          <w:color w:val="000000" w:themeColor="text1"/>
          <w:sz w:val="28"/>
          <w:szCs w:val="28"/>
        </w:rPr>
        <w:t xml:space="preserve">определенных в порядке, установленном администрацией </w:t>
      </w:r>
      <w:r w:rsidR="00F8436B">
        <w:rPr>
          <w:rFonts w:ascii="Times New Roman" w:hAnsi="Times New Roman" w:cs="Times New Roman"/>
          <w:color w:val="000000" w:themeColor="text1"/>
          <w:sz w:val="28"/>
          <w:szCs w:val="28"/>
        </w:rPr>
        <w:t>Назаровского района</w:t>
      </w:r>
      <w:r w:rsidR="00254C48" w:rsidRPr="00F81341">
        <w:rPr>
          <w:rFonts w:ascii="Times New Roman" w:hAnsi="Times New Roman" w:cs="Times New Roman"/>
          <w:color w:val="000000" w:themeColor="text1"/>
          <w:sz w:val="28"/>
          <w:szCs w:val="28"/>
        </w:rPr>
        <w:t xml:space="preserve"> в соответствии с </w:t>
      </w:r>
      <w:hyperlink r:id="rId11">
        <w:r w:rsidR="00254C48" w:rsidRPr="00F81341">
          <w:rPr>
            <w:rFonts w:ascii="Times New Roman" w:hAnsi="Times New Roman" w:cs="Times New Roman"/>
            <w:color w:val="000000" w:themeColor="text1"/>
            <w:sz w:val="28"/>
            <w:szCs w:val="28"/>
          </w:rPr>
          <w:t>абзацем первым пункта 4 статьи 69.2</w:t>
        </w:r>
      </w:hyperlink>
      <w:r w:rsidR="00254C48" w:rsidRPr="00F81341">
        <w:rPr>
          <w:rFonts w:ascii="Times New Roman" w:hAnsi="Times New Roman" w:cs="Times New Roman"/>
          <w:color w:val="000000" w:themeColor="text1"/>
          <w:sz w:val="28"/>
          <w:szCs w:val="28"/>
        </w:rPr>
        <w:t xml:space="preserve"> Бюджетного кодекса Российской Федерации, в пределах общего объема </w:t>
      </w:r>
      <w:r w:rsidR="00254C48" w:rsidRPr="00A40B87">
        <w:rPr>
          <w:rFonts w:ascii="Times New Roman" w:hAnsi="Times New Roman" w:cs="Times New Roman"/>
          <w:sz w:val="28"/>
          <w:szCs w:val="28"/>
        </w:rPr>
        <w:t>средств субсидии на финансовое обеспечение выполнения муниципального задания.</w:t>
      </w:r>
    </w:p>
    <w:p w:rsidR="00254C48" w:rsidRPr="00A40B87" w:rsidRDefault="002514F6"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3.30</w:t>
      </w:r>
      <w:r w:rsidR="00254C48" w:rsidRPr="00A40B87">
        <w:rPr>
          <w:rFonts w:ascii="Times New Roman" w:hAnsi="Times New Roman" w:cs="Times New Roman"/>
          <w:sz w:val="28"/>
          <w:szCs w:val="28"/>
        </w:rPr>
        <w:t>. В случае если учреждением не планируется получать отдельные доходы и осуществлять отдельные расходы, обоснования (расчеты) поступлений и выплат по указанным доходам и расходам не формируются.</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 xml:space="preserve">Учреждение вправе разработать дополнительные таблицы обоснований (расчетов) показателей, </w:t>
      </w:r>
      <w:r w:rsidRPr="00F81341">
        <w:rPr>
          <w:rFonts w:ascii="Times New Roman" w:hAnsi="Times New Roman" w:cs="Times New Roman"/>
          <w:color w:val="000000" w:themeColor="text1"/>
          <w:sz w:val="28"/>
          <w:szCs w:val="28"/>
        </w:rPr>
        <w:t xml:space="preserve">отраженных в </w:t>
      </w:r>
      <w:hyperlink w:anchor="P174">
        <w:r w:rsidRPr="00F81341">
          <w:rPr>
            <w:rFonts w:ascii="Times New Roman" w:hAnsi="Times New Roman" w:cs="Times New Roman"/>
            <w:color w:val="000000" w:themeColor="text1"/>
            <w:sz w:val="28"/>
            <w:szCs w:val="28"/>
          </w:rPr>
          <w:t>приложении</w:t>
        </w:r>
      </w:hyperlink>
      <w:r w:rsidRPr="00F81341">
        <w:rPr>
          <w:rFonts w:ascii="Times New Roman" w:hAnsi="Times New Roman" w:cs="Times New Roman"/>
          <w:color w:val="000000" w:themeColor="text1"/>
          <w:sz w:val="28"/>
          <w:szCs w:val="28"/>
        </w:rPr>
        <w:t xml:space="preserve"> к настоящему </w:t>
      </w:r>
      <w:r w:rsidRPr="00A40B87">
        <w:rPr>
          <w:rFonts w:ascii="Times New Roman" w:hAnsi="Times New Roman" w:cs="Times New Roman"/>
          <w:sz w:val="28"/>
          <w:szCs w:val="28"/>
        </w:rPr>
        <w:t>Порядку.</w:t>
      </w:r>
    </w:p>
    <w:p w:rsidR="00254C48" w:rsidRPr="00A40B87" w:rsidRDefault="00254C48" w:rsidP="00F81341">
      <w:pPr>
        <w:pStyle w:val="ConsPlusNormal"/>
        <w:jc w:val="both"/>
        <w:rPr>
          <w:rFonts w:ascii="Times New Roman" w:hAnsi="Times New Roman" w:cs="Times New Roman"/>
          <w:sz w:val="28"/>
          <w:szCs w:val="28"/>
        </w:rPr>
      </w:pPr>
    </w:p>
    <w:p w:rsidR="00254C48" w:rsidRDefault="00625EF4" w:rsidP="00F861A7">
      <w:pPr>
        <w:pStyle w:val="ConsPlusTitle"/>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4</w:t>
      </w:r>
      <w:r w:rsidR="00254C48" w:rsidRPr="00F81341">
        <w:rPr>
          <w:rFonts w:ascii="Times New Roman" w:hAnsi="Times New Roman" w:cs="Times New Roman"/>
          <w:b w:val="0"/>
          <w:bCs/>
          <w:sz w:val="28"/>
          <w:szCs w:val="28"/>
        </w:rPr>
        <w:t>. П</w:t>
      </w:r>
      <w:r w:rsidR="00F861A7">
        <w:rPr>
          <w:rFonts w:ascii="Times New Roman" w:hAnsi="Times New Roman" w:cs="Times New Roman"/>
          <w:b w:val="0"/>
          <w:bCs/>
          <w:sz w:val="28"/>
          <w:szCs w:val="28"/>
        </w:rPr>
        <w:t>орядок утверждения Плана</w:t>
      </w:r>
    </w:p>
    <w:p w:rsidR="00F861A7" w:rsidRPr="00A40B87" w:rsidRDefault="00F861A7" w:rsidP="00F861A7">
      <w:pPr>
        <w:pStyle w:val="ConsPlusTitle"/>
        <w:jc w:val="center"/>
        <w:outlineLvl w:val="1"/>
        <w:rPr>
          <w:rFonts w:ascii="Times New Roman" w:hAnsi="Times New Roman" w:cs="Times New Roman"/>
          <w:sz w:val="28"/>
          <w:szCs w:val="28"/>
        </w:rPr>
      </w:pPr>
    </w:p>
    <w:p w:rsidR="00254C48" w:rsidRPr="00A40B87" w:rsidRDefault="00F81341"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254C48" w:rsidRPr="00A40B87">
        <w:rPr>
          <w:rFonts w:ascii="Times New Roman" w:hAnsi="Times New Roman" w:cs="Times New Roman"/>
          <w:sz w:val="28"/>
          <w:szCs w:val="28"/>
        </w:rPr>
        <w:t>. План учреждения утверждается до 31 декабря года, предшествующего планируемому периоду.</w:t>
      </w:r>
    </w:p>
    <w:p w:rsidR="00254C48" w:rsidRPr="00A40B87" w:rsidRDefault="00254C48" w:rsidP="00F81341">
      <w:pPr>
        <w:pStyle w:val="ConsPlusNormal"/>
        <w:ind w:firstLine="540"/>
        <w:jc w:val="both"/>
        <w:rPr>
          <w:rFonts w:ascii="Times New Roman" w:hAnsi="Times New Roman" w:cs="Times New Roman"/>
          <w:sz w:val="28"/>
          <w:szCs w:val="28"/>
        </w:rPr>
      </w:pPr>
      <w:r w:rsidRPr="00A40B87">
        <w:rPr>
          <w:rFonts w:ascii="Times New Roman" w:hAnsi="Times New Roman" w:cs="Times New Roman"/>
          <w:sz w:val="28"/>
          <w:szCs w:val="28"/>
        </w:rPr>
        <w:t>4</w:t>
      </w:r>
      <w:r w:rsidR="00F81341">
        <w:rPr>
          <w:rFonts w:ascii="Times New Roman" w:hAnsi="Times New Roman" w:cs="Times New Roman"/>
          <w:sz w:val="28"/>
          <w:szCs w:val="28"/>
        </w:rPr>
        <w:t>.2</w:t>
      </w:r>
      <w:r w:rsidRPr="00A40B87">
        <w:rPr>
          <w:rFonts w:ascii="Times New Roman" w:hAnsi="Times New Roman" w:cs="Times New Roman"/>
          <w:sz w:val="28"/>
          <w:szCs w:val="28"/>
        </w:rPr>
        <w:t xml:space="preserve">. План должен содержать подписи должностных лиц, ответственных </w:t>
      </w:r>
      <w:r w:rsidR="00050655">
        <w:rPr>
          <w:rFonts w:ascii="Times New Roman" w:hAnsi="Times New Roman" w:cs="Times New Roman"/>
          <w:sz w:val="28"/>
          <w:szCs w:val="28"/>
        </w:rPr>
        <w:t xml:space="preserve">   </w:t>
      </w:r>
      <w:r w:rsidRPr="00A40B87">
        <w:rPr>
          <w:rFonts w:ascii="Times New Roman" w:hAnsi="Times New Roman" w:cs="Times New Roman"/>
          <w:sz w:val="28"/>
          <w:szCs w:val="28"/>
        </w:rPr>
        <w:t>за содержащиеся в Плане показатели, - руководителя учреждения (уполномоченного лица), исполнителя (уполномоченного лица). В случае передачи руководителем учреждения в соответствии с законодательством Российской Федерации ведения бухгалтерского учета и составления бухгалтерской (финансовой) отчетности по договору (соглашению) другому муниципальному учреждению, организации (далее - централизованной бухгалтерии) План дополнительно подписывается руководителем централизованной бухгалтерии (уполномоченным лицом).</w:t>
      </w:r>
    </w:p>
    <w:p w:rsidR="00254C48" w:rsidRPr="00A40B87" w:rsidRDefault="002514F6" w:rsidP="00F81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254C48" w:rsidRPr="00A40B87">
        <w:rPr>
          <w:rFonts w:ascii="Times New Roman" w:hAnsi="Times New Roman" w:cs="Times New Roman"/>
          <w:sz w:val="28"/>
          <w:szCs w:val="28"/>
        </w:rPr>
        <w:t xml:space="preserve">. План муниципального бюджетного учреждения (План с учетом изменений) утверждается </w:t>
      </w:r>
      <w:r w:rsidR="00F81341">
        <w:rPr>
          <w:rFonts w:ascii="Times New Roman" w:hAnsi="Times New Roman" w:cs="Times New Roman"/>
          <w:sz w:val="28"/>
          <w:szCs w:val="28"/>
        </w:rPr>
        <w:t xml:space="preserve">первым </w:t>
      </w:r>
      <w:r w:rsidR="00254C48" w:rsidRPr="00A40B87">
        <w:rPr>
          <w:rFonts w:ascii="Times New Roman" w:hAnsi="Times New Roman" w:cs="Times New Roman"/>
          <w:sz w:val="28"/>
          <w:szCs w:val="28"/>
        </w:rPr>
        <w:t xml:space="preserve">заместителем </w:t>
      </w:r>
      <w:r w:rsidR="00F81341">
        <w:rPr>
          <w:rFonts w:ascii="Times New Roman" w:hAnsi="Times New Roman" w:cs="Times New Roman"/>
          <w:sz w:val="28"/>
          <w:szCs w:val="28"/>
        </w:rPr>
        <w:t>главы Назаровского района</w:t>
      </w:r>
      <w:r w:rsidR="00254C48" w:rsidRPr="00A40B87">
        <w:rPr>
          <w:rFonts w:ascii="Times New Roman" w:hAnsi="Times New Roman" w:cs="Times New Roman"/>
          <w:sz w:val="28"/>
          <w:szCs w:val="28"/>
        </w:rPr>
        <w:t>.</w:t>
      </w:r>
    </w:p>
    <w:p w:rsidR="00254C48" w:rsidRPr="00A40B87" w:rsidRDefault="00254C48" w:rsidP="00F81341">
      <w:pPr>
        <w:pStyle w:val="ConsPlusNormal"/>
        <w:jc w:val="both"/>
        <w:rPr>
          <w:rFonts w:ascii="Times New Roman" w:hAnsi="Times New Roman" w:cs="Times New Roman"/>
          <w:sz w:val="28"/>
          <w:szCs w:val="28"/>
        </w:rPr>
      </w:pPr>
    </w:p>
    <w:p w:rsidR="00254C48" w:rsidRDefault="00254C48" w:rsidP="00F81341">
      <w:pPr>
        <w:pStyle w:val="ConsPlusNormal"/>
        <w:jc w:val="both"/>
      </w:pPr>
    </w:p>
    <w:p w:rsidR="00254C48" w:rsidRDefault="00254C48"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2514F6" w:rsidRDefault="002514F6" w:rsidP="00F81341">
      <w:pPr>
        <w:pStyle w:val="ConsPlusNormal"/>
        <w:jc w:val="both"/>
      </w:pPr>
    </w:p>
    <w:p w:rsidR="00625EF4" w:rsidRDefault="00625EF4" w:rsidP="00F81341">
      <w:pPr>
        <w:pStyle w:val="ConsPlusNormal"/>
        <w:jc w:val="both"/>
      </w:pPr>
    </w:p>
    <w:p w:rsidR="00625EF4" w:rsidRDefault="00625EF4" w:rsidP="00F81341">
      <w:pPr>
        <w:pStyle w:val="ConsPlusNormal"/>
        <w:jc w:val="both"/>
      </w:pPr>
    </w:p>
    <w:p w:rsidR="00625EF4" w:rsidRDefault="00625EF4" w:rsidP="00F81341">
      <w:pPr>
        <w:pStyle w:val="ConsPlusNormal"/>
        <w:jc w:val="both"/>
      </w:pPr>
    </w:p>
    <w:p w:rsidR="00625EF4" w:rsidRDefault="00625EF4" w:rsidP="00F81341">
      <w:pPr>
        <w:pStyle w:val="ConsPlusNormal"/>
        <w:jc w:val="both"/>
      </w:pPr>
    </w:p>
    <w:p w:rsidR="00625EF4" w:rsidRDefault="00625EF4" w:rsidP="00F81341">
      <w:pPr>
        <w:pStyle w:val="ConsPlusNormal"/>
        <w:jc w:val="both"/>
      </w:pPr>
    </w:p>
    <w:p w:rsidR="00625EF4" w:rsidRDefault="00625EF4" w:rsidP="00F81341">
      <w:pPr>
        <w:pStyle w:val="ConsPlusNormal"/>
        <w:jc w:val="both"/>
      </w:pPr>
    </w:p>
    <w:p w:rsidR="00254C48" w:rsidRDefault="00254C48" w:rsidP="00F81341">
      <w:pPr>
        <w:pStyle w:val="ConsPlusNormal"/>
        <w:jc w:val="both"/>
      </w:pPr>
    </w:p>
    <w:p w:rsidR="000F4C81" w:rsidRDefault="000F4C81" w:rsidP="00F81341">
      <w:pPr>
        <w:pStyle w:val="ConsPlusNormal"/>
        <w:jc w:val="both"/>
      </w:pPr>
    </w:p>
    <w:p w:rsidR="000F4C81" w:rsidRDefault="000F4C81" w:rsidP="00F81341">
      <w:pPr>
        <w:pStyle w:val="ConsPlusNormal"/>
        <w:jc w:val="both"/>
      </w:pPr>
    </w:p>
    <w:p w:rsidR="000F4C81" w:rsidRDefault="000F4C81" w:rsidP="00F81341">
      <w:pPr>
        <w:pStyle w:val="ConsPlusNormal"/>
        <w:jc w:val="both"/>
      </w:pPr>
    </w:p>
    <w:p w:rsidR="000F4C81" w:rsidRDefault="000F4C81" w:rsidP="00F81341">
      <w:pPr>
        <w:pStyle w:val="ConsPlusNormal"/>
        <w:jc w:val="both"/>
      </w:pPr>
    </w:p>
    <w:p w:rsidR="000F4C81" w:rsidRDefault="000F4C81" w:rsidP="00F81341">
      <w:pPr>
        <w:pStyle w:val="ConsPlusNormal"/>
        <w:jc w:val="both"/>
      </w:pPr>
    </w:p>
    <w:p w:rsidR="00254C48" w:rsidRDefault="00254C48" w:rsidP="00F81341">
      <w:pPr>
        <w:pStyle w:val="ConsPlusNormal"/>
        <w:jc w:val="both"/>
      </w:pPr>
    </w:p>
    <w:p w:rsidR="00254C48" w:rsidRPr="002514F6" w:rsidRDefault="00254C48" w:rsidP="0084383A">
      <w:pPr>
        <w:pStyle w:val="ConsPlusNormal"/>
        <w:ind w:left="4956"/>
        <w:outlineLvl w:val="1"/>
        <w:rPr>
          <w:rFonts w:ascii="Times New Roman" w:hAnsi="Times New Roman" w:cs="Times New Roman"/>
          <w:sz w:val="28"/>
          <w:szCs w:val="28"/>
        </w:rPr>
      </w:pPr>
      <w:bookmarkStart w:id="8" w:name="P174"/>
      <w:bookmarkEnd w:id="8"/>
      <w:r w:rsidRPr="002514F6">
        <w:rPr>
          <w:rFonts w:ascii="Times New Roman" w:hAnsi="Times New Roman" w:cs="Times New Roman"/>
          <w:sz w:val="28"/>
          <w:szCs w:val="28"/>
        </w:rPr>
        <w:t>Приложение</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к Порядку</w:t>
      </w:r>
    </w:p>
    <w:p w:rsidR="00254C48" w:rsidRPr="002514F6" w:rsidRDefault="00254C48" w:rsidP="0084383A">
      <w:pPr>
        <w:pStyle w:val="ConsPlusNormal"/>
        <w:ind w:left="4956"/>
        <w:rPr>
          <w:rFonts w:ascii="Times New Roman" w:hAnsi="Times New Roman" w:cs="Times New Roman"/>
          <w:sz w:val="28"/>
          <w:szCs w:val="28"/>
        </w:rPr>
      </w:pPr>
      <w:r w:rsidRPr="002514F6">
        <w:rPr>
          <w:rFonts w:ascii="Times New Roman" w:hAnsi="Times New Roman" w:cs="Times New Roman"/>
          <w:sz w:val="28"/>
          <w:szCs w:val="28"/>
        </w:rPr>
        <w:t>составления и утверждения плана</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финансово-хозяйственной</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деятельности муниципальных</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бюджетных и автономных</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учреждений, в отношении которых</w:t>
      </w:r>
    </w:p>
    <w:p w:rsidR="0084383A"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 xml:space="preserve">администрация </w:t>
      </w:r>
      <w:r w:rsidR="0084383A">
        <w:rPr>
          <w:rFonts w:ascii="Times New Roman" w:hAnsi="Times New Roman" w:cs="Times New Roman"/>
          <w:sz w:val="28"/>
          <w:szCs w:val="28"/>
        </w:rPr>
        <w:t>Назаровского</w:t>
      </w:r>
    </w:p>
    <w:p w:rsidR="0084383A" w:rsidRPr="002514F6" w:rsidRDefault="0084383A" w:rsidP="0084383A">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 xml:space="preserve">района </w:t>
      </w:r>
      <w:r w:rsidRPr="002514F6">
        <w:rPr>
          <w:rFonts w:ascii="Times New Roman" w:hAnsi="Times New Roman" w:cs="Times New Roman"/>
          <w:sz w:val="28"/>
          <w:szCs w:val="28"/>
        </w:rPr>
        <w:t>осуществляет функции</w:t>
      </w:r>
    </w:p>
    <w:p w:rsidR="00254C48" w:rsidRPr="002514F6" w:rsidRDefault="00254C48" w:rsidP="0084383A">
      <w:pPr>
        <w:pStyle w:val="ConsPlusNormal"/>
        <w:ind w:left="4248" w:firstLine="708"/>
        <w:rPr>
          <w:rFonts w:ascii="Times New Roman" w:hAnsi="Times New Roman" w:cs="Times New Roman"/>
          <w:sz w:val="28"/>
          <w:szCs w:val="28"/>
        </w:rPr>
      </w:pPr>
      <w:r w:rsidRPr="002514F6">
        <w:rPr>
          <w:rFonts w:ascii="Times New Roman" w:hAnsi="Times New Roman" w:cs="Times New Roman"/>
          <w:sz w:val="28"/>
          <w:szCs w:val="28"/>
        </w:rPr>
        <w:t>и полномочия учредителя</w:t>
      </w:r>
    </w:p>
    <w:p w:rsidR="00254C48" w:rsidRPr="002514F6" w:rsidRDefault="00254C48">
      <w:pPr>
        <w:pStyle w:val="ConsPlusNormal"/>
        <w:spacing w:after="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535"/>
        <w:gridCol w:w="1418"/>
        <w:gridCol w:w="566"/>
        <w:gridCol w:w="567"/>
        <w:gridCol w:w="511"/>
        <w:gridCol w:w="1473"/>
      </w:tblGrid>
      <w:tr w:rsidR="00254C48" w:rsidRPr="00F861A7">
        <w:tc>
          <w:tcPr>
            <w:tcW w:w="4535" w:type="dxa"/>
            <w:vMerge w:val="restart"/>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Утверждаю</w:t>
            </w: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nil"/>
              <w:left w:val="nil"/>
              <w:bottom w:val="single" w:sz="4" w:space="0" w:color="auto"/>
              <w:right w:val="nil"/>
            </w:tcBorders>
          </w:tcPr>
          <w:p w:rsidR="00254C48" w:rsidRPr="00F861A7" w:rsidRDefault="00254C48">
            <w:pPr>
              <w:pStyle w:val="ConsPlusNormal"/>
              <w:rPr>
                <w:rFonts w:ascii="Times New Roman" w:hAnsi="Times New Roman" w:cs="Times New Roman"/>
              </w:rPr>
            </w:pP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single" w:sz="4" w:space="0" w:color="auto"/>
              <w:left w:val="nil"/>
              <w:bottom w:val="nil"/>
              <w:right w:val="nil"/>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(наименование должности уполномоченного лица)</w:t>
            </w: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nil"/>
              <w:left w:val="nil"/>
              <w:bottom w:val="single" w:sz="4" w:space="0" w:color="auto"/>
              <w:right w:val="nil"/>
            </w:tcBorders>
          </w:tcPr>
          <w:p w:rsidR="00254C48" w:rsidRPr="00F861A7" w:rsidRDefault="00254C48">
            <w:pPr>
              <w:pStyle w:val="ConsPlusNormal"/>
              <w:rPr>
                <w:rFonts w:ascii="Times New Roman" w:hAnsi="Times New Roman" w:cs="Times New Roman"/>
              </w:rPr>
            </w:pP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single" w:sz="4" w:space="0" w:color="auto"/>
              <w:left w:val="nil"/>
              <w:bottom w:val="nil"/>
              <w:right w:val="nil"/>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(наименование органа-учредителя (учреждения)</w:t>
            </w: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984" w:type="dxa"/>
            <w:gridSpan w:val="2"/>
            <w:tcBorders>
              <w:top w:val="nil"/>
              <w:left w:val="nil"/>
              <w:bottom w:val="single" w:sz="4" w:space="0" w:color="auto"/>
              <w:right w:val="nil"/>
            </w:tcBorders>
          </w:tcPr>
          <w:p w:rsidR="00254C48" w:rsidRPr="00F861A7" w:rsidRDefault="00254C48">
            <w:pPr>
              <w:pStyle w:val="ConsPlusNormal"/>
              <w:rPr>
                <w:rFonts w:ascii="Times New Roman" w:hAnsi="Times New Roman" w:cs="Times New Roman"/>
              </w:rPr>
            </w:pPr>
          </w:p>
        </w:tc>
        <w:tc>
          <w:tcPr>
            <w:tcW w:w="567" w:type="dxa"/>
            <w:vMerge w:val="restart"/>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984" w:type="dxa"/>
            <w:gridSpan w:val="2"/>
            <w:tcBorders>
              <w:top w:val="nil"/>
              <w:left w:val="nil"/>
              <w:bottom w:val="single" w:sz="4" w:space="0" w:color="auto"/>
              <w:right w:val="nil"/>
            </w:tcBorders>
          </w:tcPr>
          <w:p w:rsidR="00254C48" w:rsidRPr="00F861A7" w:rsidRDefault="00254C48">
            <w:pPr>
              <w:pStyle w:val="ConsPlusNormal"/>
              <w:rPr>
                <w:rFonts w:ascii="Times New Roman" w:hAnsi="Times New Roman" w:cs="Times New Roman"/>
              </w:rPr>
            </w:pP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984" w:type="dxa"/>
            <w:gridSpan w:val="2"/>
            <w:tcBorders>
              <w:top w:val="single" w:sz="4" w:space="0" w:color="auto"/>
              <w:left w:val="nil"/>
              <w:bottom w:val="nil"/>
              <w:right w:val="nil"/>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(подпись)</w:t>
            </w:r>
          </w:p>
        </w:tc>
        <w:tc>
          <w:tcPr>
            <w:tcW w:w="567"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984" w:type="dxa"/>
            <w:gridSpan w:val="2"/>
            <w:tcBorders>
              <w:top w:val="single" w:sz="4" w:space="0" w:color="auto"/>
              <w:left w:val="nil"/>
              <w:bottom w:val="nil"/>
              <w:right w:val="nil"/>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(расшифровка подписи)</w:t>
            </w: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"__" ____________________ 20__ г.</w:t>
            </w:r>
          </w:p>
        </w:tc>
      </w:tr>
      <w:tr w:rsidR="00254C48" w:rsidRPr="00F861A7">
        <w:tc>
          <w:tcPr>
            <w:tcW w:w="4535" w:type="dxa"/>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4535" w:type="dxa"/>
            <w:gridSpan w:val="5"/>
            <w:tcBorders>
              <w:top w:val="nil"/>
              <w:left w:val="nil"/>
              <w:bottom w:val="nil"/>
              <w:right w:val="nil"/>
            </w:tcBorders>
          </w:tcPr>
          <w:p w:rsidR="00254C48" w:rsidRPr="00F861A7" w:rsidRDefault="00254C48">
            <w:pPr>
              <w:pStyle w:val="ConsPlusNormal"/>
              <w:rPr>
                <w:rFonts w:ascii="Times New Roman" w:hAnsi="Times New Roman" w:cs="Times New Roman"/>
              </w:rPr>
            </w:pPr>
          </w:p>
        </w:tc>
      </w:tr>
      <w:tr w:rsidR="00254C48" w:rsidRPr="00F861A7">
        <w:tc>
          <w:tcPr>
            <w:tcW w:w="5953" w:type="dxa"/>
            <w:gridSpan w:val="2"/>
            <w:vMerge w:val="restart"/>
            <w:tcBorders>
              <w:top w:val="nil"/>
              <w:left w:val="nil"/>
              <w:bottom w:val="nil"/>
              <w:right w:val="nil"/>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ПЛАН</w:t>
            </w:r>
          </w:p>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финансово-хозяйственной деятельности</w:t>
            </w:r>
          </w:p>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 20 __ г. и плановый период 20__ и 20__ гг.</w:t>
            </w:r>
          </w:p>
          <w:p w:rsidR="00254C48" w:rsidRPr="00F861A7" w:rsidRDefault="00254C48">
            <w:pPr>
              <w:pStyle w:val="ConsPlusNormal"/>
              <w:rPr>
                <w:rFonts w:ascii="Times New Roman" w:hAnsi="Times New Roman" w:cs="Times New Roman"/>
              </w:rPr>
            </w:pPr>
          </w:p>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от "__" __________ ____ г.</w:t>
            </w:r>
          </w:p>
        </w:tc>
        <w:tc>
          <w:tcPr>
            <w:tcW w:w="3117" w:type="dxa"/>
            <w:gridSpan w:val="4"/>
            <w:tcBorders>
              <w:top w:val="nil"/>
              <w:left w:val="nil"/>
              <w:bottom w:val="nil"/>
              <w:right w:val="nil"/>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Коды</w:t>
            </w:r>
          </w:p>
        </w:tc>
      </w:tr>
      <w:tr w:rsidR="00254C48" w:rsidRPr="00F861A7">
        <w:tblPrEx>
          <w:tblBorders>
            <w:right w:val="single" w:sz="4" w:space="0" w:color="auto"/>
          </w:tblBorders>
        </w:tblPrEx>
        <w:tc>
          <w:tcPr>
            <w:tcW w:w="5953" w:type="dxa"/>
            <w:gridSpan w:val="2"/>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Дата</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644" w:type="dxa"/>
            <w:gridSpan w:val="3"/>
            <w:vMerge w:val="restart"/>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по Сводному реестру</w:t>
            </w:r>
          </w:p>
        </w:tc>
        <w:tc>
          <w:tcPr>
            <w:tcW w:w="1473" w:type="dxa"/>
            <w:vMerge w:val="restart"/>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rPr>
          <w:trHeight w:val="269"/>
        </w:trPr>
        <w:tc>
          <w:tcPr>
            <w:tcW w:w="5953" w:type="dxa"/>
            <w:gridSpan w:val="2"/>
            <w:vMerge w:val="restart"/>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Орган, осуществляющий</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функции и полномочия учредителя __________________</w:t>
            </w:r>
          </w:p>
        </w:tc>
        <w:tc>
          <w:tcPr>
            <w:tcW w:w="1644" w:type="dxa"/>
            <w:gridSpan w:val="3"/>
            <w:vMerge/>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p>
        </w:tc>
        <w:tc>
          <w:tcPr>
            <w:tcW w:w="1473" w:type="dxa"/>
            <w:vMerge/>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vMerge/>
            <w:tcBorders>
              <w:top w:val="nil"/>
              <w:left w:val="nil"/>
              <w:bottom w:val="nil"/>
              <w:right w:val="nil"/>
            </w:tcBorders>
          </w:tcPr>
          <w:p w:rsidR="00254C48" w:rsidRPr="00F861A7" w:rsidRDefault="00254C48">
            <w:pPr>
              <w:pStyle w:val="ConsPlusNormal"/>
              <w:rPr>
                <w:rFonts w:ascii="Times New Roman" w:hAnsi="Times New Roman" w:cs="Times New Roman"/>
              </w:rPr>
            </w:pP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глава по БК</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________________________________________________</w:t>
            </w: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по Сводному реестру</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tcBorders>
              <w:top w:val="nil"/>
              <w:left w:val="nil"/>
              <w:bottom w:val="nil"/>
              <w:right w:val="nil"/>
            </w:tcBorders>
          </w:tcPr>
          <w:p w:rsidR="00254C48" w:rsidRPr="00F861A7" w:rsidRDefault="00254C48">
            <w:pPr>
              <w:pStyle w:val="ConsPlusNormal"/>
              <w:jc w:val="both"/>
              <w:rPr>
                <w:rFonts w:ascii="Times New Roman" w:hAnsi="Times New Roman" w:cs="Times New Roman"/>
              </w:rPr>
            </w:pPr>
            <w:r w:rsidRPr="00F861A7">
              <w:rPr>
                <w:rFonts w:ascii="Times New Roman" w:hAnsi="Times New Roman" w:cs="Times New Roman"/>
              </w:rPr>
              <w:t>Учреждение _____________________________________</w:t>
            </w: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ИНН</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Вид документа __________________________________</w:t>
            </w:r>
          </w:p>
          <w:p w:rsidR="00254C48" w:rsidRPr="00F861A7" w:rsidRDefault="00254C48">
            <w:pPr>
              <w:pStyle w:val="ConsPlusNormal"/>
              <w:jc w:val="right"/>
              <w:rPr>
                <w:rFonts w:ascii="Times New Roman" w:hAnsi="Times New Roman" w:cs="Times New Roman"/>
              </w:rPr>
            </w:pPr>
            <w:r w:rsidRPr="00F861A7">
              <w:rPr>
                <w:rFonts w:ascii="Times New Roman" w:hAnsi="Times New Roman" w:cs="Times New Roman"/>
              </w:rPr>
              <w:lastRenderedPageBreak/>
              <w:t>(первичный - "0", уточненный - "1", "2", "3", "...")</w:t>
            </w: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КПП</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rPr>
                <w:rFonts w:ascii="Times New Roman" w:hAnsi="Times New Roman" w:cs="Times New Roman"/>
              </w:rPr>
            </w:pPr>
          </w:p>
        </w:tc>
      </w:tr>
      <w:tr w:rsidR="00254C48" w:rsidRPr="00F861A7">
        <w:tblPrEx>
          <w:tblBorders>
            <w:right w:val="single" w:sz="4" w:space="0" w:color="auto"/>
          </w:tblBorders>
        </w:tblPrEx>
        <w:tc>
          <w:tcPr>
            <w:tcW w:w="5953" w:type="dxa"/>
            <w:gridSpan w:val="2"/>
            <w:tcBorders>
              <w:top w:val="nil"/>
              <w:left w:val="nil"/>
              <w:bottom w:val="nil"/>
              <w:right w:val="nil"/>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Единица измерения: руб.</w:t>
            </w:r>
          </w:p>
        </w:tc>
        <w:tc>
          <w:tcPr>
            <w:tcW w:w="1644" w:type="dxa"/>
            <w:gridSpan w:val="3"/>
            <w:tcBorders>
              <w:top w:val="nil"/>
              <w:left w:val="nil"/>
              <w:bottom w:val="nil"/>
              <w:right w:val="single" w:sz="4" w:space="0" w:color="auto"/>
            </w:tcBorders>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по ОКЕИ</w:t>
            </w:r>
          </w:p>
        </w:tc>
        <w:tc>
          <w:tcPr>
            <w:tcW w:w="1473" w:type="dxa"/>
            <w:tcBorders>
              <w:top w:val="single" w:sz="4" w:space="0" w:color="auto"/>
              <w:left w:val="single" w:sz="4" w:space="0" w:color="auto"/>
              <w:bottom w:val="single" w:sz="4" w:space="0" w:color="auto"/>
              <w:right w:val="single" w:sz="4" w:space="0" w:color="auto"/>
            </w:tcBorders>
          </w:tcPr>
          <w:p w:rsidR="00254C48" w:rsidRPr="00F861A7" w:rsidRDefault="00254C48">
            <w:pPr>
              <w:pStyle w:val="ConsPlusNormal"/>
              <w:jc w:val="center"/>
              <w:rPr>
                <w:rFonts w:ascii="Times New Roman" w:hAnsi="Times New Roman" w:cs="Times New Roman"/>
              </w:rPr>
            </w:pPr>
          </w:p>
        </w:tc>
      </w:tr>
    </w:tbl>
    <w:p w:rsidR="00254C48" w:rsidRPr="00F861A7" w:rsidRDefault="00254C48">
      <w:pPr>
        <w:pStyle w:val="ConsPlusNormal"/>
        <w:jc w:val="both"/>
        <w:rPr>
          <w:rFonts w:ascii="Times New Roman" w:hAnsi="Times New Roman" w:cs="Times New Roman"/>
        </w:rPr>
      </w:pPr>
    </w:p>
    <w:p w:rsidR="00254C48" w:rsidRDefault="00254C48">
      <w:pPr>
        <w:pStyle w:val="ConsPlusNormal"/>
        <w:sectPr w:rsidR="00254C48" w:rsidSect="00DA25D7">
          <w:pgSz w:w="11906" w:h="16838"/>
          <w:pgMar w:top="1134" w:right="851"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120"/>
        <w:gridCol w:w="872"/>
        <w:gridCol w:w="1804"/>
        <w:gridCol w:w="2061"/>
        <w:gridCol w:w="1161"/>
        <w:gridCol w:w="1594"/>
        <w:gridCol w:w="1161"/>
        <w:gridCol w:w="1640"/>
        <w:gridCol w:w="1161"/>
        <w:gridCol w:w="1594"/>
      </w:tblGrid>
      <w:tr w:rsidR="00625EF4" w:rsidTr="008012E9">
        <w:tc>
          <w:tcPr>
            <w:tcW w:w="16044" w:type="dxa"/>
            <w:gridSpan w:val="10"/>
            <w:tcBorders>
              <w:top w:val="nil"/>
              <w:left w:val="nil"/>
              <w:bottom w:val="single" w:sz="4" w:space="0" w:color="auto"/>
              <w:right w:val="nil"/>
            </w:tcBorders>
          </w:tcPr>
          <w:p w:rsidR="00625EF4" w:rsidRPr="00F861A7" w:rsidRDefault="00625EF4">
            <w:pPr>
              <w:pStyle w:val="ConsPlusNormal"/>
              <w:jc w:val="center"/>
              <w:rPr>
                <w:rFonts w:ascii="Times New Roman" w:hAnsi="Times New Roman" w:cs="Times New Roman"/>
              </w:rPr>
            </w:pPr>
            <w:r w:rsidRPr="00F861A7">
              <w:rPr>
                <w:rFonts w:ascii="Times New Roman" w:hAnsi="Times New Roman" w:cs="Times New Roman"/>
              </w:rPr>
              <w:lastRenderedPageBreak/>
              <w:t>Раздел 1. ПОСТУПЛЕНИЯ И ВЫПЛАТЫ</w:t>
            </w:r>
          </w:p>
        </w:tc>
      </w:tr>
      <w:tr w:rsidR="00254C48" w:rsidTr="00625EF4">
        <w:tc>
          <w:tcPr>
            <w:tcW w:w="3097" w:type="dxa"/>
            <w:vMerge w:val="restart"/>
            <w:tcBorders>
              <w:top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Наименование показателя</w:t>
            </w:r>
          </w:p>
        </w:tc>
        <w:tc>
          <w:tcPr>
            <w:tcW w:w="865" w:type="dxa"/>
            <w:vMerge w:val="restart"/>
            <w:tcBorders>
              <w:top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Код строки</w:t>
            </w:r>
          </w:p>
        </w:tc>
        <w:tc>
          <w:tcPr>
            <w:tcW w:w="1790" w:type="dxa"/>
            <w:vMerge w:val="restart"/>
            <w:tcBorders>
              <w:top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 xml:space="preserve">Код по бюджетной классификации Российской </w:t>
            </w:r>
            <w:r w:rsidRPr="005C619F">
              <w:rPr>
                <w:rFonts w:ascii="Times New Roman" w:hAnsi="Times New Roman" w:cs="Times New Roman"/>
                <w:color w:val="000000" w:themeColor="text1"/>
              </w:rPr>
              <w:t xml:space="preserve">Федерации </w:t>
            </w:r>
            <w:hyperlink w:anchor="P988">
              <w:r w:rsidRPr="005C619F">
                <w:rPr>
                  <w:rFonts w:ascii="Times New Roman" w:hAnsi="Times New Roman" w:cs="Times New Roman"/>
                  <w:color w:val="000000" w:themeColor="text1"/>
                </w:rPr>
                <w:t>&lt;3&gt;</w:t>
              </w:r>
            </w:hyperlink>
          </w:p>
        </w:tc>
        <w:tc>
          <w:tcPr>
            <w:tcW w:w="2045" w:type="dxa"/>
            <w:vMerge w:val="restart"/>
            <w:tcBorders>
              <w:top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Код классификации операций сектора государственного управления (КОСГУ)</w:t>
            </w:r>
          </w:p>
        </w:tc>
        <w:tc>
          <w:tcPr>
            <w:tcW w:w="8247" w:type="dxa"/>
            <w:gridSpan w:val="6"/>
            <w:tcBorders>
              <w:top w:val="single" w:sz="4" w:space="0" w:color="auto"/>
            </w:tcBorders>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Сумма</w:t>
            </w:r>
          </w:p>
        </w:tc>
      </w:tr>
      <w:tr w:rsidR="00254C48" w:rsidTr="00625EF4">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 20__ г. текущий финансовый год</w:t>
            </w:r>
          </w:p>
        </w:tc>
        <w:tc>
          <w:tcPr>
            <w:tcW w:w="2779" w:type="dxa"/>
            <w:gridSpan w:val="2"/>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 20__ г. первый год планового периода</w:t>
            </w:r>
          </w:p>
        </w:tc>
        <w:tc>
          <w:tcPr>
            <w:tcW w:w="2734" w:type="dxa"/>
            <w:gridSpan w:val="2"/>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на 20__ г. второй год планового периода</w:t>
            </w:r>
          </w:p>
        </w:tc>
      </w:tr>
      <w:tr w:rsidR="00254C48" w:rsidTr="00625EF4">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субсидии</w:t>
            </w:r>
          </w:p>
        </w:tc>
        <w:tc>
          <w:tcPr>
            <w:tcW w:w="158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поступления от приносящей доход деятельности</w:t>
            </w: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субсидии</w:t>
            </w:r>
          </w:p>
        </w:tc>
        <w:tc>
          <w:tcPr>
            <w:tcW w:w="1627"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поступления от приносящей доход деятельности</w:t>
            </w: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субсидии</w:t>
            </w:r>
          </w:p>
        </w:tc>
        <w:tc>
          <w:tcPr>
            <w:tcW w:w="158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поступления от приносящей доход деятельности</w:t>
            </w:r>
          </w:p>
        </w:tc>
      </w:tr>
      <w:tr w:rsidR="00254C48" w:rsidTr="00625EF4">
        <w:tc>
          <w:tcPr>
            <w:tcW w:w="3097"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w:t>
            </w:r>
          </w:p>
        </w:tc>
        <w:tc>
          <w:tcPr>
            <w:tcW w:w="204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w:t>
            </w: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5</w:t>
            </w:r>
          </w:p>
        </w:tc>
        <w:tc>
          <w:tcPr>
            <w:tcW w:w="158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6</w:t>
            </w: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7</w:t>
            </w:r>
          </w:p>
        </w:tc>
        <w:tc>
          <w:tcPr>
            <w:tcW w:w="1627"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w:t>
            </w:r>
          </w:p>
        </w:tc>
        <w:tc>
          <w:tcPr>
            <w:tcW w:w="115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9</w:t>
            </w:r>
          </w:p>
        </w:tc>
        <w:tc>
          <w:tcPr>
            <w:tcW w:w="1582"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10</w:t>
            </w: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Остаток средств на начало текущего финансового года </w:t>
            </w:r>
            <w:hyperlink w:anchor="P994">
              <w:r w:rsidRPr="00F861A7">
                <w:rPr>
                  <w:rFonts w:ascii="Times New Roman" w:hAnsi="Times New Roman" w:cs="Times New Roman"/>
                  <w:color w:val="000000" w:themeColor="text1"/>
                </w:rPr>
                <w:t>&lt;5&gt;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0001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Остаток средств на конец текущего финансового года </w:t>
            </w:r>
            <w:hyperlink w:anchor="P994">
              <w:r w:rsidRPr="00F861A7">
                <w:rPr>
                  <w:rFonts w:ascii="Times New Roman" w:hAnsi="Times New Roman" w:cs="Times New Roman"/>
                  <w:color w:val="000000" w:themeColor="text1"/>
                </w:rPr>
                <w:t>&lt;5&gt;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0002</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Доходы,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1000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доходы от собственности,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120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 (детализировать)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1110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доходы от оказания услуг, работ, компенсации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1200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субсидии на финансовое обеспечение выполнения муниципального задания </w:t>
            </w:r>
            <w:r w:rsidRPr="00F861A7">
              <w:rPr>
                <w:rFonts w:ascii="Times New Roman" w:hAnsi="Times New Roman" w:cs="Times New Roman"/>
              </w:rPr>
              <w:lastRenderedPageBreak/>
              <w:t>(детализировать)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1210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доходы от штрафов, пеней, иных сумм принудительного изъятия,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 (детализировать)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безвозмездные денежные поступления,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целевые субсидии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1411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субсидии на осуществление капитальных вложений</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1421</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прочие доходы,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180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 (детализировать)</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1510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доходы от операций с активами,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1900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tc>
        <w:tc>
          <w:tcPr>
            <w:tcW w:w="865" w:type="dxa"/>
            <w:vMerge w:val="restart"/>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1910</w:t>
            </w:r>
          </w:p>
        </w:tc>
        <w:tc>
          <w:tcPr>
            <w:tcW w:w="1790" w:type="dxa"/>
            <w:vMerge w:val="restart"/>
          </w:tcPr>
          <w:p w:rsidR="00254C48" w:rsidRPr="00F861A7" w:rsidRDefault="00254C48">
            <w:pPr>
              <w:pStyle w:val="ConsPlusNormal"/>
              <w:rPr>
                <w:rFonts w:ascii="Times New Roman" w:hAnsi="Times New Roman" w:cs="Times New Roman"/>
              </w:rPr>
            </w:pPr>
          </w:p>
        </w:tc>
        <w:tc>
          <w:tcPr>
            <w:tcW w:w="2045" w:type="dxa"/>
            <w:vMerge w:val="restart"/>
          </w:tcPr>
          <w:p w:rsidR="00254C48" w:rsidRPr="00F861A7" w:rsidRDefault="00254C48">
            <w:pPr>
              <w:pStyle w:val="ConsPlusNormal"/>
              <w:rPr>
                <w:rFonts w:ascii="Times New Roman" w:hAnsi="Times New Roman" w:cs="Times New Roman"/>
              </w:rPr>
            </w:pPr>
          </w:p>
        </w:tc>
        <w:tc>
          <w:tcPr>
            <w:tcW w:w="1152" w:type="dxa"/>
            <w:vMerge w:val="restart"/>
          </w:tcPr>
          <w:p w:rsidR="00254C48" w:rsidRPr="00F861A7" w:rsidRDefault="00254C48">
            <w:pPr>
              <w:pStyle w:val="ConsPlusNormal"/>
              <w:rPr>
                <w:rFonts w:ascii="Times New Roman" w:hAnsi="Times New Roman" w:cs="Times New Roman"/>
              </w:rPr>
            </w:pPr>
          </w:p>
        </w:tc>
        <w:tc>
          <w:tcPr>
            <w:tcW w:w="1582" w:type="dxa"/>
            <w:vMerge w:val="restart"/>
          </w:tcPr>
          <w:p w:rsidR="00254C48" w:rsidRPr="00F861A7" w:rsidRDefault="00254C48">
            <w:pPr>
              <w:pStyle w:val="ConsPlusNormal"/>
              <w:rPr>
                <w:rFonts w:ascii="Times New Roman" w:hAnsi="Times New Roman" w:cs="Times New Roman"/>
              </w:rPr>
            </w:pPr>
          </w:p>
        </w:tc>
        <w:tc>
          <w:tcPr>
            <w:tcW w:w="1152" w:type="dxa"/>
            <w:vMerge w:val="restart"/>
          </w:tcPr>
          <w:p w:rsidR="00254C48" w:rsidRPr="00F861A7" w:rsidRDefault="00254C48">
            <w:pPr>
              <w:pStyle w:val="ConsPlusNormal"/>
              <w:rPr>
                <w:rFonts w:ascii="Times New Roman" w:hAnsi="Times New Roman" w:cs="Times New Roman"/>
              </w:rPr>
            </w:pPr>
          </w:p>
        </w:tc>
        <w:tc>
          <w:tcPr>
            <w:tcW w:w="1627" w:type="dxa"/>
            <w:vMerge w:val="restart"/>
          </w:tcPr>
          <w:p w:rsidR="00254C48" w:rsidRPr="00F861A7" w:rsidRDefault="00254C48">
            <w:pPr>
              <w:pStyle w:val="ConsPlusNormal"/>
              <w:rPr>
                <w:rFonts w:ascii="Times New Roman" w:hAnsi="Times New Roman" w:cs="Times New Roman"/>
              </w:rPr>
            </w:pPr>
          </w:p>
        </w:tc>
        <w:tc>
          <w:tcPr>
            <w:tcW w:w="1152" w:type="dxa"/>
            <w:vMerge w:val="restart"/>
          </w:tcPr>
          <w:p w:rsidR="00254C48" w:rsidRPr="00F861A7" w:rsidRDefault="00254C48">
            <w:pPr>
              <w:pStyle w:val="ConsPlusNormal"/>
              <w:rPr>
                <w:rFonts w:ascii="Times New Roman" w:hAnsi="Times New Roman" w:cs="Times New Roman"/>
              </w:rPr>
            </w:pPr>
          </w:p>
        </w:tc>
        <w:tc>
          <w:tcPr>
            <w:tcW w:w="1582" w:type="dxa"/>
            <w:vMerge w:val="restart"/>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(детализировать)</w:t>
            </w: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c>
          <w:tcPr>
            <w:tcW w:w="0" w:type="auto"/>
            <w:vMerge/>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прочие поступления, </w:t>
            </w:r>
            <w:r w:rsidRPr="00F861A7">
              <w:rPr>
                <w:rFonts w:ascii="Times New Roman" w:hAnsi="Times New Roman" w:cs="Times New Roman"/>
                <w:color w:val="000000" w:themeColor="text1"/>
              </w:rPr>
              <w:t xml:space="preserve">всего </w:t>
            </w:r>
            <w:hyperlink w:anchor="P995">
              <w:r w:rsidRPr="00F861A7">
                <w:rPr>
                  <w:rFonts w:ascii="Times New Roman" w:hAnsi="Times New Roman" w:cs="Times New Roman"/>
                  <w:color w:val="000000" w:themeColor="text1"/>
                </w:rPr>
                <w:t>&lt;6&gt;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1980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из них:</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увеличение остатков денежных средств за счет возврата дебиторской задолженности </w:t>
            </w:r>
            <w:r w:rsidRPr="00F861A7">
              <w:rPr>
                <w:rFonts w:ascii="Times New Roman" w:hAnsi="Times New Roman" w:cs="Times New Roman"/>
              </w:rPr>
              <w:lastRenderedPageBreak/>
              <w:t>прошлых лет</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1981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510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Расходы,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2000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на выплаты персоналу,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оплата труда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прочие выплаты персоналу, в том числе компенсационного характера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112</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2130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2140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119</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на выплаты по оплате труда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2141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119</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на иные выплаты работникам</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2142</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119</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денежное довольствие военнослужащих и сотрудников, имеющих специальные звания</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2150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расходы на выплаты военнослужащим и </w:t>
            </w:r>
            <w:r w:rsidRPr="00F861A7">
              <w:rPr>
                <w:rFonts w:ascii="Times New Roman" w:hAnsi="Times New Roman" w:cs="Times New Roman"/>
              </w:rPr>
              <w:lastRenderedPageBreak/>
              <w:t>сотрудникам, имеющим специальные звания, зависящие от размера денежного довольствия</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2160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иные выплаты военнослужащим и сотрудникам, имеющим специальные звания</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2170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страховые взносы на обязательное социальное страхование в части выплат персоналу, подлежащих обложению страховыми взносами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2180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139</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на оплату труда стажеров</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2181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139</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социальные и иные выплаты населению,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2200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300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социальные выплаты гражданам, кроме публичных нормативных социальных выплат</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2210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320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из них:</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2211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321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выплата стипендий, осуществление иных расходов </w:t>
            </w:r>
            <w:r w:rsidRPr="00F861A7">
              <w:rPr>
                <w:rFonts w:ascii="Times New Roman" w:hAnsi="Times New Roman" w:cs="Times New Roman"/>
              </w:rPr>
              <w:lastRenderedPageBreak/>
              <w:t>на социальную поддержку обучающихся за счет средств стипендиального фонда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2220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340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2230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иные выплаты населению</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2240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360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уплата налогов, сборов и иных платежей,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2300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850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из них:</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налог на имущество организаций и земельный налог</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2310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851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2320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852</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уплата штрафов (в том числе административных), пеней, иных платежей</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2330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853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безвозмездные перечисления организациям и физическим лицам,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из них:</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гранты, предоставляемые бюджетным учреждениям</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613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гранты, предоставляемые автономным учреждениям</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623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2430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634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гранты, предоставляемые другим организациям и физическим лицам</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2440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810</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взносы в международные организации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2450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862</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2460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863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прочие выплаты (кроме выплат на закупку товаров, работ, услуг)</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2500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2520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831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расходы на закупку товаров, </w:t>
            </w:r>
            <w:r w:rsidRPr="00F861A7">
              <w:rPr>
                <w:rFonts w:ascii="Times New Roman" w:hAnsi="Times New Roman" w:cs="Times New Roman"/>
              </w:rPr>
              <w:lastRenderedPageBreak/>
              <w:t xml:space="preserve">работ, услуг, всего </w:t>
            </w:r>
            <w:hyperlink w:anchor="P996">
              <w:r w:rsidRPr="00F861A7">
                <w:rPr>
                  <w:rFonts w:ascii="Times New Roman" w:hAnsi="Times New Roman" w:cs="Times New Roman"/>
                  <w:color w:val="0000FF"/>
                </w:rPr>
                <w:t>&lt;7&gt;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2600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в том числе:</w:t>
            </w:r>
          </w:p>
        </w:tc>
        <w:tc>
          <w:tcPr>
            <w:tcW w:w="865" w:type="dxa"/>
          </w:tcPr>
          <w:p w:rsidR="00254C48" w:rsidRPr="00F861A7" w:rsidRDefault="00254C48">
            <w:pPr>
              <w:pStyle w:val="ConsPlusNormal"/>
              <w:rPr>
                <w:rFonts w:ascii="Times New Roman" w:hAnsi="Times New Roman" w:cs="Times New Roman"/>
              </w:rPr>
            </w:pP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закупку научно-исследовательских, опытно-конструкторских и технологических работ</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241</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закупку товаров, работ, услуг в целях капитального ремонта муниципального имущества</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2630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243</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прочую закупку товаров, работ и услуг,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2640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2641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2642</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2643</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244</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2650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246</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закупку энергетических ресурсов</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2660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247</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 том числе:</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2661</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247</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2662</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247</w:t>
            </w:r>
          </w:p>
        </w:tc>
        <w:tc>
          <w:tcPr>
            <w:tcW w:w="2045"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627" w:type="dxa"/>
          </w:tcPr>
          <w:p w:rsidR="00254C48" w:rsidRPr="00F861A7" w:rsidRDefault="00254C48">
            <w:pPr>
              <w:pStyle w:val="ConsPlusNormal"/>
              <w:rPr>
                <w:rFonts w:ascii="Times New Roman" w:hAnsi="Times New Roman" w:cs="Times New Roman"/>
              </w:rPr>
            </w:pPr>
          </w:p>
        </w:tc>
        <w:tc>
          <w:tcPr>
            <w:tcW w:w="1152" w:type="dxa"/>
          </w:tcPr>
          <w:p w:rsidR="00254C48" w:rsidRPr="00F861A7" w:rsidRDefault="00254C48">
            <w:pPr>
              <w:pStyle w:val="ConsPlusNormal"/>
              <w:rPr>
                <w:rFonts w:ascii="Times New Roman" w:hAnsi="Times New Roman" w:cs="Times New Roman"/>
              </w:rPr>
            </w:pPr>
          </w:p>
        </w:tc>
        <w:tc>
          <w:tcPr>
            <w:tcW w:w="1582" w:type="dxa"/>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 xml:space="preserve">капитальные вложения в объекты муниципальной </w:t>
            </w:r>
            <w:r w:rsidRPr="00F861A7">
              <w:rPr>
                <w:rFonts w:ascii="Times New Roman" w:hAnsi="Times New Roman" w:cs="Times New Roman"/>
              </w:rPr>
              <w:lastRenderedPageBreak/>
              <w:t>собственности, всего</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lastRenderedPageBreak/>
              <w:t>2700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400</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lastRenderedPageBreak/>
              <w:t>в том числе:</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приобретение объектов недвижимого имущества муниципальными учреждениями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2710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406</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2720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407</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специальные расходы</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2800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880</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Выплаты, уменьшающие доход, всего </w:t>
            </w:r>
            <w:hyperlink w:anchor="P997">
              <w:r w:rsidRPr="00F861A7">
                <w:rPr>
                  <w:rFonts w:ascii="Times New Roman" w:hAnsi="Times New Roman" w:cs="Times New Roman"/>
                  <w:color w:val="000000" w:themeColor="text1"/>
                </w:rPr>
                <w:t>&lt;8&gt;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3000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100</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в том числе:</w:t>
            </w:r>
          </w:p>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налог на прибыль </w:t>
            </w:r>
            <w:hyperlink w:anchor="P997">
              <w:r w:rsidRPr="00F861A7">
                <w:rPr>
                  <w:rFonts w:ascii="Times New Roman" w:hAnsi="Times New Roman" w:cs="Times New Roman"/>
                  <w:color w:val="000000" w:themeColor="text1"/>
                </w:rPr>
                <w:t>&lt;8&gt;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3010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налог на добавленную стоимость </w:t>
            </w:r>
            <w:hyperlink w:anchor="P997">
              <w:r w:rsidRPr="00F861A7">
                <w:rPr>
                  <w:rFonts w:ascii="Times New Roman" w:hAnsi="Times New Roman" w:cs="Times New Roman"/>
                  <w:color w:val="000000" w:themeColor="text1"/>
                </w:rPr>
                <w:t>&lt;8&gt;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3020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прочие налоги, уменьшающие доход </w:t>
            </w:r>
            <w:hyperlink w:anchor="P997">
              <w:r w:rsidRPr="00F861A7">
                <w:rPr>
                  <w:rFonts w:ascii="Times New Roman" w:hAnsi="Times New Roman" w:cs="Times New Roman"/>
                  <w:color w:val="000000" w:themeColor="text1"/>
                </w:rPr>
                <w:t>&lt;8&gt;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3030</w:t>
            </w:r>
          </w:p>
        </w:tc>
        <w:tc>
          <w:tcPr>
            <w:tcW w:w="1790" w:type="dxa"/>
          </w:tcPr>
          <w:p w:rsidR="00254C48" w:rsidRPr="00F861A7" w:rsidRDefault="00254C48">
            <w:pPr>
              <w:pStyle w:val="ConsPlusNormal"/>
              <w:rPr>
                <w:rFonts w:ascii="Times New Roman" w:hAnsi="Times New Roman" w:cs="Times New Roman"/>
              </w:rPr>
            </w:pP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color w:val="000000" w:themeColor="text1"/>
              </w:rPr>
            </w:pPr>
            <w:r w:rsidRPr="00F861A7">
              <w:rPr>
                <w:rFonts w:ascii="Times New Roman" w:hAnsi="Times New Roman" w:cs="Times New Roman"/>
                <w:color w:val="000000" w:themeColor="text1"/>
              </w:rPr>
              <w:t xml:space="preserve">Прочие выплаты, всего </w:t>
            </w:r>
            <w:hyperlink w:anchor="P998">
              <w:r w:rsidRPr="00F861A7">
                <w:rPr>
                  <w:rFonts w:ascii="Times New Roman" w:hAnsi="Times New Roman" w:cs="Times New Roman"/>
                  <w:color w:val="000000" w:themeColor="text1"/>
                </w:rPr>
                <w:t>&lt;9&gt;</w:t>
              </w:r>
            </w:hyperlink>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4000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х</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r w:rsidR="00254C48" w:rsidTr="00625EF4">
        <w:tc>
          <w:tcPr>
            <w:tcW w:w="3097" w:type="dxa"/>
          </w:tcPr>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из них:</w:t>
            </w:r>
          </w:p>
          <w:p w:rsidR="00254C48" w:rsidRPr="00F861A7" w:rsidRDefault="00254C48">
            <w:pPr>
              <w:pStyle w:val="ConsPlusNormal"/>
              <w:rPr>
                <w:rFonts w:ascii="Times New Roman" w:hAnsi="Times New Roman" w:cs="Times New Roman"/>
              </w:rPr>
            </w:pPr>
            <w:r w:rsidRPr="00F861A7">
              <w:rPr>
                <w:rFonts w:ascii="Times New Roman" w:hAnsi="Times New Roman" w:cs="Times New Roman"/>
              </w:rPr>
              <w:t>возврат в бюджет средств субсидии</w:t>
            </w:r>
          </w:p>
        </w:tc>
        <w:tc>
          <w:tcPr>
            <w:tcW w:w="865"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4010</w:t>
            </w:r>
          </w:p>
        </w:tc>
        <w:tc>
          <w:tcPr>
            <w:tcW w:w="1790" w:type="dxa"/>
          </w:tcPr>
          <w:p w:rsidR="00254C48" w:rsidRPr="00F861A7" w:rsidRDefault="00254C48">
            <w:pPr>
              <w:pStyle w:val="ConsPlusNormal"/>
              <w:jc w:val="center"/>
              <w:rPr>
                <w:rFonts w:ascii="Times New Roman" w:hAnsi="Times New Roman" w:cs="Times New Roman"/>
              </w:rPr>
            </w:pPr>
            <w:r w:rsidRPr="00F861A7">
              <w:rPr>
                <w:rFonts w:ascii="Times New Roman" w:hAnsi="Times New Roman" w:cs="Times New Roman"/>
              </w:rPr>
              <w:t>610</w:t>
            </w:r>
          </w:p>
        </w:tc>
        <w:tc>
          <w:tcPr>
            <w:tcW w:w="2045" w:type="dxa"/>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c>
          <w:tcPr>
            <w:tcW w:w="2779" w:type="dxa"/>
            <w:gridSpan w:val="2"/>
          </w:tcPr>
          <w:p w:rsidR="00254C48" w:rsidRPr="00F861A7" w:rsidRDefault="00254C48">
            <w:pPr>
              <w:pStyle w:val="ConsPlusNormal"/>
              <w:rPr>
                <w:rFonts w:ascii="Times New Roman" w:hAnsi="Times New Roman" w:cs="Times New Roman"/>
              </w:rPr>
            </w:pPr>
          </w:p>
        </w:tc>
        <w:tc>
          <w:tcPr>
            <w:tcW w:w="2734" w:type="dxa"/>
            <w:gridSpan w:val="2"/>
          </w:tcPr>
          <w:p w:rsidR="00254C48" w:rsidRPr="00F861A7" w:rsidRDefault="00254C48">
            <w:pPr>
              <w:pStyle w:val="ConsPlusNormal"/>
              <w:rPr>
                <w:rFonts w:ascii="Times New Roman" w:hAnsi="Times New Roman" w:cs="Times New Roman"/>
              </w:rPr>
            </w:pPr>
          </w:p>
        </w:tc>
      </w:tr>
    </w:tbl>
    <w:p w:rsidR="00254C48" w:rsidRDefault="00254C48">
      <w:pPr>
        <w:pStyle w:val="ConsPlusNormal"/>
        <w:sectPr w:rsidR="00254C48">
          <w:pgSz w:w="16838" w:h="11905" w:orient="landscape"/>
          <w:pgMar w:top="1701" w:right="397" w:bottom="850" w:left="397" w:header="0" w:footer="0" w:gutter="0"/>
          <w:cols w:space="720"/>
          <w:titlePg/>
        </w:sectPr>
      </w:pPr>
    </w:p>
    <w:p w:rsidR="00254C48" w:rsidRDefault="00254C48">
      <w:pPr>
        <w:pStyle w:val="ConsPlusNormal"/>
        <w:jc w:val="both"/>
      </w:pPr>
    </w:p>
    <w:p w:rsidR="00254C48" w:rsidRDefault="00254C48">
      <w:pPr>
        <w:pStyle w:val="ConsPlusNormal"/>
        <w:ind w:firstLine="540"/>
        <w:jc w:val="both"/>
      </w:pPr>
      <w:r>
        <w:t>--------------------------------</w:t>
      </w:r>
    </w:p>
    <w:p w:rsidR="00254C48" w:rsidRPr="00F861A7" w:rsidRDefault="00254C48">
      <w:pPr>
        <w:pStyle w:val="ConsPlusNormal"/>
        <w:spacing w:before="220"/>
        <w:ind w:firstLine="540"/>
        <w:jc w:val="both"/>
        <w:rPr>
          <w:rFonts w:ascii="Times New Roman" w:hAnsi="Times New Roman" w:cs="Times New Roman"/>
        </w:rPr>
      </w:pPr>
      <w:r>
        <w:t>&lt;</w:t>
      </w:r>
      <w:r w:rsidRPr="00F861A7">
        <w:rPr>
          <w:rFonts w:ascii="Times New Roman" w:hAnsi="Times New Roman" w:cs="Times New Roman"/>
        </w:rPr>
        <w:t>1&gt; В случае утверждения закона (решения) о бюджете на текущий финансовый год и плановый период.</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&lt;2&gt; Указывается дата подписания Плана, а в случае утверждения Плана уполномоченным лицом учреждения - дата утверждения Плана.</w:t>
      </w:r>
    </w:p>
    <w:p w:rsidR="00254C48" w:rsidRPr="00F861A7" w:rsidRDefault="00254C48">
      <w:pPr>
        <w:pStyle w:val="ConsPlusNormal"/>
        <w:spacing w:before="220"/>
        <w:ind w:firstLine="540"/>
        <w:jc w:val="both"/>
        <w:rPr>
          <w:rFonts w:ascii="Times New Roman" w:hAnsi="Times New Roman" w:cs="Times New Roman"/>
        </w:rPr>
      </w:pPr>
      <w:bookmarkStart w:id="9" w:name="P988"/>
      <w:bookmarkEnd w:id="9"/>
      <w:r w:rsidRPr="00F861A7">
        <w:rPr>
          <w:rFonts w:ascii="Times New Roman" w:hAnsi="Times New Roman" w:cs="Times New Roman"/>
        </w:rPr>
        <w:t>&lt;3&gt; В графе 3 отражаются:</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по строкам 1100 - 1900 - коды аналитической группы подвида доходов бюджетов классификации доходов бюджетов;</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 по строкам 2000 - 2800 - коды видов расходов бюджетов классификации расходов бюджетов;</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254C48" w:rsidRPr="00F861A7" w:rsidRDefault="00254C48">
      <w:pPr>
        <w:pStyle w:val="ConsPlusNormal"/>
        <w:spacing w:before="220"/>
        <w:ind w:firstLine="540"/>
        <w:jc w:val="both"/>
        <w:rPr>
          <w:rFonts w:ascii="Times New Roman" w:hAnsi="Times New Roman" w:cs="Times New Roman"/>
        </w:rPr>
      </w:pPr>
      <w:r w:rsidRPr="00F861A7">
        <w:rPr>
          <w:rFonts w:ascii="Times New Roman" w:hAnsi="Times New Roman" w:cs="Times New Roman"/>
        </w:rPr>
        <w:t xml:space="preserve">&lt;4&gt; В графе 4 указывается код классификации операций сектора государственного управления в соответствии с </w:t>
      </w:r>
      <w:r w:rsidRPr="00F861A7">
        <w:rPr>
          <w:rFonts w:ascii="Times New Roman" w:hAnsi="Times New Roman" w:cs="Times New Roman"/>
          <w:color w:val="000000" w:themeColor="text1"/>
        </w:rPr>
        <w:t xml:space="preserve">Порядком применения классификации операций сектора государственного управления, утвержденным </w:t>
      </w:r>
      <w:hyperlink r:id="rId12">
        <w:r w:rsidRPr="00F861A7">
          <w:rPr>
            <w:rFonts w:ascii="Times New Roman" w:hAnsi="Times New Roman" w:cs="Times New Roman"/>
            <w:color w:val="000000" w:themeColor="text1"/>
          </w:rPr>
          <w:t>Приказом</w:t>
        </w:r>
      </w:hyperlink>
      <w:r w:rsidRPr="00F861A7">
        <w:rPr>
          <w:rFonts w:ascii="Times New Roman" w:hAnsi="Times New Roman" w:cs="Times New Roman"/>
          <w:color w:val="000000" w:themeColor="text1"/>
        </w:rPr>
        <w:t xml:space="preserve"> Министерства финансов Российской Федерации от 29 ноября 2017 г. N 209н (зарегистрирован в Министерстве </w:t>
      </w:r>
      <w:r w:rsidRPr="00F861A7">
        <w:rPr>
          <w:rFonts w:ascii="Times New Roman" w:hAnsi="Times New Roman" w:cs="Times New Roman"/>
        </w:rPr>
        <w:t>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p w:rsidR="00254C48" w:rsidRPr="00F861A7" w:rsidRDefault="00254C48">
      <w:pPr>
        <w:pStyle w:val="ConsPlusNormal"/>
        <w:spacing w:before="220"/>
        <w:ind w:firstLine="540"/>
        <w:jc w:val="both"/>
        <w:rPr>
          <w:rFonts w:ascii="Times New Roman" w:hAnsi="Times New Roman" w:cs="Times New Roman"/>
        </w:rPr>
      </w:pPr>
      <w:bookmarkStart w:id="10" w:name="P994"/>
      <w:bookmarkEnd w:id="10"/>
      <w:r w:rsidRPr="00F861A7">
        <w:rPr>
          <w:rFonts w:ascii="Times New Roman" w:hAnsi="Times New Roman" w:cs="Times New Roman"/>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254C48" w:rsidRPr="00F861A7" w:rsidRDefault="00254C48">
      <w:pPr>
        <w:pStyle w:val="ConsPlusNormal"/>
        <w:spacing w:before="220"/>
        <w:ind w:firstLine="540"/>
        <w:jc w:val="both"/>
        <w:rPr>
          <w:rFonts w:ascii="Times New Roman" w:hAnsi="Times New Roman" w:cs="Times New Roman"/>
        </w:rPr>
      </w:pPr>
      <w:bookmarkStart w:id="11" w:name="P995"/>
      <w:bookmarkEnd w:id="11"/>
      <w:r w:rsidRPr="00F861A7">
        <w:rPr>
          <w:rFonts w:ascii="Times New Roman" w:hAnsi="Times New Roman" w:cs="Times New Roman"/>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 (</w:t>
      </w:r>
      <w:proofErr w:type="spellStart"/>
      <w:r w:rsidRPr="00F861A7">
        <w:rPr>
          <w:rFonts w:ascii="Times New Roman" w:hAnsi="Times New Roman" w:cs="Times New Roman"/>
        </w:rPr>
        <w:t>ым</w:t>
      </w:r>
      <w:proofErr w:type="spellEnd"/>
      <w:r w:rsidRPr="00F861A7">
        <w:rPr>
          <w:rFonts w:ascii="Times New Roman" w:hAnsi="Times New Roman" w:cs="Times New Roman"/>
        </w:rPr>
        <w:t>) подразделению (ям)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254C48" w:rsidRPr="00F861A7" w:rsidRDefault="00254C48">
      <w:pPr>
        <w:pStyle w:val="ConsPlusNormal"/>
        <w:spacing w:before="220"/>
        <w:ind w:firstLine="540"/>
        <w:jc w:val="both"/>
        <w:rPr>
          <w:rFonts w:ascii="Times New Roman" w:hAnsi="Times New Roman" w:cs="Times New Roman"/>
        </w:rPr>
      </w:pPr>
      <w:bookmarkStart w:id="12" w:name="P996"/>
      <w:bookmarkEnd w:id="12"/>
      <w:r w:rsidRPr="00F861A7">
        <w:rPr>
          <w:rFonts w:ascii="Times New Roman" w:hAnsi="Times New Roman" w:cs="Times New Roman"/>
        </w:rPr>
        <w:t>&lt;7&gt; 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w:t>
      </w:r>
    </w:p>
    <w:p w:rsidR="00254C48" w:rsidRPr="00F861A7" w:rsidRDefault="00254C48">
      <w:pPr>
        <w:pStyle w:val="ConsPlusNormal"/>
        <w:spacing w:before="220"/>
        <w:ind w:firstLine="540"/>
        <w:jc w:val="both"/>
        <w:rPr>
          <w:rFonts w:ascii="Times New Roman" w:hAnsi="Times New Roman" w:cs="Times New Roman"/>
        </w:rPr>
      </w:pPr>
      <w:bookmarkStart w:id="13" w:name="P997"/>
      <w:bookmarkEnd w:id="13"/>
      <w:r w:rsidRPr="00F861A7">
        <w:rPr>
          <w:rFonts w:ascii="Times New Roman" w:hAnsi="Times New Roman" w:cs="Times New Roman"/>
        </w:rPr>
        <w:t>&lt;8&gt; Показатель отражается со знаком "минус".</w:t>
      </w:r>
    </w:p>
    <w:p w:rsidR="00254C48" w:rsidRPr="00F861A7" w:rsidRDefault="00254C48">
      <w:pPr>
        <w:pStyle w:val="ConsPlusNormal"/>
        <w:spacing w:before="220"/>
        <w:ind w:firstLine="540"/>
        <w:jc w:val="both"/>
        <w:rPr>
          <w:rFonts w:ascii="Times New Roman" w:hAnsi="Times New Roman" w:cs="Times New Roman"/>
        </w:rPr>
      </w:pPr>
      <w:bookmarkStart w:id="14" w:name="P998"/>
      <w:bookmarkEnd w:id="14"/>
      <w:r w:rsidRPr="00F861A7">
        <w:rPr>
          <w:rFonts w:ascii="Times New Roman" w:hAnsi="Times New Roman" w:cs="Times New Roman"/>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 (</w:t>
      </w:r>
      <w:proofErr w:type="spellStart"/>
      <w:r w:rsidRPr="00F861A7">
        <w:rPr>
          <w:rFonts w:ascii="Times New Roman" w:hAnsi="Times New Roman" w:cs="Times New Roman"/>
        </w:rPr>
        <w:t>ым</w:t>
      </w:r>
      <w:proofErr w:type="spellEnd"/>
      <w:r w:rsidRPr="00F861A7">
        <w:rPr>
          <w:rFonts w:ascii="Times New Roman" w:hAnsi="Times New Roman" w:cs="Times New Roman"/>
        </w:rPr>
        <w:t>) подразделению (ям) показатель прочих выплат включает показатель поступлений в рамках расчетов между головным учреждением и обособленным.</w:t>
      </w:r>
    </w:p>
    <w:p w:rsidR="00254C48" w:rsidRPr="00F861A7" w:rsidRDefault="00254C48">
      <w:pPr>
        <w:pStyle w:val="ConsPlusNormal"/>
        <w:jc w:val="both"/>
        <w:rPr>
          <w:rFonts w:ascii="Times New Roman" w:hAnsi="Times New Roman" w:cs="Times New Roman"/>
        </w:rPr>
      </w:pPr>
    </w:p>
    <w:p w:rsidR="00254C48" w:rsidRPr="00F861A7" w:rsidRDefault="00254C48">
      <w:pPr>
        <w:pStyle w:val="ConsPlusNormal"/>
        <w:jc w:val="both"/>
        <w:rPr>
          <w:rFonts w:ascii="Times New Roman" w:hAnsi="Times New Roman" w:cs="Times New Roman"/>
        </w:rPr>
      </w:pPr>
    </w:p>
    <w:p w:rsidR="00254C48" w:rsidRDefault="00254C48">
      <w:pPr>
        <w:pStyle w:val="ConsPlusNormal"/>
        <w:sectPr w:rsidR="00254C48">
          <w:pgSz w:w="11905" w:h="16838"/>
          <w:pgMar w:top="1134" w:right="850" w:bottom="1134" w:left="1701" w:header="0" w:footer="0" w:gutter="0"/>
          <w:cols w:space="720"/>
          <w:titlePg/>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4"/>
        <w:gridCol w:w="3747"/>
        <w:gridCol w:w="851"/>
        <w:gridCol w:w="992"/>
        <w:gridCol w:w="1559"/>
        <w:gridCol w:w="1560"/>
        <w:gridCol w:w="1701"/>
        <w:gridCol w:w="1842"/>
        <w:gridCol w:w="1701"/>
      </w:tblGrid>
      <w:tr w:rsidR="00625EF4" w:rsidRPr="006F5AB1" w:rsidTr="007675AF">
        <w:tc>
          <w:tcPr>
            <w:tcW w:w="784" w:type="dxa"/>
            <w:tcBorders>
              <w:top w:val="nil"/>
              <w:left w:val="nil"/>
              <w:bottom w:val="single" w:sz="4" w:space="0" w:color="auto"/>
              <w:right w:val="nil"/>
            </w:tcBorders>
          </w:tcPr>
          <w:p w:rsidR="00625EF4" w:rsidRPr="006F5AB1" w:rsidRDefault="00625EF4">
            <w:pPr>
              <w:pStyle w:val="ConsPlusNormal"/>
              <w:jc w:val="center"/>
              <w:rPr>
                <w:rFonts w:ascii="Times New Roman" w:hAnsi="Times New Roman" w:cs="Times New Roman"/>
              </w:rPr>
            </w:pPr>
          </w:p>
        </w:tc>
        <w:tc>
          <w:tcPr>
            <w:tcW w:w="13953" w:type="dxa"/>
            <w:gridSpan w:val="8"/>
            <w:tcBorders>
              <w:top w:val="nil"/>
              <w:left w:val="nil"/>
              <w:bottom w:val="single" w:sz="4" w:space="0" w:color="auto"/>
              <w:right w:val="nil"/>
            </w:tcBorders>
          </w:tcPr>
          <w:p w:rsidR="00625EF4" w:rsidRPr="005C619F" w:rsidRDefault="00625EF4" w:rsidP="00625EF4">
            <w:pPr>
              <w:pStyle w:val="ConsPlusTitle"/>
              <w:jc w:val="center"/>
              <w:outlineLvl w:val="2"/>
              <w:rPr>
                <w:rFonts w:ascii="Times New Roman" w:hAnsi="Times New Roman" w:cs="Times New Roman"/>
                <w:b w:val="0"/>
                <w:bCs/>
              </w:rPr>
            </w:pPr>
            <w:r w:rsidRPr="005C619F">
              <w:rPr>
                <w:rFonts w:ascii="Times New Roman" w:hAnsi="Times New Roman" w:cs="Times New Roman"/>
                <w:b w:val="0"/>
                <w:bCs/>
              </w:rPr>
              <w:t>Раздел 2. СВЕДЕНИЯ ПО ВЫПЛАТАМ НА ЗАКУПКИ</w:t>
            </w:r>
          </w:p>
          <w:p w:rsidR="00625EF4" w:rsidRPr="005C619F" w:rsidRDefault="00625EF4" w:rsidP="00625EF4">
            <w:pPr>
              <w:pStyle w:val="ConsPlusTitle"/>
              <w:jc w:val="center"/>
              <w:rPr>
                <w:rFonts w:ascii="Times New Roman" w:hAnsi="Times New Roman" w:cs="Times New Roman"/>
                <w:b w:val="0"/>
                <w:bCs/>
                <w:color w:val="000000" w:themeColor="text1"/>
              </w:rPr>
            </w:pPr>
            <w:r w:rsidRPr="005C619F">
              <w:rPr>
                <w:rFonts w:ascii="Times New Roman" w:hAnsi="Times New Roman" w:cs="Times New Roman"/>
                <w:b w:val="0"/>
                <w:bCs/>
              </w:rPr>
              <w:t xml:space="preserve">ТОВАРОВ, </w:t>
            </w:r>
            <w:r w:rsidRPr="005C619F">
              <w:rPr>
                <w:rFonts w:ascii="Times New Roman" w:hAnsi="Times New Roman" w:cs="Times New Roman"/>
                <w:b w:val="0"/>
                <w:bCs/>
                <w:color w:val="000000" w:themeColor="text1"/>
              </w:rPr>
              <w:t xml:space="preserve">РАБОТ, УСЛУГ </w:t>
            </w:r>
            <w:hyperlink w:anchor="P1000">
              <w:r w:rsidRPr="005C619F">
                <w:rPr>
                  <w:rFonts w:ascii="Times New Roman" w:hAnsi="Times New Roman" w:cs="Times New Roman"/>
                  <w:b w:val="0"/>
                  <w:bCs/>
                  <w:color w:val="000000" w:themeColor="text1"/>
                </w:rPr>
                <w:t>&lt;10&gt;</w:t>
              </w:r>
            </w:hyperlink>
          </w:p>
          <w:p w:rsidR="00625EF4" w:rsidRPr="006F5AB1" w:rsidRDefault="00625EF4">
            <w:pPr>
              <w:pStyle w:val="ConsPlusNormal"/>
              <w:jc w:val="center"/>
              <w:rPr>
                <w:rFonts w:ascii="Times New Roman" w:hAnsi="Times New Roman" w:cs="Times New Roman"/>
              </w:rPr>
            </w:pPr>
          </w:p>
        </w:tc>
      </w:tr>
      <w:tr w:rsidR="00254C48" w:rsidRPr="006F5AB1" w:rsidTr="00625EF4">
        <w:tc>
          <w:tcPr>
            <w:tcW w:w="784" w:type="dxa"/>
            <w:vMerge w:val="restart"/>
            <w:tcBorders>
              <w:top w:val="single" w:sz="4" w:space="0" w:color="auto"/>
            </w:tcBorders>
          </w:tcPr>
          <w:p w:rsidR="00254C48" w:rsidRPr="006F5AB1" w:rsidRDefault="006F5AB1">
            <w:pPr>
              <w:pStyle w:val="ConsPlusNormal"/>
              <w:jc w:val="center"/>
              <w:rPr>
                <w:rFonts w:ascii="Times New Roman" w:hAnsi="Times New Roman" w:cs="Times New Roman"/>
              </w:rPr>
            </w:pPr>
            <w:r w:rsidRPr="006F5AB1">
              <w:rPr>
                <w:rFonts w:ascii="Times New Roman" w:hAnsi="Times New Roman" w:cs="Times New Roman"/>
              </w:rPr>
              <w:t>№</w:t>
            </w:r>
            <w:r w:rsidR="00254C48" w:rsidRPr="006F5AB1">
              <w:rPr>
                <w:rFonts w:ascii="Times New Roman" w:hAnsi="Times New Roman" w:cs="Times New Roman"/>
              </w:rPr>
              <w:t xml:space="preserve"> п/п</w:t>
            </w:r>
          </w:p>
        </w:tc>
        <w:tc>
          <w:tcPr>
            <w:tcW w:w="3747" w:type="dxa"/>
            <w:vMerge w:val="restart"/>
            <w:tcBorders>
              <w:top w:val="single" w:sz="4" w:space="0" w:color="auto"/>
            </w:tcBorders>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Наименование показателя</w:t>
            </w:r>
          </w:p>
        </w:tc>
        <w:tc>
          <w:tcPr>
            <w:tcW w:w="851" w:type="dxa"/>
            <w:vMerge w:val="restart"/>
            <w:tcBorders>
              <w:top w:val="single" w:sz="4" w:space="0" w:color="auto"/>
            </w:tcBorders>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Коды строк</w:t>
            </w:r>
          </w:p>
        </w:tc>
        <w:tc>
          <w:tcPr>
            <w:tcW w:w="992" w:type="dxa"/>
            <w:vMerge w:val="restart"/>
            <w:tcBorders>
              <w:top w:val="single" w:sz="4" w:space="0" w:color="auto"/>
            </w:tcBorders>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Год начала закупки</w:t>
            </w:r>
          </w:p>
        </w:tc>
        <w:tc>
          <w:tcPr>
            <w:tcW w:w="1559" w:type="dxa"/>
            <w:vMerge w:val="restart"/>
            <w:tcBorders>
              <w:top w:val="single" w:sz="4" w:space="0" w:color="auto"/>
            </w:tcBorders>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 xml:space="preserve">Код по бюджетной классификации Российской Федерации </w:t>
            </w:r>
            <w:hyperlink w:anchor="P1319">
              <w:r w:rsidRPr="006F5AB1">
                <w:rPr>
                  <w:rFonts w:ascii="Times New Roman" w:hAnsi="Times New Roman" w:cs="Times New Roman"/>
                  <w:color w:val="000000" w:themeColor="text1"/>
                </w:rPr>
                <w:t>&lt;10.1&gt;</w:t>
              </w:r>
            </w:hyperlink>
          </w:p>
        </w:tc>
        <w:tc>
          <w:tcPr>
            <w:tcW w:w="1560" w:type="dxa"/>
            <w:vMerge w:val="restart"/>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 xml:space="preserve">Уникальный </w:t>
            </w:r>
            <w:r w:rsidRPr="006F5AB1">
              <w:rPr>
                <w:rFonts w:ascii="Times New Roman" w:hAnsi="Times New Roman" w:cs="Times New Roman"/>
                <w:color w:val="000000" w:themeColor="text1"/>
              </w:rPr>
              <w:t xml:space="preserve">код </w:t>
            </w:r>
            <w:hyperlink w:anchor="P1320">
              <w:r w:rsidRPr="006F5AB1">
                <w:rPr>
                  <w:rFonts w:ascii="Times New Roman" w:hAnsi="Times New Roman" w:cs="Times New Roman"/>
                  <w:color w:val="000000" w:themeColor="text1"/>
                </w:rPr>
                <w:t>&lt;10.2&gt;</w:t>
              </w:r>
            </w:hyperlink>
          </w:p>
        </w:tc>
        <w:tc>
          <w:tcPr>
            <w:tcW w:w="5244"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Сумма</w:t>
            </w:r>
          </w:p>
        </w:tc>
      </w:tr>
      <w:tr w:rsidR="00254C48" w:rsidRPr="006F5AB1" w:rsidTr="006F5AB1">
        <w:tc>
          <w:tcPr>
            <w:tcW w:w="784" w:type="dxa"/>
            <w:vMerge/>
          </w:tcPr>
          <w:p w:rsidR="00254C48" w:rsidRPr="006F5AB1" w:rsidRDefault="00254C48">
            <w:pPr>
              <w:pStyle w:val="ConsPlusNormal"/>
              <w:rPr>
                <w:rFonts w:ascii="Times New Roman" w:hAnsi="Times New Roman" w:cs="Times New Roman"/>
              </w:rPr>
            </w:pPr>
          </w:p>
        </w:tc>
        <w:tc>
          <w:tcPr>
            <w:tcW w:w="3747" w:type="dxa"/>
            <w:vMerge/>
          </w:tcPr>
          <w:p w:rsidR="00254C48" w:rsidRPr="006F5AB1" w:rsidRDefault="00254C48">
            <w:pPr>
              <w:pStyle w:val="ConsPlusNormal"/>
              <w:rPr>
                <w:rFonts w:ascii="Times New Roman" w:hAnsi="Times New Roman" w:cs="Times New Roman"/>
                <w:color w:val="000000" w:themeColor="text1"/>
              </w:rPr>
            </w:pPr>
          </w:p>
        </w:tc>
        <w:tc>
          <w:tcPr>
            <w:tcW w:w="851" w:type="dxa"/>
            <w:vMerge/>
          </w:tcPr>
          <w:p w:rsidR="00254C48" w:rsidRPr="006F5AB1" w:rsidRDefault="00254C48">
            <w:pPr>
              <w:pStyle w:val="ConsPlusNormal"/>
              <w:rPr>
                <w:rFonts w:ascii="Times New Roman" w:hAnsi="Times New Roman" w:cs="Times New Roman"/>
                <w:color w:val="000000" w:themeColor="text1"/>
              </w:rPr>
            </w:pPr>
          </w:p>
        </w:tc>
        <w:tc>
          <w:tcPr>
            <w:tcW w:w="992" w:type="dxa"/>
            <w:vMerge/>
          </w:tcPr>
          <w:p w:rsidR="00254C48" w:rsidRPr="006F5AB1" w:rsidRDefault="00254C48">
            <w:pPr>
              <w:pStyle w:val="ConsPlusNormal"/>
              <w:rPr>
                <w:rFonts w:ascii="Times New Roman" w:hAnsi="Times New Roman" w:cs="Times New Roman"/>
                <w:color w:val="000000" w:themeColor="text1"/>
              </w:rPr>
            </w:pPr>
          </w:p>
        </w:tc>
        <w:tc>
          <w:tcPr>
            <w:tcW w:w="1559" w:type="dxa"/>
            <w:vMerge/>
          </w:tcPr>
          <w:p w:rsidR="00254C48" w:rsidRPr="006F5AB1" w:rsidRDefault="00254C48">
            <w:pPr>
              <w:pStyle w:val="ConsPlusNormal"/>
              <w:rPr>
                <w:rFonts w:ascii="Times New Roman" w:hAnsi="Times New Roman" w:cs="Times New Roman"/>
                <w:color w:val="000000" w:themeColor="text1"/>
              </w:rPr>
            </w:pPr>
          </w:p>
        </w:tc>
        <w:tc>
          <w:tcPr>
            <w:tcW w:w="1560" w:type="dxa"/>
            <w:vMerge/>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84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70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r>
      <w:tr w:rsidR="00254C48" w:rsidRPr="006F5AB1" w:rsidTr="006F5AB1">
        <w:tc>
          <w:tcPr>
            <w:tcW w:w="78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3747"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2</w:t>
            </w:r>
          </w:p>
        </w:tc>
        <w:tc>
          <w:tcPr>
            <w:tcW w:w="851"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3</w:t>
            </w:r>
          </w:p>
        </w:tc>
        <w:tc>
          <w:tcPr>
            <w:tcW w:w="992"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4</w:t>
            </w:r>
          </w:p>
        </w:tc>
        <w:tc>
          <w:tcPr>
            <w:tcW w:w="1559"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4.1</w:t>
            </w:r>
          </w:p>
        </w:tc>
        <w:tc>
          <w:tcPr>
            <w:tcW w:w="1560"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4.2</w:t>
            </w:r>
          </w:p>
        </w:tc>
        <w:tc>
          <w:tcPr>
            <w:tcW w:w="170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84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70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Выплаты на закупку товаров, работ, услуг, всего </w:t>
            </w:r>
            <w:hyperlink w:anchor="P1321">
              <w:r w:rsidRPr="006F5AB1">
                <w:rPr>
                  <w:rFonts w:ascii="Times New Roman" w:hAnsi="Times New Roman" w:cs="Times New Roman"/>
                  <w:color w:val="000000" w:themeColor="text1"/>
                </w:rPr>
                <w:t>&lt;11&gt;</w:t>
              </w:r>
            </w:hyperlink>
          </w:p>
        </w:tc>
        <w:tc>
          <w:tcPr>
            <w:tcW w:w="851"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26000</w:t>
            </w:r>
          </w:p>
        </w:tc>
        <w:tc>
          <w:tcPr>
            <w:tcW w:w="992"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х</w:t>
            </w:r>
          </w:p>
        </w:tc>
        <w:tc>
          <w:tcPr>
            <w:tcW w:w="1559" w:type="dxa"/>
          </w:tcPr>
          <w:p w:rsidR="00254C48" w:rsidRPr="006F5AB1" w:rsidRDefault="00254C48">
            <w:pPr>
              <w:pStyle w:val="ConsPlusNormal"/>
              <w:rPr>
                <w:rFonts w:ascii="Times New Roman" w:hAnsi="Times New Roman" w:cs="Times New Roman"/>
                <w:color w:val="000000" w:themeColor="text1"/>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по контрактам (договорам), заключенным до начала текущего финансового года без применения норм Федерального </w:t>
            </w:r>
            <w:hyperlink r:id="rId13">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от 5 апреля 2013 г.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и Федерального </w:t>
            </w:r>
            <w:hyperlink r:id="rId14">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от 18 июля 2011 г.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"О закупках товаров, работ, услуг отдельными видами юридических лиц" (Собрание законодательства Российской Федерации, 2011, N 30, ст. 4571; 2018,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32, ст. 5135) (далее - Федеральный </w:t>
            </w:r>
            <w:r w:rsidRPr="006F5AB1">
              <w:rPr>
                <w:rFonts w:ascii="Times New Roman" w:hAnsi="Times New Roman" w:cs="Times New Roman"/>
                <w:color w:val="000000" w:themeColor="text1"/>
              </w:rPr>
              <w:lastRenderedPageBreak/>
              <w:t xml:space="preserve">закон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2">
              <w:r w:rsidRPr="006F5AB1">
                <w:rPr>
                  <w:rFonts w:ascii="Times New Roman" w:hAnsi="Times New Roman" w:cs="Times New Roman"/>
                  <w:color w:val="000000" w:themeColor="text1"/>
                </w:rPr>
                <w:t>&lt;12&gt;</w:t>
              </w:r>
            </w:hyperlink>
          </w:p>
        </w:tc>
        <w:tc>
          <w:tcPr>
            <w:tcW w:w="851"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lastRenderedPageBreak/>
              <w:t>26100</w:t>
            </w:r>
          </w:p>
        </w:tc>
        <w:tc>
          <w:tcPr>
            <w:tcW w:w="992" w:type="dxa"/>
          </w:tcPr>
          <w:p w:rsidR="00254C48" w:rsidRPr="006F5AB1" w:rsidRDefault="00254C48">
            <w:pPr>
              <w:pStyle w:val="ConsPlusNormal"/>
              <w:jc w:val="center"/>
              <w:rPr>
                <w:rFonts w:ascii="Times New Roman" w:hAnsi="Times New Roman" w:cs="Times New Roman"/>
                <w:color w:val="000000" w:themeColor="text1"/>
              </w:rPr>
            </w:pPr>
            <w:r w:rsidRPr="006F5AB1">
              <w:rPr>
                <w:rFonts w:ascii="Times New Roman" w:hAnsi="Times New Roman" w:cs="Times New Roman"/>
                <w:color w:val="000000" w:themeColor="text1"/>
              </w:rPr>
              <w:t>х</w:t>
            </w:r>
          </w:p>
        </w:tc>
        <w:tc>
          <w:tcPr>
            <w:tcW w:w="1559" w:type="dxa"/>
          </w:tcPr>
          <w:p w:rsidR="00254C48" w:rsidRPr="006F5AB1" w:rsidRDefault="00254C48">
            <w:pPr>
              <w:pStyle w:val="ConsPlusNormal"/>
              <w:rPr>
                <w:rFonts w:ascii="Times New Roman" w:hAnsi="Times New Roman" w:cs="Times New Roman"/>
                <w:color w:val="000000" w:themeColor="text1"/>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lastRenderedPageBreak/>
              <w:t>1.2</w:t>
            </w: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15">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и Федерального </w:t>
            </w:r>
            <w:hyperlink r:id="rId16">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2">
              <w:r w:rsidRPr="006F5AB1">
                <w:rPr>
                  <w:rFonts w:ascii="Times New Roman" w:hAnsi="Times New Roman" w:cs="Times New Roman"/>
                  <w:color w:val="000000" w:themeColor="text1"/>
                </w:rPr>
                <w:t>&lt;12&gt;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26200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1.3</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по контрактам (договорам), заключенным до начала текущего финансового года с учетом требований Федерального </w:t>
            </w:r>
            <w:hyperlink r:id="rId17">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и Федерального </w:t>
            </w:r>
            <w:hyperlink r:id="rId18">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3">
              <w:r w:rsidRPr="006F5AB1">
                <w:rPr>
                  <w:rFonts w:ascii="Times New Roman" w:hAnsi="Times New Roman" w:cs="Times New Roman"/>
                  <w:color w:val="000000" w:themeColor="text1"/>
                </w:rPr>
                <w:t>&lt;13&gt;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26300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1.3.1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19">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26310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19">
              <w:r w:rsidRPr="006F5AB1">
                <w:rPr>
                  <w:rFonts w:ascii="Times New Roman" w:hAnsi="Times New Roman" w:cs="Times New Roman"/>
                  <w:color w:val="000000" w:themeColor="text1"/>
                </w:rPr>
                <w:t>&lt;10.1&gt;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26310.1</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20">
              <w:r w:rsidRPr="006F5AB1">
                <w:rPr>
                  <w:rFonts w:ascii="Times New Roman" w:hAnsi="Times New Roman" w:cs="Times New Roman"/>
                  <w:color w:val="000000" w:themeColor="text1"/>
                </w:rPr>
                <w:t>&lt;10.2&gt;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26310.2</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1.3.2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0">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26320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w:t>
            </w: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 xml:space="preserve">по контрактам (договорам), планируемым к заключению в соответствующем </w:t>
            </w:r>
            <w:r w:rsidRPr="006F5AB1">
              <w:rPr>
                <w:rFonts w:ascii="Times New Roman" w:hAnsi="Times New Roman" w:cs="Times New Roman"/>
                <w:color w:val="000000" w:themeColor="text1"/>
              </w:rPr>
              <w:t xml:space="preserve">финансовом году с учетом требований Федерального </w:t>
            </w:r>
            <w:hyperlink r:id="rId21">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и Федерального </w:t>
            </w:r>
            <w:hyperlink r:id="rId22">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3">
              <w:r w:rsidRPr="006F5AB1">
                <w:rPr>
                  <w:rFonts w:ascii="Times New Roman" w:hAnsi="Times New Roman" w:cs="Times New Roman"/>
                  <w:color w:val="000000" w:themeColor="text1"/>
                </w:rPr>
                <w:t>&lt;13&gt;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26400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1.4.1</w:t>
            </w: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w:t>
            </w:r>
          </w:p>
          <w:p w:rsidR="00254C48" w:rsidRPr="006F5AB1" w:rsidRDefault="00254C48">
            <w:pPr>
              <w:pStyle w:val="ConsPlusNormal"/>
              <w:rPr>
                <w:rFonts w:ascii="Times New Roman" w:hAnsi="Times New Roman" w:cs="Times New Roman"/>
              </w:rPr>
            </w:pPr>
            <w:r w:rsidRPr="006F5AB1">
              <w:rPr>
                <w:rFonts w:ascii="Times New Roman" w:hAnsi="Times New Roman" w:cs="Times New Roman"/>
              </w:rPr>
              <w:t xml:space="preserve">за счет субсидий, предоставляемых на финансовое обеспечение выполнения </w:t>
            </w:r>
            <w:r w:rsidRPr="006F5AB1">
              <w:rPr>
                <w:rFonts w:ascii="Times New Roman" w:hAnsi="Times New Roman" w:cs="Times New Roman"/>
              </w:rPr>
              <w:lastRenderedPageBreak/>
              <w:t>муниципального задания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lastRenderedPageBreak/>
              <w:t>26410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lastRenderedPageBreak/>
              <w:t>1.4.1.1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3">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26411</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1.4.1.2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4">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4">
              <w:r w:rsidRPr="006F5AB1">
                <w:rPr>
                  <w:rFonts w:ascii="Times New Roman" w:hAnsi="Times New Roman" w:cs="Times New Roman"/>
                  <w:color w:val="000000" w:themeColor="text1"/>
                </w:rPr>
                <w:t>&lt;14&gt;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26412</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за счет субсидий, предоставляемых в соответствии с </w:t>
            </w:r>
            <w:hyperlink r:id="rId25">
              <w:r w:rsidRPr="006F5AB1">
                <w:rPr>
                  <w:rFonts w:ascii="Times New Roman" w:hAnsi="Times New Roman" w:cs="Times New Roman"/>
                  <w:color w:val="000000" w:themeColor="text1"/>
                </w:rPr>
                <w:t>абзацем вторым пункта 1 статьи 78.1</w:t>
              </w:r>
            </w:hyperlink>
            <w:r w:rsidRPr="006F5AB1">
              <w:rPr>
                <w:rFonts w:ascii="Times New Roman" w:hAnsi="Times New Roman" w:cs="Times New Roman"/>
                <w:color w:val="000000" w:themeColor="text1"/>
              </w:rPr>
              <w:t xml:space="preserve"> Бюджетного кодекса Российской Федерации</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26420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1.4.2.1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rPr>
            </w:pPr>
            <w:r w:rsidRPr="006F5AB1">
              <w:rPr>
                <w:rFonts w:ascii="Times New Roman" w:hAnsi="Times New Roman" w:cs="Times New Roman"/>
                <w:color w:val="000000" w:themeColor="text1"/>
              </w:rPr>
              <w:t xml:space="preserve">в соответствии с Федеральным </w:t>
            </w:r>
            <w:hyperlink r:id="rId26">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26421</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19">
              <w:r w:rsidRPr="006F5AB1">
                <w:rPr>
                  <w:rFonts w:ascii="Times New Roman" w:hAnsi="Times New Roman" w:cs="Times New Roman"/>
                  <w:color w:val="000000" w:themeColor="text1"/>
                </w:rPr>
                <w:t>&lt;10.1&gt;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26321.1</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1.4.2.2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7">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4">
              <w:r w:rsidRPr="006F5AB1">
                <w:rPr>
                  <w:rFonts w:ascii="Times New Roman" w:hAnsi="Times New Roman" w:cs="Times New Roman"/>
                  <w:color w:val="000000" w:themeColor="text1"/>
                </w:rPr>
                <w:t>&lt;14&gt;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26422</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1.4.3</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за счет субсидий, предоставляемых на осуществление капитальных вложений </w:t>
            </w:r>
            <w:hyperlink w:anchor="P1325">
              <w:r w:rsidRPr="006F5AB1">
                <w:rPr>
                  <w:rFonts w:ascii="Times New Roman" w:hAnsi="Times New Roman" w:cs="Times New Roman"/>
                  <w:color w:val="000000" w:themeColor="text1"/>
                </w:rPr>
                <w:t>&lt;15&gt;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26430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19">
              <w:r w:rsidRPr="006F5AB1">
                <w:rPr>
                  <w:rFonts w:ascii="Times New Roman" w:hAnsi="Times New Roman" w:cs="Times New Roman"/>
                  <w:color w:val="000000" w:themeColor="text1"/>
                </w:rPr>
                <w:t>&lt;10.1&gt;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26430.1</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20">
              <w:r w:rsidRPr="006F5AB1">
                <w:rPr>
                  <w:rFonts w:ascii="Times New Roman" w:hAnsi="Times New Roman" w:cs="Times New Roman"/>
                  <w:color w:val="000000" w:themeColor="text1"/>
                </w:rPr>
                <w:t>&lt;10.2&gt;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26430.2</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1.4.4</w:t>
            </w: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за счет средств обязательного медицинского страхования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26440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1.4.4.1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8">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26441</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lastRenderedPageBreak/>
              <w:t>1.4.4.2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29">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w:t>
            </w:r>
            <w:hyperlink w:anchor="P1324">
              <w:r w:rsidRPr="006F5AB1">
                <w:rPr>
                  <w:rFonts w:ascii="Times New Roman" w:hAnsi="Times New Roman" w:cs="Times New Roman"/>
                  <w:color w:val="000000" w:themeColor="text1"/>
                </w:rPr>
                <w:t>&lt;14&gt;</w:t>
              </w:r>
            </w:hyperlink>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26442</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1.4.5</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за счет прочих источников финансового обеспечения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26450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1.4.5.1</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в том числе:</w:t>
            </w:r>
          </w:p>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30">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26451</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19">
              <w:r w:rsidRPr="006F5AB1">
                <w:rPr>
                  <w:rFonts w:ascii="Times New Roman" w:hAnsi="Times New Roman" w:cs="Times New Roman"/>
                  <w:color w:val="000000" w:themeColor="text1"/>
                </w:rPr>
                <w:t>&lt;10.1&gt;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26451.1</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из них </w:t>
            </w:r>
            <w:hyperlink w:anchor="P1320">
              <w:r w:rsidRPr="006F5AB1">
                <w:rPr>
                  <w:rFonts w:ascii="Times New Roman" w:hAnsi="Times New Roman" w:cs="Times New Roman"/>
                  <w:color w:val="000000" w:themeColor="text1"/>
                </w:rPr>
                <w:t>&lt;10.2&gt;</w:t>
              </w:r>
            </w:hyperlink>
            <w:r w:rsidRPr="006F5AB1">
              <w:rPr>
                <w:rFonts w:ascii="Times New Roman" w:hAnsi="Times New Roman" w:cs="Times New Roman"/>
                <w:color w:val="000000" w:themeColor="text1"/>
              </w:rPr>
              <w:t>:</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26451.2</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1.4.5.2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в соответствии с Федеральным </w:t>
            </w:r>
            <w:hyperlink r:id="rId31">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223-ФЗ</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26452</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2</w:t>
            </w:r>
          </w:p>
        </w:tc>
        <w:tc>
          <w:tcPr>
            <w:tcW w:w="3747" w:type="dxa"/>
          </w:tcPr>
          <w:p w:rsidR="00254C48" w:rsidRPr="006F5AB1" w:rsidRDefault="00254C48">
            <w:pPr>
              <w:pStyle w:val="ConsPlusNormal"/>
              <w:rPr>
                <w:rFonts w:ascii="Times New Roman" w:hAnsi="Times New Roman" w:cs="Times New Roman"/>
                <w:color w:val="000000" w:themeColor="text1"/>
              </w:rPr>
            </w:pPr>
            <w:r w:rsidRPr="006F5AB1">
              <w:rPr>
                <w:rFonts w:ascii="Times New Roman" w:hAnsi="Times New Roman" w:cs="Times New Roman"/>
                <w:color w:val="000000" w:themeColor="text1"/>
              </w:rPr>
              <w:t xml:space="preserve">Итого по контрактам, планируемым к заключению в соответствующем финансовом году в соответствии с Федеральным </w:t>
            </w:r>
            <w:hyperlink r:id="rId32">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по соответствующему году закупки</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26500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 по году начала закупки:</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26510</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3</w:t>
            </w: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33">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по соответствую</w:t>
            </w:r>
            <w:r w:rsidRPr="006F5AB1">
              <w:rPr>
                <w:rFonts w:ascii="Times New Roman" w:hAnsi="Times New Roman" w:cs="Times New Roman"/>
              </w:rPr>
              <w:t>щему году закупки</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26600</w:t>
            </w:r>
          </w:p>
        </w:tc>
        <w:tc>
          <w:tcPr>
            <w:tcW w:w="992"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r w:rsidR="00254C48" w:rsidRPr="006F5AB1" w:rsidTr="006F5AB1">
        <w:tc>
          <w:tcPr>
            <w:tcW w:w="784" w:type="dxa"/>
          </w:tcPr>
          <w:p w:rsidR="00254C48" w:rsidRPr="006F5AB1" w:rsidRDefault="00254C48">
            <w:pPr>
              <w:pStyle w:val="ConsPlusNormal"/>
              <w:rPr>
                <w:rFonts w:ascii="Times New Roman" w:hAnsi="Times New Roman" w:cs="Times New Roman"/>
              </w:rPr>
            </w:pPr>
          </w:p>
        </w:tc>
        <w:tc>
          <w:tcPr>
            <w:tcW w:w="3747"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 по году начала закупки:</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26610</w:t>
            </w:r>
          </w:p>
        </w:tc>
        <w:tc>
          <w:tcPr>
            <w:tcW w:w="992" w:type="dxa"/>
          </w:tcPr>
          <w:p w:rsidR="00254C48" w:rsidRPr="006F5AB1" w:rsidRDefault="00254C48">
            <w:pPr>
              <w:pStyle w:val="ConsPlusNormal"/>
              <w:rPr>
                <w:rFonts w:ascii="Times New Roman" w:hAnsi="Times New Roman" w:cs="Times New Roman"/>
              </w:rPr>
            </w:pPr>
          </w:p>
        </w:tc>
        <w:tc>
          <w:tcPr>
            <w:tcW w:w="1559" w:type="dxa"/>
          </w:tcPr>
          <w:p w:rsidR="00254C48" w:rsidRPr="006F5AB1" w:rsidRDefault="00254C48">
            <w:pPr>
              <w:pStyle w:val="ConsPlusNormal"/>
              <w:rPr>
                <w:rFonts w:ascii="Times New Roman" w:hAnsi="Times New Roman" w:cs="Times New Roman"/>
              </w:rPr>
            </w:pPr>
          </w:p>
        </w:tc>
        <w:tc>
          <w:tcPr>
            <w:tcW w:w="1560"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c>
          <w:tcPr>
            <w:tcW w:w="1842" w:type="dxa"/>
          </w:tcPr>
          <w:p w:rsidR="00254C48" w:rsidRPr="006F5AB1" w:rsidRDefault="00254C48">
            <w:pPr>
              <w:pStyle w:val="ConsPlusNormal"/>
              <w:rPr>
                <w:rFonts w:ascii="Times New Roman" w:hAnsi="Times New Roman" w:cs="Times New Roman"/>
              </w:rPr>
            </w:pPr>
          </w:p>
        </w:tc>
        <w:tc>
          <w:tcPr>
            <w:tcW w:w="1701"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rPr>
          <w:rFonts w:ascii="Times New Roman" w:hAnsi="Times New Roman" w:cs="Times New Roman"/>
        </w:rPr>
        <w:sectPr w:rsidR="00254C48" w:rsidRPr="006F5AB1">
          <w:pgSz w:w="16838" w:h="11905" w:orient="landscape"/>
          <w:pgMar w:top="1701" w:right="1134" w:bottom="850" w:left="1134" w:header="0" w:footer="0" w:gutter="0"/>
          <w:cols w:space="720"/>
          <w:titlePg/>
        </w:sectPr>
      </w:pPr>
    </w:p>
    <w:p w:rsidR="00254C48" w:rsidRPr="006F5AB1" w:rsidRDefault="00254C48">
      <w:pPr>
        <w:pStyle w:val="ConsPlusNormal"/>
        <w:jc w:val="both"/>
        <w:rPr>
          <w:rFonts w:ascii="Times New Roman" w:hAnsi="Times New Roman" w:cs="Times New Roman"/>
        </w:rPr>
      </w:pPr>
    </w:p>
    <w:p w:rsidR="00254C48" w:rsidRPr="006F5AB1" w:rsidRDefault="00254C48">
      <w:pPr>
        <w:pStyle w:val="ConsPlusNonformat"/>
        <w:jc w:val="both"/>
        <w:rPr>
          <w:rFonts w:ascii="Times New Roman" w:hAnsi="Times New Roman" w:cs="Times New Roman"/>
          <w:sz w:val="22"/>
        </w:rPr>
      </w:pPr>
      <w:r w:rsidRPr="006F5AB1">
        <w:rPr>
          <w:rFonts w:ascii="Times New Roman" w:hAnsi="Times New Roman" w:cs="Times New Roman"/>
          <w:sz w:val="22"/>
        </w:rPr>
        <w:t>Руководитель учреждения         ___________ _________ _____________________</w:t>
      </w:r>
    </w:p>
    <w:p w:rsidR="00254C48" w:rsidRPr="006F5AB1" w:rsidRDefault="00254C48">
      <w:pPr>
        <w:pStyle w:val="ConsPlusNonformat"/>
        <w:jc w:val="both"/>
        <w:rPr>
          <w:rFonts w:ascii="Times New Roman" w:hAnsi="Times New Roman" w:cs="Times New Roman"/>
          <w:sz w:val="22"/>
        </w:rPr>
      </w:pPr>
      <w:proofErr w:type="gramStart"/>
      <w:r w:rsidRPr="006F5AB1">
        <w:rPr>
          <w:rFonts w:ascii="Times New Roman" w:hAnsi="Times New Roman" w:cs="Times New Roman"/>
          <w:sz w:val="22"/>
        </w:rPr>
        <w:t>(уполномоченное лицо            (должность) (подпись) (расшифровка подписи)</w:t>
      </w:r>
      <w:proofErr w:type="gramEnd"/>
    </w:p>
    <w:p w:rsidR="00254C48" w:rsidRPr="006F5AB1" w:rsidRDefault="00254C48">
      <w:pPr>
        <w:pStyle w:val="ConsPlusNonformat"/>
        <w:jc w:val="both"/>
        <w:rPr>
          <w:rFonts w:ascii="Times New Roman" w:hAnsi="Times New Roman" w:cs="Times New Roman"/>
          <w:sz w:val="22"/>
        </w:rPr>
      </w:pPr>
      <w:r w:rsidRPr="006F5AB1">
        <w:rPr>
          <w:rFonts w:ascii="Times New Roman" w:hAnsi="Times New Roman" w:cs="Times New Roman"/>
          <w:sz w:val="22"/>
        </w:rPr>
        <w:t xml:space="preserve">     учреждения)</w:t>
      </w:r>
    </w:p>
    <w:p w:rsidR="00254C48" w:rsidRPr="006F5AB1" w:rsidRDefault="00254C48">
      <w:pPr>
        <w:pStyle w:val="ConsPlusNonformat"/>
        <w:jc w:val="both"/>
        <w:rPr>
          <w:rFonts w:ascii="Times New Roman" w:hAnsi="Times New Roman" w:cs="Times New Roman"/>
          <w:sz w:val="22"/>
        </w:rPr>
      </w:pPr>
    </w:p>
    <w:p w:rsidR="00254C48" w:rsidRPr="006F5AB1" w:rsidRDefault="00254C48">
      <w:pPr>
        <w:pStyle w:val="ConsPlusNonformat"/>
        <w:jc w:val="both"/>
        <w:rPr>
          <w:rFonts w:ascii="Times New Roman" w:hAnsi="Times New Roman" w:cs="Times New Roman"/>
          <w:sz w:val="22"/>
        </w:rPr>
      </w:pPr>
      <w:r w:rsidRPr="006F5AB1">
        <w:rPr>
          <w:rFonts w:ascii="Times New Roman" w:hAnsi="Times New Roman" w:cs="Times New Roman"/>
          <w:sz w:val="22"/>
        </w:rPr>
        <w:t>Исполнитель       _____________   _____________________   _________________</w:t>
      </w:r>
    </w:p>
    <w:p w:rsidR="00254C48" w:rsidRPr="006F5AB1" w:rsidRDefault="00254C48">
      <w:pPr>
        <w:pStyle w:val="ConsPlusNonformat"/>
        <w:jc w:val="both"/>
        <w:rPr>
          <w:rFonts w:ascii="Times New Roman" w:hAnsi="Times New Roman" w:cs="Times New Roman"/>
          <w:sz w:val="22"/>
        </w:rPr>
      </w:pPr>
      <w:r w:rsidRPr="006F5AB1">
        <w:rPr>
          <w:rFonts w:ascii="Times New Roman" w:hAnsi="Times New Roman" w:cs="Times New Roman"/>
          <w:sz w:val="22"/>
        </w:rPr>
        <w:t xml:space="preserve">                   (должность)      (фамилия, инициалы)       (телефон)</w:t>
      </w:r>
    </w:p>
    <w:p w:rsidR="00254C48" w:rsidRPr="006F5AB1" w:rsidRDefault="00254C48">
      <w:pPr>
        <w:pStyle w:val="ConsPlusNonformat"/>
        <w:jc w:val="both"/>
        <w:rPr>
          <w:rFonts w:ascii="Times New Roman" w:hAnsi="Times New Roman" w:cs="Times New Roman"/>
          <w:sz w:val="22"/>
        </w:rPr>
      </w:pPr>
    </w:p>
    <w:p w:rsidR="00254C48" w:rsidRPr="006F5AB1" w:rsidRDefault="00254C48">
      <w:pPr>
        <w:pStyle w:val="ConsPlusNonformat"/>
        <w:jc w:val="both"/>
        <w:rPr>
          <w:rFonts w:ascii="Times New Roman" w:hAnsi="Times New Roman" w:cs="Times New Roman"/>
          <w:sz w:val="22"/>
        </w:rPr>
      </w:pPr>
      <w:r w:rsidRPr="006F5AB1">
        <w:rPr>
          <w:rFonts w:ascii="Times New Roman" w:hAnsi="Times New Roman" w:cs="Times New Roman"/>
          <w:sz w:val="22"/>
        </w:rPr>
        <w:t>"__" __________ 20__ г.</w:t>
      </w:r>
    </w:p>
    <w:p w:rsidR="00254C48" w:rsidRPr="006F5AB1" w:rsidRDefault="00254C48">
      <w:pPr>
        <w:pStyle w:val="ConsPlusNormal"/>
        <w:ind w:firstLine="540"/>
        <w:jc w:val="both"/>
        <w:rPr>
          <w:rFonts w:ascii="Times New Roman" w:hAnsi="Times New Roman" w:cs="Times New Roman"/>
        </w:rPr>
      </w:pPr>
      <w:r w:rsidRPr="006F5AB1">
        <w:rPr>
          <w:rFonts w:ascii="Times New Roman" w:hAnsi="Times New Roman" w:cs="Times New Roman"/>
        </w:rPr>
        <w:t>--------------------------------</w:t>
      </w:r>
    </w:p>
    <w:p w:rsidR="00254C48" w:rsidRPr="006F5AB1" w:rsidRDefault="00254C48">
      <w:pPr>
        <w:pStyle w:val="ConsPlusNormal"/>
        <w:spacing w:before="220"/>
        <w:ind w:firstLine="540"/>
        <w:jc w:val="both"/>
        <w:rPr>
          <w:rFonts w:ascii="Times New Roman" w:hAnsi="Times New Roman" w:cs="Times New Roman"/>
          <w:color w:val="000000" w:themeColor="text1"/>
        </w:rPr>
      </w:pPr>
      <w:r w:rsidRPr="006F5AB1">
        <w:rPr>
          <w:rFonts w:ascii="Times New Roman" w:hAnsi="Times New Roman" w:cs="Times New Roman"/>
        </w:rPr>
        <w:t>&lt;10</w:t>
      </w:r>
      <w:proofErr w:type="gramStart"/>
      <w:r w:rsidRPr="006F5AB1">
        <w:rPr>
          <w:rFonts w:ascii="Times New Roman" w:hAnsi="Times New Roman" w:cs="Times New Roman"/>
        </w:rPr>
        <w:t>&gt; В</w:t>
      </w:r>
      <w:proofErr w:type="gramEnd"/>
      <w:r w:rsidRPr="006F5AB1">
        <w:rPr>
          <w:rFonts w:ascii="Times New Roman" w:hAnsi="Times New Roman" w:cs="Times New Roman"/>
        </w:rPr>
        <w:t xml:space="preserve"> Разделе 2 </w:t>
      </w:r>
      <w:r w:rsidR="00F872C9" w:rsidRPr="006F5AB1">
        <w:rPr>
          <w:rFonts w:ascii="Times New Roman" w:hAnsi="Times New Roman" w:cs="Times New Roman"/>
        </w:rPr>
        <w:t>«</w:t>
      </w:r>
      <w:r w:rsidRPr="006F5AB1">
        <w:rPr>
          <w:rFonts w:ascii="Times New Roman" w:hAnsi="Times New Roman" w:cs="Times New Roman"/>
        </w:rPr>
        <w:t>Сведения по выплатам на закупку товаров, работ, услуг</w:t>
      </w:r>
      <w:r w:rsidR="00F872C9" w:rsidRPr="006F5AB1">
        <w:rPr>
          <w:rFonts w:ascii="Times New Roman" w:hAnsi="Times New Roman" w:cs="Times New Roman"/>
        </w:rPr>
        <w:t>»</w:t>
      </w:r>
      <w:r w:rsidRPr="006F5AB1">
        <w:rPr>
          <w:rFonts w:ascii="Times New Roman" w:hAnsi="Times New Roman" w:cs="Times New Roman"/>
        </w:rPr>
        <w:t xml:space="preserve"> </w:t>
      </w:r>
      <w:r w:rsidRPr="006F5AB1">
        <w:rPr>
          <w:rFonts w:ascii="Times New Roman" w:hAnsi="Times New Roman" w:cs="Times New Roman"/>
          <w:color w:val="000000" w:themeColor="text1"/>
        </w:rPr>
        <w:t xml:space="preserve">Плана детализируются показатели выплат по расходам на закупку товаров, работ, услуг, отраженные по соответствующим строкам Раздела 1 </w:t>
      </w:r>
      <w:r w:rsidR="00F872C9"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Поступления и выплаты</w:t>
      </w:r>
      <w:r w:rsidR="00F872C9"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Плана.</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15" w:name="P1319"/>
      <w:bookmarkEnd w:id="15"/>
      <w:r w:rsidRPr="006F5AB1">
        <w:rPr>
          <w:rFonts w:ascii="Times New Roman" w:hAnsi="Times New Roman" w:cs="Times New Roman"/>
          <w:color w:val="000000" w:themeColor="text1"/>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34">
        <w:r w:rsidRPr="006F5AB1">
          <w:rPr>
            <w:rFonts w:ascii="Times New Roman" w:hAnsi="Times New Roman" w:cs="Times New Roman"/>
            <w:color w:val="000000" w:themeColor="text1"/>
          </w:rPr>
          <w:t>абзацем первым пункта 4 статьи 78.1</w:t>
        </w:r>
      </w:hyperlink>
      <w:r w:rsidRPr="006F5AB1">
        <w:rPr>
          <w:rFonts w:ascii="Times New Roman" w:hAnsi="Times New Roman" w:cs="Times New Roman"/>
          <w:color w:val="000000" w:themeColor="text1"/>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35">
        <w:r w:rsidRPr="006F5AB1">
          <w:rPr>
            <w:rFonts w:ascii="Times New Roman" w:hAnsi="Times New Roman" w:cs="Times New Roman"/>
            <w:color w:val="000000" w:themeColor="text1"/>
          </w:rPr>
          <w:t>Указом</w:t>
        </w:r>
      </w:hyperlink>
      <w:r w:rsidRPr="006F5AB1">
        <w:rPr>
          <w:rFonts w:ascii="Times New Roman" w:hAnsi="Times New Roman" w:cs="Times New Roman"/>
          <w:color w:val="000000" w:themeColor="text1"/>
        </w:rPr>
        <w:t xml:space="preserve"> Президента Российской Федерации от 7 мая 20</w:t>
      </w:r>
      <w:r w:rsidR="00F872C9" w:rsidRPr="006F5AB1">
        <w:rPr>
          <w:rFonts w:ascii="Times New Roman" w:hAnsi="Times New Roman" w:cs="Times New Roman"/>
          <w:color w:val="000000" w:themeColor="text1"/>
        </w:rPr>
        <w:t>24</w:t>
      </w:r>
      <w:r w:rsidRPr="006F5AB1">
        <w:rPr>
          <w:rFonts w:ascii="Times New Roman" w:hAnsi="Times New Roman" w:cs="Times New Roman"/>
          <w:color w:val="000000" w:themeColor="text1"/>
        </w:rPr>
        <w:t xml:space="preserve"> г.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w:t>
      </w:r>
      <w:r w:rsidR="00F872C9" w:rsidRPr="006F5AB1">
        <w:rPr>
          <w:rFonts w:ascii="Times New Roman" w:hAnsi="Times New Roman" w:cs="Times New Roman"/>
          <w:color w:val="000000" w:themeColor="text1"/>
        </w:rPr>
        <w:t>309</w:t>
      </w:r>
      <w:r w:rsidRPr="006F5AB1">
        <w:rPr>
          <w:rFonts w:ascii="Times New Roman" w:hAnsi="Times New Roman" w:cs="Times New Roman"/>
          <w:color w:val="000000" w:themeColor="text1"/>
        </w:rPr>
        <w:t xml:space="preserve"> </w:t>
      </w:r>
      <w:r w:rsidR="00F872C9"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О национальных целях развития Российской Федерации на период до 20</w:t>
      </w:r>
      <w:r w:rsidR="00F872C9" w:rsidRPr="006F5AB1">
        <w:rPr>
          <w:rFonts w:ascii="Times New Roman" w:hAnsi="Times New Roman" w:cs="Times New Roman"/>
          <w:color w:val="000000" w:themeColor="text1"/>
        </w:rPr>
        <w:t xml:space="preserve">30 года и </w:t>
      </w:r>
      <w:r w:rsidR="006F5AB1" w:rsidRPr="006F5AB1">
        <w:rPr>
          <w:rFonts w:ascii="Times New Roman" w:hAnsi="Times New Roman" w:cs="Times New Roman"/>
          <w:color w:val="000000" w:themeColor="text1"/>
        </w:rPr>
        <w:t xml:space="preserve">на </w:t>
      </w:r>
      <w:r w:rsidR="00F872C9" w:rsidRPr="006F5AB1">
        <w:rPr>
          <w:rFonts w:ascii="Times New Roman" w:hAnsi="Times New Roman" w:cs="Times New Roman"/>
          <w:color w:val="000000" w:themeColor="text1"/>
        </w:rPr>
        <w:t>перспективу до 2036 года»</w:t>
      </w:r>
      <w:r w:rsidRPr="006F5AB1">
        <w:rPr>
          <w:rFonts w:ascii="Times New Roman" w:hAnsi="Times New Roman" w:cs="Times New Roman"/>
          <w:color w:val="000000" w:themeColor="text1"/>
        </w:rPr>
        <w:t xml:space="preserve">,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Сведения по выплатам на закупку товаров, работ, услуг</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16" w:name="P1320"/>
      <w:bookmarkEnd w:id="16"/>
      <w:r w:rsidRPr="006F5AB1">
        <w:rPr>
          <w:rFonts w:ascii="Times New Roman" w:hAnsi="Times New Roman" w:cs="Times New Roman"/>
          <w:color w:val="000000" w:themeColor="text1"/>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Электронный бюджет</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17" w:name="P1321"/>
      <w:bookmarkEnd w:id="17"/>
      <w:r w:rsidRPr="006F5AB1">
        <w:rPr>
          <w:rFonts w:ascii="Times New Roman" w:hAnsi="Times New Roman" w:cs="Times New Roman"/>
          <w:color w:val="000000" w:themeColor="text1"/>
        </w:rPr>
        <w:t xml:space="preserve">&lt;11&gt; Плановые показатели выплат на закупку товаров, работ, услуг по строке 26000 Раздела 2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Сведения по выплатам на закупку товаров, работ, услуг</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18" w:name="P1322"/>
      <w:bookmarkEnd w:id="18"/>
      <w:r w:rsidRPr="006F5AB1">
        <w:rPr>
          <w:rFonts w:ascii="Times New Roman" w:hAnsi="Times New Roman" w:cs="Times New Roman"/>
          <w:color w:val="000000" w:themeColor="text1"/>
        </w:rPr>
        <w:t xml:space="preserve">&lt;12&gt; Указывается сумма договоров (контрактов) о закупках товаров, работ, услуг, заключенных без учета требований Федерального </w:t>
      </w:r>
      <w:hyperlink r:id="rId36">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N 44-ФЗ и Федерального </w:t>
      </w:r>
      <w:hyperlink r:id="rId37">
        <w:r w:rsidRPr="006F5AB1">
          <w:rPr>
            <w:rFonts w:ascii="Times New Roman" w:hAnsi="Times New Roman" w:cs="Times New Roman"/>
            <w:color w:val="000000" w:themeColor="text1"/>
          </w:rPr>
          <w:t>закона</w:t>
        </w:r>
      </w:hyperlink>
      <w:r w:rsidRPr="006F5AB1">
        <w:rPr>
          <w:rFonts w:ascii="Times New Roman" w:hAnsi="Times New Roman" w:cs="Times New Roman"/>
          <w:color w:val="000000" w:themeColor="text1"/>
        </w:rPr>
        <w:t xml:space="preserve">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 в случаях, предусмотренных указанными федеральными законами.</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19" w:name="P1323"/>
      <w:bookmarkEnd w:id="19"/>
      <w:r w:rsidRPr="006F5AB1">
        <w:rPr>
          <w:rFonts w:ascii="Times New Roman" w:hAnsi="Times New Roman" w:cs="Times New Roman"/>
          <w:color w:val="000000" w:themeColor="text1"/>
        </w:rPr>
        <w:t xml:space="preserve">&lt;13&gt; Указывается сумма закупок товаров, работ, услуг, осуществляемых в соответствии </w:t>
      </w:r>
      <w:r w:rsidR="006F5AB1" w:rsidRPr="006F5AB1">
        <w:rPr>
          <w:rFonts w:ascii="Times New Roman" w:hAnsi="Times New Roman" w:cs="Times New Roman"/>
          <w:color w:val="000000" w:themeColor="text1"/>
        </w:rPr>
        <w:t xml:space="preserve">                     </w:t>
      </w:r>
      <w:r w:rsidRPr="006F5AB1">
        <w:rPr>
          <w:rFonts w:ascii="Times New Roman" w:hAnsi="Times New Roman" w:cs="Times New Roman"/>
          <w:color w:val="000000" w:themeColor="text1"/>
        </w:rPr>
        <w:t xml:space="preserve">с Федеральным </w:t>
      </w:r>
      <w:hyperlink r:id="rId38">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 и Федеральным </w:t>
      </w:r>
      <w:hyperlink r:id="rId39">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223-ФЗ.</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20" w:name="P1324"/>
      <w:bookmarkEnd w:id="20"/>
      <w:r w:rsidRPr="006F5AB1">
        <w:rPr>
          <w:rFonts w:ascii="Times New Roman" w:hAnsi="Times New Roman" w:cs="Times New Roman"/>
          <w:color w:val="000000" w:themeColor="text1"/>
        </w:rPr>
        <w:t xml:space="preserve">&lt;14&gt; Государственным (муниципальным) бюджетным учреждением показатель </w:t>
      </w:r>
      <w:r w:rsidR="006F5AB1" w:rsidRPr="006F5AB1">
        <w:rPr>
          <w:rFonts w:ascii="Times New Roman" w:hAnsi="Times New Roman" w:cs="Times New Roman"/>
          <w:color w:val="000000" w:themeColor="text1"/>
        </w:rPr>
        <w:t xml:space="preserve">                                       </w:t>
      </w:r>
      <w:r w:rsidRPr="006F5AB1">
        <w:rPr>
          <w:rFonts w:ascii="Times New Roman" w:hAnsi="Times New Roman" w:cs="Times New Roman"/>
          <w:color w:val="000000" w:themeColor="text1"/>
        </w:rPr>
        <w:t>не формируется.</w:t>
      </w:r>
    </w:p>
    <w:p w:rsidR="00254C48" w:rsidRPr="006F5AB1" w:rsidRDefault="00254C48">
      <w:pPr>
        <w:pStyle w:val="ConsPlusNormal"/>
        <w:spacing w:before="220"/>
        <w:ind w:firstLine="540"/>
        <w:jc w:val="both"/>
        <w:rPr>
          <w:rFonts w:ascii="Times New Roman" w:hAnsi="Times New Roman" w:cs="Times New Roman"/>
          <w:color w:val="000000" w:themeColor="text1"/>
        </w:rPr>
      </w:pPr>
      <w:bookmarkStart w:id="21" w:name="P1325"/>
      <w:bookmarkEnd w:id="21"/>
      <w:r w:rsidRPr="006F5AB1">
        <w:rPr>
          <w:rFonts w:ascii="Times New Roman" w:hAnsi="Times New Roman" w:cs="Times New Roman"/>
          <w:color w:val="000000" w:themeColor="text1"/>
        </w:rPr>
        <w:t>&lt;</w:t>
      </w:r>
      <w:r w:rsidRPr="006F5AB1">
        <w:rPr>
          <w:rFonts w:ascii="Times New Roman" w:hAnsi="Times New Roman" w:cs="Times New Roman"/>
        </w:rPr>
        <w:t>15</w:t>
      </w:r>
      <w:r w:rsidRPr="006F5AB1">
        <w:rPr>
          <w:rFonts w:ascii="Times New Roman" w:hAnsi="Times New Roman" w:cs="Times New Roman"/>
          <w:color w:val="000000" w:themeColor="text1"/>
        </w:rPr>
        <w:t>&gt; Указывается сумма закупок товаров, работ, услуг, осуществляемых в соответствии</w:t>
      </w:r>
      <w:r w:rsidR="006F5AB1" w:rsidRPr="006F5AB1">
        <w:rPr>
          <w:rFonts w:ascii="Times New Roman" w:hAnsi="Times New Roman" w:cs="Times New Roman"/>
          <w:color w:val="000000" w:themeColor="text1"/>
        </w:rPr>
        <w:t xml:space="preserve">                      </w:t>
      </w:r>
      <w:r w:rsidRPr="006F5AB1">
        <w:rPr>
          <w:rFonts w:ascii="Times New Roman" w:hAnsi="Times New Roman" w:cs="Times New Roman"/>
          <w:color w:val="000000" w:themeColor="text1"/>
        </w:rPr>
        <w:t xml:space="preserve"> с Федеральным </w:t>
      </w:r>
      <w:hyperlink r:id="rId40">
        <w:r w:rsidRPr="006F5AB1">
          <w:rPr>
            <w:rFonts w:ascii="Times New Roman" w:hAnsi="Times New Roman" w:cs="Times New Roman"/>
            <w:color w:val="000000" w:themeColor="text1"/>
          </w:rPr>
          <w:t>законом</w:t>
        </w:r>
      </w:hyperlink>
      <w:r w:rsidRPr="006F5AB1">
        <w:rPr>
          <w:rFonts w:ascii="Times New Roman" w:hAnsi="Times New Roman" w:cs="Times New Roman"/>
          <w:color w:val="000000" w:themeColor="text1"/>
        </w:rPr>
        <w:t xml:space="preserve"> </w:t>
      </w:r>
      <w:r w:rsidR="006F5AB1" w:rsidRPr="006F5AB1">
        <w:rPr>
          <w:rFonts w:ascii="Times New Roman" w:hAnsi="Times New Roman" w:cs="Times New Roman"/>
          <w:color w:val="000000" w:themeColor="text1"/>
        </w:rPr>
        <w:t>№</w:t>
      </w:r>
      <w:r w:rsidRPr="006F5AB1">
        <w:rPr>
          <w:rFonts w:ascii="Times New Roman" w:hAnsi="Times New Roman" w:cs="Times New Roman"/>
          <w:color w:val="000000" w:themeColor="text1"/>
        </w:rPr>
        <w:t xml:space="preserve"> 44-ФЗ.</w:t>
      </w:r>
    </w:p>
    <w:p w:rsidR="00254C48" w:rsidRPr="006F5AB1" w:rsidRDefault="00254C48">
      <w:pPr>
        <w:pStyle w:val="ConsPlusNormal"/>
        <w:jc w:val="both"/>
        <w:rPr>
          <w:rFonts w:ascii="Times New Roman" w:hAnsi="Times New Roman" w:cs="Times New Roman"/>
        </w:rPr>
      </w:pPr>
    </w:p>
    <w:p w:rsidR="00254C48" w:rsidRPr="005C619F" w:rsidRDefault="00254C48">
      <w:pPr>
        <w:pStyle w:val="ConsPlusTitle"/>
        <w:jc w:val="center"/>
        <w:outlineLvl w:val="2"/>
        <w:rPr>
          <w:rFonts w:ascii="Times New Roman" w:hAnsi="Times New Roman" w:cs="Times New Roman"/>
          <w:b w:val="0"/>
          <w:bCs/>
        </w:rPr>
      </w:pPr>
      <w:bookmarkStart w:id="22" w:name="P1327"/>
      <w:bookmarkEnd w:id="22"/>
      <w:r w:rsidRPr="005C619F">
        <w:rPr>
          <w:rFonts w:ascii="Times New Roman" w:hAnsi="Times New Roman" w:cs="Times New Roman"/>
          <w:b w:val="0"/>
          <w:bCs/>
        </w:rPr>
        <w:t>Раздел 3. ОБОСНОВАНИЯ (РАСЧЕТЫ) ПЛАНОВЫХ ПОКАЗАТЕЛЕЙ</w:t>
      </w:r>
    </w:p>
    <w:p w:rsidR="00254C48" w:rsidRPr="005C619F" w:rsidRDefault="00254C48">
      <w:pPr>
        <w:pStyle w:val="ConsPlusTitle"/>
        <w:jc w:val="center"/>
        <w:rPr>
          <w:rFonts w:ascii="Times New Roman" w:hAnsi="Times New Roman" w:cs="Times New Roman"/>
          <w:b w:val="0"/>
          <w:bCs/>
        </w:rPr>
      </w:pPr>
      <w:r w:rsidRPr="005C619F">
        <w:rPr>
          <w:rFonts w:ascii="Times New Roman" w:hAnsi="Times New Roman" w:cs="Times New Roman"/>
          <w:b w:val="0"/>
          <w:bCs/>
        </w:rPr>
        <w:t>ПОСТУПЛЕНИЙ И ВЫПЛАТ</w:t>
      </w:r>
    </w:p>
    <w:p w:rsidR="00254C48" w:rsidRPr="006F5AB1" w:rsidRDefault="00254C48">
      <w:pPr>
        <w:pStyle w:val="ConsPlusNormal"/>
        <w:jc w:val="both"/>
        <w:rPr>
          <w:rFonts w:ascii="Times New Roman" w:hAnsi="Times New Roman" w:cs="Times New Roman"/>
        </w:rPr>
      </w:pPr>
    </w:p>
    <w:p w:rsidR="00254C48" w:rsidRPr="00F872C9" w:rsidRDefault="00254C48">
      <w:pPr>
        <w:pStyle w:val="ConsPlusNormal"/>
        <w:ind w:firstLine="540"/>
        <w:jc w:val="both"/>
        <w:rPr>
          <w:rFonts w:ascii="Times New Roman" w:hAnsi="Times New Roman" w:cs="Times New Roman"/>
        </w:rPr>
      </w:pPr>
      <w:r w:rsidRPr="00F872C9">
        <w:rPr>
          <w:rFonts w:ascii="Times New Roman" w:hAnsi="Times New Roman" w:cs="Times New Roman"/>
        </w:rPr>
        <w:t xml:space="preserve">3.1. Обоснование (расчет) плановых показателей поступлений доходов по статье 120 </w:t>
      </w:r>
      <w:r w:rsidR="00F872C9">
        <w:rPr>
          <w:rFonts w:ascii="Times New Roman" w:hAnsi="Times New Roman" w:cs="Times New Roman"/>
        </w:rPr>
        <w:t>«</w:t>
      </w:r>
      <w:r w:rsidRPr="00F872C9">
        <w:rPr>
          <w:rFonts w:ascii="Times New Roman" w:hAnsi="Times New Roman" w:cs="Times New Roman"/>
        </w:rPr>
        <w:t>Доходы от собственности</w:t>
      </w:r>
      <w:r w:rsidR="00F872C9">
        <w:rPr>
          <w:rFonts w:ascii="Times New Roman" w:hAnsi="Times New Roman" w:cs="Times New Roman"/>
        </w:rPr>
        <w:t>»</w:t>
      </w:r>
      <w:r w:rsidRPr="00F872C9">
        <w:rPr>
          <w:rFonts w:ascii="Times New Roman" w:hAnsi="Times New Roman" w:cs="Times New Roman"/>
        </w:rPr>
        <w:t>.</w:t>
      </w:r>
    </w:p>
    <w:p w:rsidR="00254C48" w:rsidRPr="00F872C9" w:rsidRDefault="00254C48">
      <w:pPr>
        <w:pStyle w:val="ConsPlusNormal"/>
        <w:spacing w:before="220"/>
        <w:ind w:firstLine="540"/>
        <w:jc w:val="both"/>
        <w:rPr>
          <w:rFonts w:ascii="Times New Roman" w:hAnsi="Times New Roman" w:cs="Times New Roman"/>
        </w:rPr>
      </w:pPr>
      <w:r w:rsidRPr="00F872C9">
        <w:rPr>
          <w:rFonts w:ascii="Times New Roman" w:hAnsi="Times New Roman" w:cs="Times New Roman"/>
        </w:rPr>
        <w:t xml:space="preserve">3.1.1. Обоснование (расчет) плановых показателей поступлений доходов по статье 120 </w:t>
      </w:r>
      <w:r w:rsidR="00F872C9">
        <w:rPr>
          <w:rFonts w:ascii="Times New Roman" w:hAnsi="Times New Roman" w:cs="Times New Roman"/>
        </w:rPr>
        <w:t>«</w:t>
      </w:r>
      <w:r w:rsidRPr="00F872C9">
        <w:rPr>
          <w:rFonts w:ascii="Times New Roman" w:hAnsi="Times New Roman" w:cs="Times New Roman"/>
        </w:rPr>
        <w:t>Доходы от собственности"</w:t>
      </w:r>
      <w:r w:rsidR="00F872C9">
        <w:rPr>
          <w:rFonts w:ascii="Times New Roman" w:hAnsi="Times New Roman" w:cs="Times New Roman"/>
        </w:rPr>
        <w:t>»</w:t>
      </w:r>
      <w:r w:rsidRPr="00F872C9">
        <w:rPr>
          <w:rFonts w:ascii="Times New Roman" w:hAnsi="Times New Roman" w:cs="Times New Roman"/>
        </w:rPr>
        <w:t>.</w:t>
      </w:r>
    </w:p>
    <w:p w:rsidR="00254C48" w:rsidRPr="00F872C9"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134"/>
        <w:gridCol w:w="1701"/>
        <w:gridCol w:w="1644"/>
        <w:gridCol w:w="1644"/>
      </w:tblGrid>
      <w:tr w:rsidR="00254C48" w:rsidRPr="00F872C9">
        <w:tc>
          <w:tcPr>
            <w:tcW w:w="2948" w:type="dxa"/>
            <w:vMerge w:val="restart"/>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Наименование показателя</w:t>
            </w:r>
          </w:p>
        </w:tc>
        <w:tc>
          <w:tcPr>
            <w:tcW w:w="1134" w:type="dxa"/>
            <w:vMerge w:val="restart"/>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Код строки</w:t>
            </w:r>
          </w:p>
        </w:tc>
        <w:tc>
          <w:tcPr>
            <w:tcW w:w="4989" w:type="dxa"/>
            <w:gridSpan w:val="3"/>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Сумма, руб</w:t>
            </w:r>
            <w:r w:rsidR="005C619F">
              <w:rPr>
                <w:rFonts w:ascii="Times New Roman" w:hAnsi="Times New Roman" w:cs="Times New Roman"/>
              </w:rPr>
              <w:t>лей</w:t>
            </w:r>
          </w:p>
        </w:tc>
      </w:tr>
      <w:tr w:rsidR="00254C48" w:rsidRPr="00F872C9">
        <w:tc>
          <w:tcPr>
            <w:tcW w:w="2948" w:type="dxa"/>
            <w:vMerge/>
          </w:tcPr>
          <w:p w:rsidR="00254C48" w:rsidRPr="00F872C9" w:rsidRDefault="00254C48">
            <w:pPr>
              <w:pStyle w:val="ConsPlusNormal"/>
              <w:rPr>
                <w:rFonts w:ascii="Times New Roman" w:hAnsi="Times New Roman" w:cs="Times New Roman"/>
              </w:rPr>
            </w:pPr>
          </w:p>
        </w:tc>
        <w:tc>
          <w:tcPr>
            <w:tcW w:w="1134" w:type="dxa"/>
            <w:vMerge/>
          </w:tcPr>
          <w:p w:rsidR="00254C48" w:rsidRPr="00F872C9" w:rsidRDefault="00254C48">
            <w:pPr>
              <w:pStyle w:val="ConsPlusNormal"/>
              <w:rPr>
                <w:rFonts w:ascii="Times New Roman" w:hAnsi="Times New Roman" w:cs="Times New Roman"/>
              </w:rPr>
            </w:pPr>
          </w:p>
        </w:tc>
        <w:tc>
          <w:tcPr>
            <w:tcW w:w="1701"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на 20__ г. текущий финансовый год</w:t>
            </w:r>
          </w:p>
        </w:tc>
        <w:tc>
          <w:tcPr>
            <w:tcW w:w="164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на 20__ г. первый год планового периода</w:t>
            </w:r>
          </w:p>
        </w:tc>
        <w:tc>
          <w:tcPr>
            <w:tcW w:w="164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на 20__ г. второй год планового периода</w:t>
            </w:r>
          </w:p>
        </w:tc>
      </w:tr>
      <w:tr w:rsidR="00254C48" w:rsidRPr="00F872C9">
        <w:tc>
          <w:tcPr>
            <w:tcW w:w="2948"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1</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2</w:t>
            </w:r>
          </w:p>
        </w:tc>
        <w:tc>
          <w:tcPr>
            <w:tcW w:w="1701"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3</w:t>
            </w:r>
          </w:p>
        </w:tc>
        <w:tc>
          <w:tcPr>
            <w:tcW w:w="164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4</w:t>
            </w:r>
          </w:p>
        </w:tc>
        <w:tc>
          <w:tcPr>
            <w:tcW w:w="164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5</w:t>
            </w: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Задолженность по доходам (дебиторская задолженность по доходам) на начало года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0100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0200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Доходы от собственности, всего</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в том числе:</w:t>
            </w:r>
          </w:p>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доходы, получаемые в виде арендной либо иной платы за передачу в возмездное пользование муниципального имущества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0310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плата по соглашениям об установлении сервитута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0320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доходы в виде процентов по депозитам автономных учреждений в кредитных организациях</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0330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доходы в виде процентов по остаткам средств на счетах автономных учреждений в кредитных организациях</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0340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проценты по иным финансовым инструментам</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0350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 xml:space="preserve">доходы в виде прибыли, приходящейся на доли в </w:t>
            </w:r>
            <w:r w:rsidRPr="00F872C9">
              <w:rPr>
                <w:rFonts w:ascii="Times New Roman" w:hAnsi="Times New Roman" w:cs="Times New Roman"/>
              </w:rPr>
              <w:lastRenderedPageBreak/>
              <w:t>уставных (складочных) капиталах хозяйственных товариществ и обществ, или дивидендов по акциям, принадлежащим учреждению</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lastRenderedPageBreak/>
              <w:t>0360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lastRenderedPageBreak/>
              <w:t>доходы от распоряжения правами на результаты интеллектуальной деятельности и средствами индивидуализации</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0370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прочие поступления от использования имущества, находящегося в оперативном управлении учреждения</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0380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Задолженность по доходам (дебиторская задолженность по доходам) на конец года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0400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0500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r w:rsidR="00254C48" w:rsidRPr="00F872C9">
        <w:tc>
          <w:tcPr>
            <w:tcW w:w="2948" w:type="dxa"/>
          </w:tcPr>
          <w:p w:rsidR="00254C48" w:rsidRPr="00F872C9" w:rsidRDefault="00254C48">
            <w:pPr>
              <w:pStyle w:val="ConsPlusNormal"/>
              <w:rPr>
                <w:rFonts w:ascii="Times New Roman" w:hAnsi="Times New Roman" w:cs="Times New Roman"/>
              </w:rPr>
            </w:pPr>
            <w:r w:rsidRPr="00F872C9">
              <w:rPr>
                <w:rFonts w:ascii="Times New Roman" w:hAnsi="Times New Roman" w:cs="Times New Roman"/>
              </w:rPr>
              <w:t>Планируемые поступления доходов от собственности (с. 0100 - с. 0200 + с. 0300 - с. 0400 + с. 0500)</w:t>
            </w:r>
          </w:p>
        </w:tc>
        <w:tc>
          <w:tcPr>
            <w:tcW w:w="1134" w:type="dxa"/>
          </w:tcPr>
          <w:p w:rsidR="00254C48" w:rsidRPr="00F872C9" w:rsidRDefault="00254C48">
            <w:pPr>
              <w:pStyle w:val="ConsPlusNormal"/>
              <w:jc w:val="center"/>
              <w:rPr>
                <w:rFonts w:ascii="Times New Roman" w:hAnsi="Times New Roman" w:cs="Times New Roman"/>
              </w:rPr>
            </w:pPr>
            <w:r w:rsidRPr="00F872C9">
              <w:rPr>
                <w:rFonts w:ascii="Times New Roman" w:hAnsi="Times New Roman" w:cs="Times New Roman"/>
              </w:rPr>
              <w:t>0600</w:t>
            </w:r>
          </w:p>
        </w:tc>
        <w:tc>
          <w:tcPr>
            <w:tcW w:w="1701"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c>
          <w:tcPr>
            <w:tcW w:w="1644" w:type="dxa"/>
          </w:tcPr>
          <w:p w:rsidR="00254C48" w:rsidRPr="00F872C9" w:rsidRDefault="00254C48">
            <w:pPr>
              <w:pStyle w:val="ConsPlusNormal"/>
              <w:rPr>
                <w:rFonts w:ascii="Times New Roman" w:hAnsi="Times New Roman" w:cs="Times New Roman"/>
              </w:rPr>
            </w:pPr>
          </w:p>
        </w:tc>
      </w:tr>
    </w:tbl>
    <w:p w:rsidR="00254C48" w:rsidRPr="00F872C9" w:rsidRDefault="00254C48">
      <w:pPr>
        <w:pStyle w:val="ConsPlusNormal"/>
        <w:jc w:val="both"/>
        <w:rPr>
          <w:rFonts w:ascii="Times New Roman" w:hAnsi="Times New Roman" w:cs="Times New Roman"/>
        </w:rPr>
      </w:pPr>
    </w:p>
    <w:p w:rsidR="00254C48" w:rsidRDefault="00254C48">
      <w:pPr>
        <w:pStyle w:val="ConsPlusNormal"/>
        <w:sectPr w:rsidR="00254C4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814"/>
        <w:gridCol w:w="1414"/>
        <w:gridCol w:w="1189"/>
        <w:gridCol w:w="1189"/>
        <w:gridCol w:w="1414"/>
        <w:gridCol w:w="1189"/>
        <w:gridCol w:w="1189"/>
        <w:gridCol w:w="1414"/>
        <w:gridCol w:w="1189"/>
        <w:gridCol w:w="1189"/>
      </w:tblGrid>
      <w:tr w:rsidR="005C619F" w:rsidTr="003D789C">
        <w:tc>
          <w:tcPr>
            <w:tcW w:w="13829" w:type="dxa"/>
            <w:gridSpan w:val="11"/>
            <w:tcBorders>
              <w:top w:val="nil"/>
              <w:left w:val="nil"/>
              <w:bottom w:val="single" w:sz="4" w:space="0" w:color="auto"/>
              <w:right w:val="nil"/>
            </w:tcBorders>
          </w:tcPr>
          <w:p w:rsidR="005C619F" w:rsidRPr="00F872C9" w:rsidRDefault="005C619F" w:rsidP="005C619F">
            <w:pPr>
              <w:pStyle w:val="ConsPlusNormal"/>
              <w:ind w:firstLine="540"/>
              <w:jc w:val="both"/>
              <w:rPr>
                <w:rFonts w:ascii="Times New Roman" w:hAnsi="Times New Roman" w:cs="Times New Roman"/>
              </w:rPr>
            </w:pPr>
            <w:r w:rsidRPr="00F872C9">
              <w:rPr>
                <w:rFonts w:ascii="Times New Roman" w:hAnsi="Times New Roman" w:cs="Times New Roman"/>
              </w:rPr>
              <w:lastRenderedPageBreak/>
              <w:t>3.1.2. Расчет доходов в виде арендной либо иной платы за передачу в возмездное пользование муниципального имущества.</w:t>
            </w:r>
          </w:p>
          <w:p w:rsidR="005C619F" w:rsidRPr="006F5AB1" w:rsidRDefault="005C619F">
            <w:pPr>
              <w:pStyle w:val="ConsPlusNormal"/>
              <w:jc w:val="center"/>
              <w:rPr>
                <w:rFonts w:ascii="Times New Roman" w:hAnsi="Times New Roman" w:cs="Times New Roman"/>
              </w:rPr>
            </w:pPr>
          </w:p>
        </w:tc>
      </w:tr>
      <w:tr w:rsidR="00254C48" w:rsidTr="005C619F">
        <w:tc>
          <w:tcPr>
            <w:tcW w:w="1639" w:type="dxa"/>
            <w:vMerge w:val="restart"/>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Наименование объекта</w:t>
            </w:r>
          </w:p>
        </w:tc>
        <w:tc>
          <w:tcPr>
            <w:tcW w:w="814" w:type="dxa"/>
            <w:vMerge w:val="restart"/>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3792"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Плата (тариф) арендной платы за единицу площади (объект), руб.</w:t>
            </w:r>
          </w:p>
        </w:tc>
        <w:tc>
          <w:tcPr>
            <w:tcW w:w="3792"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Планируемый объем предоставления имущества в аренду (в натуральных показателях)</w:t>
            </w:r>
          </w:p>
        </w:tc>
        <w:tc>
          <w:tcPr>
            <w:tcW w:w="3792"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Объем планируемых поступлений, руб.</w:t>
            </w:r>
          </w:p>
        </w:tc>
      </w:tr>
      <w:tr w:rsidR="00254C48">
        <w:tc>
          <w:tcPr>
            <w:tcW w:w="1639" w:type="dxa"/>
            <w:vMerge/>
          </w:tcPr>
          <w:p w:rsidR="00254C48" w:rsidRPr="006F5AB1" w:rsidRDefault="00254C48">
            <w:pPr>
              <w:pStyle w:val="ConsPlusNormal"/>
              <w:rPr>
                <w:rFonts w:ascii="Times New Roman" w:hAnsi="Times New Roman" w:cs="Times New Roman"/>
              </w:rPr>
            </w:pPr>
          </w:p>
        </w:tc>
        <w:tc>
          <w:tcPr>
            <w:tcW w:w="814" w:type="dxa"/>
            <w:vMerge/>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r>
      <w:tr w:rsidR="00254C48">
        <w:tc>
          <w:tcPr>
            <w:tcW w:w="163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8</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10</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11</w:t>
            </w:r>
          </w:p>
        </w:tc>
      </w:tr>
      <w:tr w:rsidR="00254C48">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Недвижимое имущество, всего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0100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w:t>
            </w: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0101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Движимое имущество, всего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0200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w:t>
            </w: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0201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Итого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9000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bl>
    <w:p w:rsidR="00254C48" w:rsidRDefault="00254C48">
      <w:pPr>
        <w:pStyle w:val="ConsPlusNormal"/>
        <w:sectPr w:rsidR="00254C48">
          <w:pgSz w:w="16838" w:h="11905" w:orient="landscape"/>
          <w:pgMar w:top="1701" w:right="1134" w:bottom="850" w:left="1134" w:header="0" w:footer="0" w:gutter="0"/>
          <w:cols w:space="720"/>
          <w:titlePg/>
        </w:sectPr>
      </w:pPr>
    </w:p>
    <w:p w:rsidR="00254C48" w:rsidRDefault="00254C48">
      <w:pPr>
        <w:pStyle w:val="ConsPlusNormal"/>
        <w:jc w:val="both"/>
      </w:pPr>
    </w:p>
    <w:p w:rsidR="00254C48" w:rsidRDefault="00254C48">
      <w:pPr>
        <w:pStyle w:val="ConsPlusNormal"/>
        <w:jc w:val="both"/>
      </w:pPr>
    </w:p>
    <w:p w:rsidR="00254C48" w:rsidRPr="006F5AB1" w:rsidRDefault="00254C48">
      <w:pPr>
        <w:pStyle w:val="ConsPlusNormal"/>
        <w:ind w:firstLine="540"/>
        <w:jc w:val="both"/>
        <w:rPr>
          <w:rFonts w:ascii="Times New Roman" w:hAnsi="Times New Roman" w:cs="Times New Roman"/>
        </w:rPr>
      </w:pPr>
      <w:r w:rsidRPr="006F5AB1">
        <w:rPr>
          <w:rFonts w:ascii="Times New Roman" w:hAnsi="Times New Roman" w:cs="Times New Roman"/>
        </w:rPr>
        <w:t xml:space="preserve">3.2. Обоснование (расчет) плановых показателей поступлений доходов по статье 130 </w:t>
      </w:r>
      <w:r w:rsidR="00DC3766">
        <w:rPr>
          <w:rFonts w:ascii="Times New Roman" w:hAnsi="Times New Roman" w:cs="Times New Roman"/>
        </w:rPr>
        <w:t>«</w:t>
      </w:r>
      <w:r w:rsidRPr="006F5AB1">
        <w:rPr>
          <w:rFonts w:ascii="Times New Roman" w:hAnsi="Times New Roman" w:cs="Times New Roman"/>
        </w:rPr>
        <w:t>Доходы от оказания услуг, работ, компенсации затрат учреждений</w:t>
      </w:r>
      <w:r w:rsidR="00DC3766">
        <w:rPr>
          <w:rFonts w:ascii="Times New Roman" w:hAnsi="Times New Roman" w:cs="Times New Roman"/>
        </w:rPr>
        <w:t>»</w:t>
      </w:r>
      <w:r w:rsidRPr="006F5AB1">
        <w:rPr>
          <w:rFonts w:ascii="Times New Roman" w:hAnsi="Times New Roman" w:cs="Times New Roman"/>
        </w:rPr>
        <w:t>.</w:t>
      </w:r>
    </w:p>
    <w:p w:rsidR="00254C48" w:rsidRPr="006F5AB1" w:rsidRDefault="00254C48">
      <w:pPr>
        <w:pStyle w:val="ConsPlusNormal"/>
        <w:spacing w:before="220"/>
        <w:ind w:firstLine="540"/>
        <w:jc w:val="both"/>
        <w:rPr>
          <w:rFonts w:ascii="Times New Roman" w:hAnsi="Times New Roman" w:cs="Times New Roman"/>
        </w:rPr>
      </w:pPr>
      <w:r w:rsidRPr="006F5AB1">
        <w:rPr>
          <w:rFonts w:ascii="Times New Roman" w:hAnsi="Times New Roman" w:cs="Times New Roman"/>
        </w:rPr>
        <w:t xml:space="preserve">3.2.1. Обоснование (расчет) плановых показателей поступлений доходов по статье 130 </w:t>
      </w:r>
      <w:r w:rsidR="00DC3766">
        <w:rPr>
          <w:rFonts w:ascii="Times New Roman" w:hAnsi="Times New Roman" w:cs="Times New Roman"/>
        </w:rPr>
        <w:t>«</w:t>
      </w:r>
      <w:r w:rsidRPr="006F5AB1">
        <w:rPr>
          <w:rFonts w:ascii="Times New Roman" w:hAnsi="Times New Roman" w:cs="Times New Roman"/>
        </w:rPr>
        <w:t>Доходы от оказания услуг, работ, компенсации затрат учреждений</w:t>
      </w:r>
      <w:r w:rsidR="00DC3766">
        <w:rPr>
          <w:rFonts w:ascii="Times New Roman" w:hAnsi="Times New Roman" w:cs="Times New Roman"/>
        </w:rPr>
        <w:t>»</w:t>
      </w:r>
      <w:r w:rsidRPr="006F5AB1">
        <w:rPr>
          <w:rFonts w:ascii="Times New Roman" w:hAnsi="Times New Roman" w:cs="Times New Roman"/>
        </w:rPr>
        <w:t>.</w:t>
      </w:r>
    </w:p>
    <w:p w:rsidR="00254C48" w:rsidRPr="006F5AB1"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1"/>
        <w:gridCol w:w="851"/>
        <w:gridCol w:w="1211"/>
        <w:gridCol w:w="1189"/>
        <w:gridCol w:w="1189"/>
      </w:tblGrid>
      <w:tr w:rsidR="00254C48" w:rsidRPr="006F5AB1" w:rsidTr="00DA25D7">
        <w:tc>
          <w:tcPr>
            <w:tcW w:w="4531"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Наименование показателя</w:t>
            </w:r>
          </w:p>
        </w:tc>
        <w:tc>
          <w:tcPr>
            <w:tcW w:w="851"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3589"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Сумма, руб</w:t>
            </w:r>
            <w:r w:rsidR="005C619F">
              <w:rPr>
                <w:rFonts w:ascii="Times New Roman" w:hAnsi="Times New Roman" w:cs="Times New Roman"/>
              </w:rPr>
              <w:t>лей</w:t>
            </w:r>
          </w:p>
        </w:tc>
      </w:tr>
      <w:tr w:rsidR="00254C48" w:rsidRPr="006F5AB1" w:rsidTr="00DA25D7">
        <w:tc>
          <w:tcPr>
            <w:tcW w:w="4531" w:type="dxa"/>
            <w:vMerge/>
          </w:tcPr>
          <w:p w:rsidR="00254C48" w:rsidRPr="006F5AB1" w:rsidRDefault="00254C48">
            <w:pPr>
              <w:pStyle w:val="ConsPlusNormal"/>
              <w:rPr>
                <w:rFonts w:ascii="Times New Roman" w:hAnsi="Times New Roman" w:cs="Times New Roman"/>
              </w:rPr>
            </w:pPr>
          </w:p>
        </w:tc>
        <w:tc>
          <w:tcPr>
            <w:tcW w:w="851" w:type="dxa"/>
            <w:vMerge/>
          </w:tcPr>
          <w:p w:rsidR="00254C48" w:rsidRPr="006F5AB1" w:rsidRDefault="00254C48">
            <w:pPr>
              <w:pStyle w:val="ConsPlusNormal"/>
              <w:rPr>
                <w:rFonts w:ascii="Times New Roman" w:hAnsi="Times New Roman" w:cs="Times New Roman"/>
              </w:rPr>
            </w:pPr>
          </w:p>
        </w:tc>
        <w:tc>
          <w:tcPr>
            <w:tcW w:w="1211" w:type="dxa"/>
          </w:tcPr>
          <w:p w:rsidR="00254C48" w:rsidRPr="00DA25D7" w:rsidRDefault="00254C48">
            <w:pPr>
              <w:pStyle w:val="ConsPlusNormal"/>
              <w:jc w:val="center"/>
              <w:rPr>
                <w:rFonts w:ascii="Times New Roman" w:hAnsi="Times New Roman" w:cs="Times New Roman"/>
                <w:sz w:val="18"/>
                <w:szCs w:val="18"/>
              </w:rPr>
            </w:pPr>
            <w:r w:rsidRPr="00DA25D7">
              <w:rPr>
                <w:rFonts w:ascii="Times New Roman" w:hAnsi="Times New Roman" w:cs="Times New Roman"/>
                <w:sz w:val="18"/>
                <w:szCs w:val="18"/>
              </w:rPr>
              <w:t>на 20__ г. текущий финансовый год</w:t>
            </w:r>
          </w:p>
        </w:tc>
        <w:tc>
          <w:tcPr>
            <w:tcW w:w="1189" w:type="dxa"/>
          </w:tcPr>
          <w:p w:rsidR="00254C48" w:rsidRPr="00DA25D7" w:rsidRDefault="00254C48">
            <w:pPr>
              <w:pStyle w:val="ConsPlusNormal"/>
              <w:jc w:val="center"/>
              <w:rPr>
                <w:rFonts w:ascii="Times New Roman" w:hAnsi="Times New Roman" w:cs="Times New Roman"/>
                <w:sz w:val="18"/>
                <w:szCs w:val="18"/>
              </w:rPr>
            </w:pPr>
            <w:r w:rsidRPr="00DA25D7">
              <w:rPr>
                <w:rFonts w:ascii="Times New Roman" w:hAnsi="Times New Roman" w:cs="Times New Roman"/>
                <w:sz w:val="18"/>
                <w:szCs w:val="18"/>
              </w:rPr>
              <w:t>на 20__ г. первый год планового периода</w:t>
            </w:r>
          </w:p>
        </w:tc>
        <w:tc>
          <w:tcPr>
            <w:tcW w:w="1189" w:type="dxa"/>
          </w:tcPr>
          <w:p w:rsidR="00254C48" w:rsidRPr="00DA25D7" w:rsidRDefault="00254C48">
            <w:pPr>
              <w:pStyle w:val="ConsPlusNormal"/>
              <w:jc w:val="center"/>
              <w:rPr>
                <w:rFonts w:ascii="Times New Roman" w:hAnsi="Times New Roman" w:cs="Times New Roman"/>
                <w:sz w:val="18"/>
                <w:szCs w:val="18"/>
              </w:rPr>
            </w:pPr>
            <w:r w:rsidRPr="00DA25D7">
              <w:rPr>
                <w:rFonts w:ascii="Times New Roman" w:hAnsi="Times New Roman" w:cs="Times New Roman"/>
                <w:sz w:val="18"/>
                <w:szCs w:val="18"/>
              </w:rPr>
              <w:t>на 20__ г. второй год планового периода</w:t>
            </w:r>
          </w:p>
        </w:tc>
      </w:tr>
      <w:tr w:rsidR="00254C48" w:rsidRPr="006F5AB1" w:rsidTr="00DA25D7">
        <w:tc>
          <w:tcPr>
            <w:tcW w:w="453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21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Задолженность по доходам (дебиторская задолженность по доходам) на начало года</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0100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0200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Доходы от оказания услуг, работ, компенсации затрат учреждений, всего</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0300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в том числе:</w:t>
            </w:r>
          </w:p>
          <w:p w:rsidR="00254C48" w:rsidRPr="006F5AB1" w:rsidRDefault="00254C48">
            <w:pPr>
              <w:pStyle w:val="ConsPlusNormal"/>
              <w:rPr>
                <w:rFonts w:ascii="Times New Roman" w:hAnsi="Times New Roman" w:cs="Times New Roman"/>
              </w:rPr>
            </w:pPr>
            <w:r w:rsidRPr="006F5AB1">
              <w:rPr>
                <w:rFonts w:ascii="Times New Roman" w:hAnsi="Times New Roman" w:cs="Times New Roman"/>
              </w:rPr>
              <w:t>субсидии на финансовое обеспечение выполнения муниципального задания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0310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доходы от оказания услуг, выполнения работ в рамках установленного муниципального задания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0320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доходы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0330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доходы, поступающие в порядке возмещения расходов, понесенных в связи с эксплуатацией имущества, находящегося в оперативном управлении учреждения</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0340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Задолженность по доходам (дебиторская задолженность по доходам) на конец года</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0400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0500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r w:rsidR="00254C48" w:rsidRPr="006F5AB1" w:rsidTr="00DA25D7">
        <w:tc>
          <w:tcPr>
            <w:tcW w:w="4531"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Планируемые поступления доходов от оказания услуг, компенсации затрат учреждения (с. 0100 - с. 0200 + с. 0300 - с. 0400 + с. 0500)</w:t>
            </w:r>
          </w:p>
        </w:tc>
        <w:tc>
          <w:tcPr>
            <w:tcW w:w="851"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0600</w:t>
            </w:r>
          </w:p>
        </w:tc>
        <w:tc>
          <w:tcPr>
            <w:tcW w:w="1211"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jc w:val="both"/>
        <w:rPr>
          <w:rFonts w:ascii="Times New Roman" w:hAnsi="Times New Roman" w:cs="Times New Roman"/>
        </w:rPr>
      </w:pPr>
    </w:p>
    <w:p w:rsidR="00254C48" w:rsidRPr="006F5AB1" w:rsidRDefault="00254C48">
      <w:pPr>
        <w:pStyle w:val="ConsPlusNormal"/>
        <w:jc w:val="both"/>
        <w:rPr>
          <w:rFonts w:ascii="Times New Roman" w:hAnsi="Times New Roman" w:cs="Times New Roman"/>
        </w:rPr>
      </w:pPr>
    </w:p>
    <w:p w:rsidR="00254C48" w:rsidRDefault="00254C48">
      <w:pPr>
        <w:pStyle w:val="ConsPlusNormal"/>
        <w:sectPr w:rsidR="00254C48">
          <w:pgSz w:w="11905" w:h="16838"/>
          <w:pgMar w:top="1134" w:right="850" w:bottom="1134" w:left="1701" w:header="0" w:footer="0" w:gutter="0"/>
          <w:cols w:space="720"/>
          <w:titlePg/>
        </w:sect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814"/>
        <w:gridCol w:w="1414"/>
        <w:gridCol w:w="1189"/>
        <w:gridCol w:w="1465"/>
        <w:gridCol w:w="1276"/>
        <w:gridCol w:w="1275"/>
        <w:gridCol w:w="1276"/>
        <w:gridCol w:w="1418"/>
        <w:gridCol w:w="1417"/>
        <w:gridCol w:w="1418"/>
      </w:tblGrid>
      <w:tr w:rsidR="006F5AB1" w:rsidRPr="006F5AB1" w:rsidTr="00A362C3">
        <w:tc>
          <w:tcPr>
            <w:tcW w:w="1639" w:type="dxa"/>
            <w:tcBorders>
              <w:top w:val="nil"/>
              <w:left w:val="nil"/>
              <w:bottom w:val="single" w:sz="4" w:space="0" w:color="auto"/>
              <w:right w:val="nil"/>
            </w:tcBorders>
          </w:tcPr>
          <w:p w:rsidR="006F5AB1" w:rsidRPr="006F5AB1" w:rsidRDefault="006F5AB1">
            <w:pPr>
              <w:pStyle w:val="ConsPlusNormal"/>
              <w:jc w:val="center"/>
              <w:rPr>
                <w:rFonts w:ascii="Times New Roman" w:hAnsi="Times New Roman" w:cs="Times New Roman"/>
              </w:rPr>
            </w:pPr>
          </w:p>
        </w:tc>
        <w:tc>
          <w:tcPr>
            <w:tcW w:w="814" w:type="dxa"/>
            <w:tcBorders>
              <w:top w:val="nil"/>
              <w:left w:val="nil"/>
              <w:bottom w:val="single" w:sz="4" w:space="0" w:color="auto"/>
              <w:right w:val="nil"/>
            </w:tcBorders>
          </w:tcPr>
          <w:p w:rsidR="006F5AB1" w:rsidRPr="006F5AB1" w:rsidRDefault="006F5AB1">
            <w:pPr>
              <w:pStyle w:val="ConsPlusNormal"/>
              <w:jc w:val="center"/>
              <w:rPr>
                <w:rFonts w:ascii="Times New Roman" w:hAnsi="Times New Roman" w:cs="Times New Roman"/>
              </w:rPr>
            </w:pPr>
          </w:p>
        </w:tc>
        <w:tc>
          <w:tcPr>
            <w:tcW w:w="12148" w:type="dxa"/>
            <w:gridSpan w:val="9"/>
            <w:tcBorders>
              <w:top w:val="nil"/>
              <w:left w:val="nil"/>
              <w:bottom w:val="single" w:sz="4" w:space="0" w:color="auto"/>
              <w:right w:val="nil"/>
            </w:tcBorders>
          </w:tcPr>
          <w:p w:rsidR="006F5AB1" w:rsidRPr="006F5AB1" w:rsidRDefault="006F5AB1" w:rsidP="006F5AB1">
            <w:pPr>
              <w:pStyle w:val="ConsPlusNormal"/>
              <w:ind w:firstLine="540"/>
              <w:jc w:val="both"/>
              <w:rPr>
                <w:rFonts w:ascii="Times New Roman" w:hAnsi="Times New Roman" w:cs="Times New Roman"/>
              </w:rPr>
            </w:pPr>
            <w:r w:rsidRPr="006F5AB1">
              <w:rPr>
                <w:rFonts w:ascii="Times New Roman" w:hAnsi="Times New Roman" w:cs="Times New Roman"/>
              </w:rPr>
              <w:t>3.2.2. Расчет доходов в виде субсидии на финансовое обеспечение выполнения муниципального задания.</w:t>
            </w:r>
          </w:p>
          <w:p w:rsidR="006F5AB1" w:rsidRPr="006F5AB1" w:rsidRDefault="006F5AB1" w:rsidP="006F5AB1">
            <w:pPr>
              <w:pStyle w:val="ConsPlusNormal"/>
              <w:rPr>
                <w:rFonts w:ascii="Times New Roman" w:hAnsi="Times New Roman" w:cs="Times New Roman"/>
              </w:rPr>
            </w:pPr>
          </w:p>
        </w:tc>
      </w:tr>
      <w:tr w:rsidR="00254C48" w:rsidRPr="006F5AB1" w:rsidTr="00A362C3">
        <w:tc>
          <w:tcPr>
            <w:tcW w:w="1639" w:type="dxa"/>
            <w:vMerge w:val="restart"/>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Наименование услуги (работы)</w:t>
            </w:r>
          </w:p>
        </w:tc>
        <w:tc>
          <w:tcPr>
            <w:tcW w:w="814" w:type="dxa"/>
            <w:vMerge w:val="restart"/>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4068"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Плата (тариф) за единицу услуги (работы), руб</w:t>
            </w:r>
            <w:r w:rsidR="00C5571F">
              <w:rPr>
                <w:rFonts w:ascii="Times New Roman" w:hAnsi="Times New Roman" w:cs="Times New Roman"/>
              </w:rPr>
              <w:t>лей</w:t>
            </w:r>
          </w:p>
        </w:tc>
        <w:tc>
          <w:tcPr>
            <w:tcW w:w="3827"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Планируемый объем оказания услуг (выполнения работ)</w:t>
            </w:r>
          </w:p>
        </w:tc>
        <w:tc>
          <w:tcPr>
            <w:tcW w:w="4253" w:type="dxa"/>
            <w:gridSpan w:val="3"/>
            <w:tcBorders>
              <w:top w:val="single" w:sz="4" w:space="0" w:color="auto"/>
            </w:tcBorders>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Общий объем планируемых поступлений, руб</w:t>
            </w:r>
            <w:r w:rsidR="00C5571F">
              <w:rPr>
                <w:rFonts w:ascii="Times New Roman" w:hAnsi="Times New Roman" w:cs="Times New Roman"/>
              </w:rPr>
              <w:t>лей</w:t>
            </w:r>
          </w:p>
        </w:tc>
      </w:tr>
      <w:tr w:rsidR="00254C48" w:rsidRPr="006F5AB1" w:rsidTr="00A362C3">
        <w:tc>
          <w:tcPr>
            <w:tcW w:w="1639" w:type="dxa"/>
            <w:vMerge/>
          </w:tcPr>
          <w:p w:rsidR="00254C48" w:rsidRPr="006F5AB1" w:rsidRDefault="00254C48">
            <w:pPr>
              <w:pStyle w:val="ConsPlusNormal"/>
              <w:rPr>
                <w:rFonts w:ascii="Times New Roman" w:hAnsi="Times New Roman" w:cs="Times New Roman"/>
              </w:rPr>
            </w:pPr>
          </w:p>
        </w:tc>
        <w:tc>
          <w:tcPr>
            <w:tcW w:w="814" w:type="dxa"/>
            <w:vMerge/>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46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27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r>
      <w:tr w:rsidR="00254C48" w:rsidRPr="006F5AB1" w:rsidTr="00A362C3">
        <w:trPr>
          <w:trHeight w:val="213"/>
        </w:trPr>
        <w:tc>
          <w:tcPr>
            <w:tcW w:w="163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46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27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8</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10</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11</w:t>
            </w: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0002</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rPr>
          <w:trHeight w:val="234"/>
        </w:trPr>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Итого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9000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6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jc w:val="both"/>
        <w:rPr>
          <w:rFonts w:ascii="Times New Roman" w:hAnsi="Times New Roman" w:cs="Times New Roman"/>
        </w:rPr>
      </w:pPr>
    </w:p>
    <w:p w:rsidR="00254C48" w:rsidRPr="006F5AB1" w:rsidRDefault="00254C48">
      <w:pPr>
        <w:pStyle w:val="ConsPlusNormal"/>
        <w:ind w:firstLine="540"/>
        <w:jc w:val="both"/>
        <w:rPr>
          <w:rFonts w:ascii="Times New Roman" w:hAnsi="Times New Roman" w:cs="Times New Roman"/>
        </w:rPr>
      </w:pPr>
      <w:r w:rsidRPr="006F5AB1">
        <w:rPr>
          <w:rFonts w:ascii="Times New Roman" w:hAnsi="Times New Roman" w:cs="Times New Roman"/>
        </w:rPr>
        <w:t>3.2.3. Расчет доходов от оказания услуг, выполнения работ в рамках установленного муниципального задания.</w:t>
      </w:r>
    </w:p>
    <w:p w:rsidR="00254C48" w:rsidRPr="006F5AB1" w:rsidRDefault="00254C48">
      <w:pPr>
        <w:pStyle w:val="ConsPlusNormal"/>
        <w:jc w:val="both"/>
        <w:rPr>
          <w:rFonts w:ascii="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814"/>
        <w:gridCol w:w="1414"/>
        <w:gridCol w:w="1189"/>
        <w:gridCol w:w="1460"/>
        <w:gridCol w:w="1276"/>
        <w:gridCol w:w="1275"/>
        <w:gridCol w:w="1276"/>
        <w:gridCol w:w="1418"/>
        <w:gridCol w:w="1417"/>
        <w:gridCol w:w="1418"/>
      </w:tblGrid>
      <w:tr w:rsidR="00254C48" w:rsidRPr="006F5AB1" w:rsidTr="00A362C3">
        <w:tc>
          <w:tcPr>
            <w:tcW w:w="1639"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Наименование услуги (работы)</w:t>
            </w:r>
          </w:p>
        </w:tc>
        <w:tc>
          <w:tcPr>
            <w:tcW w:w="814"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4063"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Плата (тариф) за единицу услуги (работы), руб</w:t>
            </w:r>
            <w:r w:rsidR="00C5571F">
              <w:rPr>
                <w:rFonts w:ascii="Times New Roman" w:hAnsi="Times New Roman" w:cs="Times New Roman"/>
              </w:rPr>
              <w:t>лей</w:t>
            </w:r>
          </w:p>
        </w:tc>
        <w:tc>
          <w:tcPr>
            <w:tcW w:w="3827"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Планируемый объем оказания услуг (выполнения работ)</w:t>
            </w:r>
          </w:p>
        </w:tc>
        <w:tc>
          <w:tcPr>
            <w:tcW w:w="4253"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Общий объем планируемых поступлений, руб</w:t>
            </w:r>
            <w:r w:rsidR="00C5571F">
              <w:rPr>
                <w:rFonts w:ascii="Times New Roman" w:hAnsi="Times New Roman" w:cs="Times New Roman"/>
              </w:rPr>
              <w:t>лей</w:t>
            </w:r>
          </w:p>
        </w:tc>
      </w:tr>
      <w:tr w:rsidR="00254C48" w:rsidRPr="006F5AB1" w:rsidTr="00A362C3">
        <w:trPr>
          <w:trHeight w:val="920"/>
        </w:trPr>
        <w:tc>
          <w:tcPr>
            <w:tcW w:w="1639" w:type="dxa"/>
            <w:vMerge/>
          </w:tcPr>
          <w:p w:rsidR="00254C48" w:rsidRPr="006F5AB1" w:rsidRDefault="00254C48">
            <w:pPr>
              <w:pStyle w:val="ConsPlusNormal"/>
              <w:rPr>
                <w:rFonts w:ascii="Times New Roman" w:hAnsi="Times New Roman" w:cs="Times New Roman"/>
              </w:rPr>
            </w:pPr>
          </w:p>
        </w:tc>
        <w:tc>
          <w:tcPr>
            <w:tcW w:w="814" w:type="dxa"/>
            <w:vMerge/>
          </w:tcPr>
          <w:p w:rsidR="00254C48" w:rsidRPr="006F5AB1" w:rsidRDefault="00254C48">
            <w:pPr>
              <w:pStyle w:val="ConsPlusNormal"/>
              <w:rPr>
                <w:rFonts w:ascii="Times New Roman" w:hAnsi="Times New Roman" w:cs="Times New Roman"/>
              </w:rPr>
            </w:pPr>
          </w:p>
        </w:tc>
        <w:tc>
          <w:tcPr>
            <w:tcW w:w="1414"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текущий финансовый год</w:t>
            </w:r>
          </w:p>
        </w:tc>
        <w:tc>
          <w:tcPr>
            <w:tcW w:w="1189"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первый год планового периода</w:t>
            </w:r>
          </w:p>
        </w:tc>
        <w:tc>
          <w:tcPr>
            <w:tcW w:w="1460"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второй год планового периода</w:t>
            </w:r>
          </w:p>
        </w:tc>
        <w:tc>
          <w:tcPr>
            <w:tcW w:w="1276"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текущий финансовый год</w:t>
            </w:r>
          </w:p>
        </w:tc>
        <w:tc>
          <w:tcPr>
            <w:tcW w:w="1275"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первый год планового периода</w:t>
            </w:r>
          </w:p>
        </w:tc>
        <w:tc>
          <w:tcPr>
            <w:tcW w:w="1276"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второй год планового периода</w:t>
            </w:r>
          </w:p>
        </w:tc>
        <w:tc>
          <w:tcPr>
            <w:tcW w:w="1418"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текущий финансовый год</w:t>
            </w:r>
          </w:p>
        </w:tc>
        <w:tc>
          <w:tcPr>
            <w:tcW w:w="1417"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первый год планового периода</w:t>
            </w:r>
          </w:p>
        </w:tc>
        <w:tc>
          <w:tcPr>
            <w:tcW w:w="1418" w:type="dxa"/>
          </w:tcPr>
          <w:p w:rsidR="00254C48" w:rsidRPr="00A362C3" w:rsidRDefault="00254C48">
            <w:pPr>
              <w:pStyle w:val="ConsPlusNormal"/>
              <w:jc w:val="center"/>
              <w:rPr>
                <w:rFonts w:ascii="Times New Roman" w:hAnsi="Times New Roman" w:cs="Times New Roman"/>
                <w:sz w:val="20"/>
                <w:szCs w:val="20"/>
              </w:rPr>
            </w:pPr>
            <w:r w:rsidRPr="00A362C3">
              <w:rPr>
                <w:rFonts w:ascii="Times New Roman" w:hAnsi="Times New Roman" w:cs="Times New Roman"/>
                <w:sz w:val="20"/>
                <w:szCs w:val="20"/>
              </w:rPr>
              <w:t>на 20__ г. второй год планового периода</w:t>
            </w:r>
          </w:p>
        </w:tc>
      </w:tr>
      <w:tr w:rsidR="00254C48" w:rsidRPr="006F5AB1" w:rsidTr="00A362C3">
        <w:trPr>
          <w:trHeight w:val="214"/>
        </w:trPr>
        <w:tc>
          <w:tcPr>
            <w:tcW w:w="163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460"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27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8</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10</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11</w:t>
            </w: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0"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0002</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0"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60"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275"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Итого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9000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60"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5"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jc w:val="both"/>
        <w:rPr>
          <w:rFonts w:ascii="Times New Roman" w:hAnsi="Times New Roman" w:cs="Times New Roman"/>
        </w:rPr>
      </w:pPr>
    </w:p>
    <w:p w:rsidR="00254C48" w:rsidRPr="006F5AB1" w:rsidRDefault="00254C48">
      <w:pPr>
        <w:pStyle w:val="ConsPlusNormal"/>
        <w:ind w:firstLine="540"/>
        <w:jc w:val="both"/>
        <w:rPr>
          <w:rFonts w:ascii="Times New Roman" w:hAnsi="Times New Roman" w:cs="Times New Roman"/>
        </w:rPr>
      </w:pPr>
      <w:r w:rsidRPr="006F5AB1">
        <w:rPr>
          <w:rFonts w:ascii="Times New Roman" w:hAnsi="Times New Roman" w:cs="Times New Roman"/>
        </w:rPr>
        <w:t>3.2.4. Расчет доходов от оказания услуг, выполнения работ за плату сверх установленного муниципального задания и иной приносящей доход деятельности, предусмотренной уставом учреждения.</w:t>
      </w:r>
    </w:p>
    <w:p w:rsidR="00254C48" w:rsidRPr="006F5AB1" w:rsidRDefault="00254C48">
      <w:pPr>
        <w:pStyle w:val="ConsPlusNormal"/>
        <w:jc w:val="both"/>
        <w:rPr>
          <w:rFonts w:ascii="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814"/>
        <w:gridCol w:w="1414"/>
        <w:gridCol w:w="1189"/>
        <w:gridCol w:w="1189"/>
        <w:gridCol w:w="1414"/>
        <w:gridCol w:w="1408"/>
        <w:gridCol w:w="1276"/>
        <w:gridCol w:w="1418"/>
        <w:gridCol w:w="1417"/>
        <w:gridCol w:w="1418"/>
      </w:tblGrid>
      <w:tr w:rsidR="00254C48" w:rsidRPr="006F5AB1" w:rsidTr="00A362C3">
        <w:tc>
          <w:tcPr>
            <w:tcW w:w="1639"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Наименование услуги (работы)</w:t>
            </w:r>
          </w:p>
        </w:tc>
        <w:tc>
          <w:tcPr>
            <w:tcW w:w="814"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3792"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Плата (тариф) за единицу услуги (работы), руб</w:t>
            </w:r>
            <w:r w:rsidR="00A362C3">
              <w:rPr>
                <w:rFonts w:ascii="Times New Roman" w:hAnsi="Times New Roman" w:cs="Times New Roman"/>
              </w:rPr>
              <w:t>лей</w:t>
            </w:r>
          </w:p>
        </w:tc>
        <w:tc>
          <w:tcPr>
            <w:tcW w:w="4098"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Планируемый объем оказания услуг (выполнения работ)</w:t>
            </w:r>
          </w:p>
        </w:tc>
        <w:tc>
          <w:tcPr>
            <w:tcW w:w="4253"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Общий объем планируемых поступлений, руб</w:t>
            </w:r>
            <w:r w:rsidR="00A362C3">
              <w:rPr>
                <w:rFonts w:ascii="Times New Roman" w:hAnsi="Times New Roman" w:cs="Times New Roman"/>
              </w:rPr>
              <w:t>лей</w:t>
            </w:r>
          </w:p>
        </w:tc>
      </w:tr>
      <w:tr w:rsidR="00254C48" w:rsidRPr="006F5AB1" w:rsidTr="00A362C3">
        <w:tc>
          <w:tcPr>
            <w:tcW w:w="1639" w:type="dxa"/>
            <w:vMerge/>
          </w:tcPr>
          <w:p w:rsidR="00254C48" w:rsidRPr="006F5AB1" w:rsidRDefault="00254C48">
            <w:pPr>
              <w:pStyle w:val="ConsPlusNormal"/>
              <w:rPr>
                <w:rFonts w:ascii="Times New Roman" w:hAnsi="Times New Roman" w:cs="Times New Roman"/>
              </w:rPr>
            </w:pPr>
          </w:p>
        </w:tc>
        <w:tc>
          <w:tcPr>
            <w:tcW w:w="814" w:type="dxa"/>
            <w:vMerge/>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40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r>
      <w:tr w:rsidR="00254C48" w:rsidRPr="006F5AB1" w:rsidTr="00A362C3">
        <w:tc>
          <w:tcPr>
            <w:tcW w:w="163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40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8</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10</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11</w:t>
            </w: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408"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0002</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408"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408" w:type="dxa"/>
          </w:tcPr>
          <w:p w:rsidR="00254C48" w:rsidRPr="006F5AB1" w:rsidRDefault="00254C48">
            <w:pPr>
              <w:pStyle w:val="ConsPlusNormal"/>
              <w:rPr>
                <w:rFonts w:ascii="Times New Roman" w:hAnsi="Times New Roman" w:cs="Times New Roman"/>
              </w:rPr>
            </w:pPr>
          </w:p>
        </w:tc>
        <w:tc>
          <w:tcPr>
            <w:tcW w:w="1276"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639"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Итого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9000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0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276"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8"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6F5AB1" w:rsidRDefault="00254C48">
      <w:pPr>
        <w:pStyle w:val="ConsPlusNormal"/>
        <w:ind w:firstLine="540"/>
        <w:jc w:val="both"/>
        <w:rPr>
          <w:rFonts w:ascii="Times New Roman" w:hAnsi="Times New Roman" w:cs="Times New Roman"/>
        </w:rPr>
      </w:pPr>
      <w:r w:rsidRPr="006F5AB1">
        <w:rPr>
          <w:rFonts w:ascii="Times New Roman" w:hAnsi="Times New Roman" w:cs="Times New Roman"/>
        </w:rPr>
        <w:lastRenderedPageBreak/>
        <w:t>3.2.5. Расчет доходов, поступающих в порядке возмещения расходов, понесенных в связи с эксплуатацией имущества, находящегося в оперативном управлении учреждения.</w:t>
      </w:r>
    </w:p>
    <w:p w:rsidR="00254C48" w:rsidRPr="006F5AB1" w:rsidRDefault="00254C48">
      <w:pPr>
        <w:pStyle w:val="ConsPlusNormal"/>
        <w:jc w:val="both"/>
        <w:rPr>
          <w:rFonts w:ascii="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4"/>
        <w:gridCol w:w="814"/>
        <w:gridCol w:w="1414"/>
        <w:gridCol w:w="1189"/>
        <w:gridCol w:w="1189"/>
        <w:gridCol w:w="1414"/>
        <w:gridCol w:w="1189"/>
        <w:gridCol w:w="1189"/>
        <w:gridCol w:w="1859"/>
        <w:gridCol w:w="1417"/>
        <w:gridCol w:w="1418"/>
      </w:tblGrid>
      <w:tr w:rsidR="00254C48" w:rsidRPr="006F5AB1" w:rsidTr="00A362C3">
        <w:tc>
          <w:tcPr>
            <w:tcW w:w="1504"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Вид возмещаемых расходов</w:t>
            </w:r>
          </w:p>
        </w:tc>
        <w:tc>
          <w:tcPr>
            <w:tcW w:w="814" w:type="dxa"/>
            <w:vMerge w:val="restart"/>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Код строки</w:t>
            </w:r>
          </w:p>
        </w:tc>
        <w:tc>
          <w:tcPr>
            <w:tcW w:w="3792"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Плата (тариф) за единицу услуги (работы), руб</w:t>
            </w:r>
            <w:r w:rsidR="00A362C3">
              <w:rPr>
                <w:rFonts w:ascii="Times New Roman" w:hAnsi="Times New Roman" w:cs="Times New Roman"/>
              </w:rPr>
              <w:t>лей</w:t>
            </w:r>
          </w:p>
        </w:tc>
        <w:tc>
          <w:tcPr>
            <w:tcW w:w="3792"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Объем услуг, планируемый к возмещению</w:t>
            </w:r>
          </w:p>
        </w:tc>
        <w:tc>
          <w:tcPr>
            <w:tcW w:w="4694" w:type="dxa"/>
            <w:gridSpan w:val="3"/>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Общий объем планируемых поступлений, руб</w:t>
            </w:r>
            <w:r w:rsidR="00A362C3">
              <w:rPr>
                <w:rFonts w:ascii="Times New Roman" w:hAnsi="Times New Roman" w:cs="Times New Roman"/>
              </w:rPr>
              <w:t>лей</w:t>
            </w:r>
          </w:p>
        </w:tc>
      </w:tr>
      <w:tr w:rsidR="00254C48" w:rsidRPr="006F5AB1" w:rsidTr="00A362C3">
        <w:tc>
          <w:tcPr>
            <w:tcW w:w="1504" w:type="dxa"/>
            <w:vMerge/>
          </w:tcPr>
          <w:p w:rsidR="00254C48" w:rsidRPr="006F5AB1" w:rsidRDefault="00254C48">
            <w:pPr>
              <w:pStyle w:val="ConsPlusNormal"/>
              <w:rPr>
                <w:rFonts w:ascii="Times New Roman" w:hAnsi="Times New Roman" w:cs="Times New Roman"/>
              </w:rPr>
            </w:pPr>
          </w:p>
        </w:tc>
        <w:tc>
          <w:tcPr>
            <w:tcW w:w="814" w:type="dxa"/>
            <w:vMerge/>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c>
          <w:tcPr>
            <w:tcW w:w="185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текущий финансовый год</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первый год планового периода</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на 20__ г. второй год планового периода</w:t>
            </w:r>
          </w:p>
        </w:tc>
      </w:tr>
      <w:tr w:rsidR="00254C48" w:rsidRPr="006F5AB1" w:rsidTr="00A362C3">
        <w:tc>
          <w:tcPr>
            <w:tcW w:w="150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2</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3</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4</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5</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6</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7</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8</w:t>
            </w:r>
          </w:p>
        </w:tc>
        <w:tc>
          <w:tcPr>
            <w:tcW w:w="185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w:t>
            </w:r>
          </w:p>
        </w:tc>
        <w:tc>
          <w:tcPr>
            <w:tcW w:w="1417"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10</w:t>
            </w:r>
          </w:p>
        </w:tc>
        <w:tc>
          <w:tcPr>
            <w:tcW w:w="1418"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11</w:t>
            </w:r>
          </w:p>
        </w:tc>
      </w:tr>
      <w:tr w:rsidR="00254C48" w:rsidRPr="006F5AB1" w:rsidTr="00A362C3">
        <w:tc>
          <w:tcPr>
            <w:tcW w:w="1504"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0001</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859"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504"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0002</w:t>
            </w: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859"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504" w:type="dxa"/>
          </w:tcPr>
          <w:p w:rsidR="00254C48" w:rsidRPr="006F5AB1" w:rsidRDefault="00254C48">
            <w:pPr>
              <w:pStyle w:val="ConsPlusNormal"/>
              <w:rPr>
                <w:rFonts w:ascii="Times New Roman" w:hAnsi="Times New Roman" w:cs="Times New Roman"/>
              </w:rPr>
            </w:pPr>
          </w:p>
        </w:tc>
        <w:tc>
          <w:tcPr>
            <w:tcW w:w="814"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414"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189" w:type="dxa"/>
          </w:tcPr>
          <w:p w:rsidR="00254C48" w:rsidRPr="006F5AB1" w:rsidRDefault="00254C48">
            <w:pPr>
              <w:pStyle w:val="ConsPlusNormal"/>
              <w:rPr>
                <w:rFonts w:ascii="Times New Roman" w:hAnsi="Times New Roman" w:cs="Times New Roman"/>
              </w:rPr>
            </w:pPr>
          </w:p>
        </w:tc>
        <w:tc>
          <w:tcPr>
            <w:tcW w:w="1859"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r w:rsidR="00254C48" w:rsidRPr="006F5AB1" w:rsidTr="00A362C3">
        <w:tc>
          <w:tcPr>
            <w:tcW w:w="1504" w:type="dxa"/>
          </w:tcPr>
          <w:p w:rsidR="00254C48" w:rsidRPr="006F5AB1" w:rsidRDefault="00254C48">
            <w:pPr>
              <w:pStyle w:val="ConsPlusNormal"/>
              <w:rPr>
                <w:rFonts w:ascii="Times New Roman" w:hAnsi="Times New Roman" w:cs="Times New Roman"/>
              </w:rPr>
            </w:pPr>
            <w:r w:rsidRPr="006F5AB1">
              <w:rPr>
                <w:rFonts w:ascii="Times New Roman" w:hAnsi="Times New Roman" w:cs="Times New Roman"/>
              </w:rPr>
              <w:t>Итого</w:t>
            </w:r>
          </w:p>
        </w:tc>
        <w:tc>
          <w:tcPr>
            <w:tcW w:w="8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9000</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414"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189" w:type="dxa"/>
          </w:tcPr>
          <w:p w:rsidR="00254C48" w:rsidRPr="006F5AB1" w:rsidRDefault="00254C48">
            <w:pPr>
              <w:pStyle w:val="ConsPlusNormal"/>
              <w:jc w:val="center"/>
              <w:rPr>
                <w:rFonts w:ascii="Times New Roman" w:hAnsi="Times New Roman" w:cs="Times New Roman"/>
              </w:rPr>
            </w:pPr>
            <w:r w:rsidRPr="006F5AB1">
              <w:rPr>
                <w:rFonts w:ascii="Times New Roman" w:hAnsi="Times New Roman" w:cs="Times New Roman"/>
              </w:rPr>
              <w:t>х</w:t>
            </w:r>
          </w:p>
        </w:tc>
        <w:tc>
          <w:tcPr>
            <w:tcW w:w="1859" w:type="dxa"/>
          </w:tcPr>
          <w:p w:rsidR="00254C48" w:rsidRPr="006F5AB1" w:rsidRDefault="00254C48">
            <w:pPr>
              <w:pStyle w:val="ConsPlusNormal"/>
              <w:rPr>
                <w:rFonts w:ascii="Times New Roman" w:hAnsi="Times New Roman" w:cs="Times New Roman"/>
              </w:rPr>
            </w:pPr>
          </w:p>
        </w:tc>
        <w:tc>
          <w:tcPr>
            <w:tcW w:w="1417" w:type="dxa"/>
          </w:tcPr>
          <w:p w:rsidR="00254C48" w:rsidRPr="006F5AB1" w:rsidRDefault="00254C48">
            <w:pPr>
              <w:pStyle w:val="ConsPlusNormal"/>
              <w:rPr>
                <w:rFonts w:ascii="Times New Roman" w:hAnsi="Times New Roman" w:cs="Times New Roman"/>
              </w:rPr>
            </w:pPr>
          </w:p>
        </w:tc>
        <w:tc>
          <w:tcPr>
            <w:tcW w:w="1418" w:type="dxa"/>
          </w:tcPr>
          <w:p w:rsidR="00254C48" w:rsidRPr="006F5AB1" w:rsidRDefault="00254C48">
            <w:pPr>
              <w:pStyle w:val="ConsPlusNormal"/>
              <w:rPr>
                <w:rFonts w:ascii="Times New Roman" w:hAnsi="Times New Roman" w:cs="Times New Roman"/>
              </w:rPr>
            </w:pPr>
          </w:p>
        </w:tc>
      </w:tr>
    </w:tbl>
    <w:p w:rsidR="00254C48" w:rsidRPr="006F5AB1" w:rsidRDefault="00254C48">
      <w:pPr>
        <w:pStyle w:val="ConsPlusNormal"/>
        <w:rPr>
          <w:rFonts w:ascii="Times New Roman" w:hAnsi="Times New Roman" w:cs="Times New Roman"/>
        </w:rPr>
        <w:sectPr w:rsidR="00254C48" w:rsidRPr="006F5AB1">
          <w:pgSz w:w="16838" w:h="11905" w:orient="landscape"/>
          <w:pgMar w:top="1701" w:right="1134" w:bottom="850" w:left="1134" w:header="0" w:footer="0" w:gutter="0"/>
          <w:cols w:space="720"/>
          <w:titlePg/>
        </w:sectPr>
      </w:pPr>
    </w:p>
    <w:p w:rsidR="00254C48" w:rsidRDefault="00254C48">
      <w:pPr>
        <w:pStyle w:val="ConsPlusNormal"/>
        <w:jc w:val="both"/>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 xml:space="preserve">3.3. Обоснование (расчет) плановых показателей поступлений доходов по статье 140 </w:t>
      </w:r>
      <w:r w:rsidR="00414636">
        <w:rPr>
          <w:rFonts w:ascii="Times New Roman" w:hAnsi="Times New Roman" w:cs="Times New Roman"/>
        </w:rPr>
        <w:t>«</w:t>
      </w:r>
      <w:r w:rsidRPr="00DC3766">
        <w:rPr>
          <w:rFonts w:ascii="Times New Roman" w:hAnsi="Times New Roman" w:cs="Times New Roman"/>
        </w:rPr>
        <w:t>Доходы от штрафов, пеней, иных сумм принудительного изъятия</w:t>
      </w:r>
      <w:r w:rsidR="00414636">
        <w:rPr>
          <w:rFonts w:ascii="Times New Roman" w:hAnsi="Times New Roman" w:cs="Times New Roman"/>
        </w:rPr>
        <w:t>»</w:t>
      </w:r>
      <w:r w:rsidRPr="00DC3766">
        <w:rPr>
          <w:rFonts w:ascii="Times New Roman" w:hAnsi="Times New Roman" w:cs="Times New Roman"/>
        </w:rPr>
        <w:t>.</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 xml:space="preserve">3.3.1. Обоснование (расчет) плановых показателей поступлений доходов по статье 140 </w:t>
      </w:r>
      <w:r w:rsidR="00414636">
        <w:rPr>
          <w:rFonts w:ascii="Times New Roman" w:hAnsi="Times New Roman" w:cs="Times New Roman"/>
        </w:rPr>
        <w:t>«</w:t>
      </w:r>
      <w:r w:rsidRPr="00DC3766">
        <w:rPr>
          <w:rFonts w:ascii="Times New Roman" w:hAnsi="Times New Roman" w:cs="Times New Roman"/>
        </w:rPr>
        <w:t>Доходы от штрафов, пеней, иных сумм принудительного изъятия</w:t>
      </w:r>
      <w:r w:rsidR="00414636">
        <w:rPr>
          <w:rFonts w:ascii="Times New Roman" w:hAnsi="Times New Roman" w:cs="Times New Roman"/>
        </w:rPr>
        <w:t>»</w:t>
      </w:r>
      <w:r w:rsidRPr="00DC376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A362C3">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414636" w:rsidRDefault="00254C48">
            <w:pPr>
              <w:pStyle w:val="ConsPlusNormal"/>
              <w:jc w:val="center"/>
              <w:rPr>
                <w:rFonts w:ascii="Times New Roman" w:hAnsi="Times New Roman" w:cs="Times New Roman"/>
                <w:sz w:val="18"/>
                <w:szCs w:val="18"/>
              </w:rPr>
            </w:pPr>
            <w:r w:rsidRPr="00414636">
              <w:rPr>
                <w:rFonts w:ascii="Times New Roman" w:hAnsi="Times New Roman" w:cs="Times New Roman"/>
                <w:sz w:val="18"/>
                <w:szCs w:val="18"/>
              </w:rPr>
              <w:t>на 20__ г. текущий финансовый год</w:t>
            </w:r>
          </w:p>
        </w:tc>
        <w:tc>
          <w:tcPr>
            <w:tcW w:w="1189" w:type="dxa"/>
          </w:tcPr>
          <w:p w:rsidR="00254C48" w:rsidRPr="00414636" w:rsidRDefault="00254C48">
            <w:pPr>
              <w:pStyle w:val="ConsPlusNormal"/>
              <w:jc w:val="center"/>
              <w:rPr>
                <w:rFonts w:ascii="Times New Roman" w:hAnsi="Times New Roman" w:cs="Times New Roman"/>
                <w:sz w:val="18"/>
                <w:szCs w:val="18"/>
              </w:rPr>
            </w:pPr>
            <w:r w:rsidRPr="00414636">
              <w:rPr>
                <w:rFonts w:ascii="Times New Roman" w:hAnsi="Times New Roman" w:cs="Times New Roman"/>
                <w:sz w:val="18"/>
                <w:szCs w:val="18"/>
              </w:rPr>
              <w:t>на 20__ г. первый год планового периода</w:t>
            </w:r>
          </w:p>
        </w:tc>
        <w:tc>
          <w:tcPr>
            <w:tcW w:w="1189" w:type="dxa"/>
          </w:tcPr>
          <w:p w:rsidR="00254C48" w:rsidRPr="00414636" w:rsidRDefault="00254C48">
            <w:pPr>
              <w:pStyle w:val="ConsPlusNormal"/>
              <w:jc w:val="center"/>
              <w:rPr>
                <w:rFonts w:ascii="Times New Roman" w:hAnsi="Times New Roman" w:cs="Times New Roman"/>
                <w:sz w:val="18"/>
                <w:szCs w:val="18"/>
              </w:rPr>
            </w:pPr>
            <w:r w:rsidRPr="00414636">
              <w:rPr>
                <w:rFonts w:ascii="Times New Roman" w:hAnsi="Times New Roman" w:cs="Times New Roman"/>
                <w:sz w:val="18"/>
                <w:szCs w:val="18"/>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Излишне полученные либо взысканные платежи (кредиторская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Доходы от штрафов, пеней, иных сумм принудительного изъятия,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штрафы</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пени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суммы принудительного изъятия</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Излишне полученные либо взысканные платежи (кредиторская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поступления доходов от штрафов, пеней, иных сумм принудительного изъятия (с. 0100 - с. 0200 + с. 0300 - с. 0400 + с. 0500)</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 xml:space="preserve">3.4. Обоснование (расчет) плановых показателей поступлений доходов по статье 150 </w:t>
      </w:r>
      <w:r w:rsidR="00414636">
        <w:rPr>
          <w:rFonts w:ascii="Times New Roman" w:hAnsi="Times New Roman" w:cs="Times New Roman"/>
        </w:rPr>
        <w:t>«</w:t>
      </w:r>
      <w:r w:rsidRPr="00DC3766">
        <w:rPr>
          <w:rFonts w:ascii="Times New Roman" w:hAnsi="Times New Roman" w:cs="Times New Roman"/>
        </w:rPr>
        <w:t>Безвозмездные поступления</w:t>
      </w:r>
      <w:r w:rsidR="00414636">
        <w:rPr>
          <w:rFonts w:ascii="Times New Roman" w:hAnsi="Times New Roman" w:cs="Times New Roman"/>
        </w:rPr>
        <w:t>»</w:t>
      </w:r>
      <w:r w:rsidRPr="00DC3766">
        <w:rPr>
          <w:rFonts w:ascii="Times New Roman" w:hAnsi="Times New Roman" w:cs="Times New Roman"/>
        </w:rPr>
        <w:t xml:space="preserve"> и статье 180 </w:t>
      </w:r>
      <w:r w:rsidR="00414636">
        <w:rPr>
          <w:rFonts w:ascii="Times New Roman" w:hAnsi="Times New Roman" w:cs="Times New Roman"/>
        </w:rPr>
        <w:t>«</w:t>
      </w:r>
      <w:r w:rsidRPr="00DC3766">
        <w:rPr>
          <w:rFonts w:ascii="Times New Roman" w:hAnsi="Times New Roman" w:cs="Times New Roman"/>
        </w:rPr>
        <w:t>Прочие доходы</w:t>
      </w:r>
      <w:r w:rsidR="0041463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 xml:space="preserve">3.4.1. Обоснование (расчет) плановых показателей поступлений доходов по статье 150 </w:t>
      </w:r>
      <w:r w:rsidR="00414636">
        <w:rPr>
          <w:rFonts w:ascii="Times New Roman" w:hAnsi="Times New Roman" w:cs="Times New Roman"/>
        </w:rPr>
        <w:t>«</w:t>
      </w:r>
      <w:r w:rsidRPr="00DC3766">
        <w:rPr>
          <w:rFonts w:ascii="Times New Roman" w:hAnsi="Times New Roman" w:cs="Times New Roman"/>
        </w:rPr>
        <w:t>Безвозмездные поступления</w:t>
      </w:r>
      <w:r w:rsidR="0041463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A362C3">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на 20__ г. текущий финансовый год</w:t>
            </w:r>
          </w:p>
        </w:tc>
        <w:tc>
          <w:tcPr>
            <w:tcW w:w="1189"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на 20__ г. первый год планового периода</w:t>
            </w:r>
          </w:p>
        </w:tc>
        <w:tc>
          <w:tcPr>
            <w:tcW w:w="1189"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Доходы прочие,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целевые субсидии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субсидии на осуществление капитальных вложений</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0321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поступления доходов (с. 0100 - с. 0200 + с. 0300 - с. 0400 + с. 0500)</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 xml:space="preserve">3.4.1. Обоснование (расчет) плановых показателей поступлений доходов по статье 180 </w:t>
      </w:r>
      <w:r w:rsidR="00414636">
        <w:rPr>
          <w:rFonts w:ascii="Times New Roman" w:hAnsi="Times New Roman" w:cs="Times New Roman"/>
        </w:rPr>
        <w:t>«</w:t>
      </w:r>
      <w:r w:rsidRPr="00DC3766">
        <w:rPr>
          <w:rFonts w:ascii="Times New Roman" w:hAnsi="Times New Roman" w:cs="Times New Roman"/>
        </w:rPr>
        <w:t>Прочие доходы</w:t>
      </w:r>
      <w:r w:rsidR="0041463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907"/>
        <w:gridCol w:w="1414"/>
        <w:gridCol w:w="1189"/>
        <w:gridCol w:w="1189"/>
      </w:tblGrid>
      <w:tr w:rsidR="00254C48" w:rsidRPr="00DC3766">
        <w:tc>
          <w:tcPr>
            <w:tcW w:w="43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907"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A362C3">
              <w:rPr>
                <w:rFonts w:ascii="Times New Roman" w:hAnsi="Times New Roman" w:cs="Times New Roman"/>
              </w:rPr>
              <w:t>лей</w:t>
            </w:r>
          </w:p>
        </w:tc>
      </w:tr>
      <w:tr w:rsidR="00254C48" w:rsidRPr="00DC3766">
        <w:tc>
          <w:tcPr>
            <w:tcW w:w="4309" w:type="dxa"/>
            <w:vMerge/>
          </w:tcPr>
          <w:p w:rsidR="00254C48" w:rsidRPr="00DC3766" w:rsidRDefault="00254C48">
            <w:pPr>
              <w:pStyle w:val="ConsPlusNormal"/>
              <w:rPr>
                <w:rFonts w:ascii="Times New Roman" w:hAnsi="Times New Roman" w:cs="Times New Roman"/>
              </w:rPr>
            </w:pPr>
          </w:p>
        </w:tc>
        <w:tc>
          <w:tcPr>
            <w:tcW w:w="907"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w:t>
            </w:r>
          </w:p>
        </w:tc>
      </w:tr>
      <w:tr w:rsidR="00254C48" w:rsidRPr="00DC3766">
        <w:tc>
          <w:tcPr>
            <w:tcW w:w="43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начало года</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Прочие доходы, всего</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0312</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0313</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конец года</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0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поступления доходов (с. 0100 - с. 0200 + с. 0300 - с. 0400 + с. 0500)</w:t>
            </w:r>
          </w:p>
        </w:tc>
        <w:tc>
          <w:tcPr>
            <w:tcW w:w="90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 xml:space="preserve">3.5. Обоснование (расчет) плановых показателей поступлений доходов по статье 170 </w:t>
      </w:r>
      <w:r w:rsidR="00DC3766">
        <w:rPr>
          <w:rFonts w:ascii="Times New Roman" w:hAnsi="Times New Roman" w:cs="Times New Roman"/>
        </w:rPr>
        <w:t>«</w:t>
      </w:r>
      <w:r w:rsidRPr="00DC3766">
        <w:rPr>
          <w:rFonts w:ascii="Times New Roman" w:hAnsi="Times New Roman" w:cs="Times New Roman"/>
        </w:rPr>
        <w:t>Доходы от операций с активами</w:t>
      </w:r>
      <w:r w:rsidR="00DC3766">
        <w:rPr>
          <w:rFonts w:ascii="Times New Roman" w:hAnsi="Times New Roman" w:cs="Times New Roman"/>
        </w:rPr>
        <w:t>»</w:t>
      </w:r>
      <w:r w:rsidRPr="00DC3766">
        <w:rPr>
          <w:rFonts w:ascii="Times New Roman" w:hAnsi="Times New Roman" w:cs="Times New Roman"/>
        </w:rPr>
        <w:t>.</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 xml:space="preserve">3.5.1. Обоснование (расчет) плановых показателей поступлений доходов по статье 170 </w:t>
      </w:r>
      <w:r w:rsidR="00DC3766">
        <w:rPr>
          <w:rFonts w:ascii="Times New Roman" w:hAnsi="Times New Roman" w:cs="Times New Roman"/>
        </w:rPr>
        <w:t>«</w:t>
      </w:r>
      <w:r w:rsidRPr="00DC3766">
        <w:rPr>
          <w:rFonts w:ascii="Times New Roman" w:hAnsi="Times New Roman" w:cs="Times New Roman"/>
        </w:rPr>
        <w:t>Доходы от операций с активами</w:t>
      </w:r>
      <w:r w:rsidR="00DC3766">
        <w:rPr>
          <w:rFonts w:ascii="Times New Roman" w:hAnsi="Times New Roman" w:cs="Times New Roman"/>
        </w:rPr>
        <w:t>»</w:t>
      </w:r>
      <w:r w:rsidRPr="00DC376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A362C3">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Доходы от операций с активами,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реализация неиспользуемого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реализация утиля, лома черных и цветных металлов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поступления доходов (с. 0100 - с. 0200 + с. 0300 - с. 0400 + с. 0500)</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3.6. Обоснование (расчет) плановых показателей по выплатам по оплате труда работников учреждения.</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 xml:space="preserve">3.6.1. Обоснование (расчет) плановых показателей по выплатам по элементу вида расходов классификации расходов бюджетов 111 </w:t>
      </w:r>
      <w:r w:rsidR="00DC3766">
        <w:rPr>
          <w:rFonts w:ascii="Times New Roman" w:hAnsi="Times New Roman" w:cs="Times New Roman"/>
        </w:rPr>
        <w:t>«</w:t>
      </w:r>
      <w:r w:rsidRPr="00DC3766">
        <w:rPr>
          <w:rFonts w:ascii="Times New Roman" w:hAnsi="Times New Roman" w:cs="Times New Roman"/>
        </w:rPr>
        <w:t>Фонд оплаты труда учреждений</w:t>
      </w:r>
      <w:r w:rsidR="00DC3766">
        <w:rPr>
          <w:rFonts w:ascii="Times New Roman" w:hAnsi="Times New Roman" w:cs="Times New Roman"/>
        </w:rPr>
        <w:t>»</w:t>
      </w:r>
      <w:r w:rsidRPr="00DC3766">
        <w:rPr>
          <w:rFonts w:ascii="Times New Roman" w:hAnsi="Times New Roman" w:cs="Times New Roman"/>
        </w:rPr>
        <w:t>.</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A362C3">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перед персоналом по оплате труда (кредиторская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персонала по полученным авансам (дебиторская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Фонд оплаты труда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перед персоналом по оплате труда (кредиторская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персонала по полученным авансам (дебиторская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выплаты на оплату труда (с. 0100 - с. 0200 + с. 0300 - с. 0400 + с. 0500)</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jc w:val="both"/>
        <w:rPr>
          <w:rFonts w:ascii="Times New Roman" w:hAnsi="Times New Roman" w:cs="Times New Roman"/>
        </w:rPr>
      </w:pPr>
    </w:p>
    <w:p w:rsidR="00254C48" w:rsidRDefault="00254C48">
      <w:pPr>
        <w:pStyle w:val="ConsPlusNormal"/>
        <w:sectPr w:rsidR="00254C48">
          <w:pgSz w:w="11905" w:h="16838"/>
          <w:pgMar w:top="1134" w:right="850" w:bottom="1134" w:left="1701" w:header="0" w:footer="0" w:gutter="0"/>
          <w:cols w:space="720"/>
          <w:titlePg/>
        </w:sect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4"/>
        <w:gridCol w:w="814"/>
        <w:gridCol w:w="1684"/>
        <w:gridCol w:w="664"/>
        <w:gridCol w:w="1624"/>
        <w:gridCol w:w="2074"/>
        <w:gridCol w:w="1864"/>
        <w:gridCol w:w="554"/>
        <w:gridCol w:w="850"/>
        <w:gridCol w:w="709"/>
        <w:gridCol w:w="992"/>
        <w:gridCol w:w="1418"/>
      </w:tblGrid>
      <w:tr w:rsidR="00A362C3" w:rsidRPr="00DC3766" w:rsidTr="00A362C3">
        <w:tc>
          <w:tcPr>
            <w:tcW w:w="1354"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814"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11015" w:type="dxa"/>
            <w:gridSpan w:val="9"/>
            <w:tcBorders>
              <w:top w:val="nil"/>
              <w:left w:val="nil"/>
              <w:bottom w:val="single" w:sz="4" w:space="0" w:color="auto"/>
              <w:right w:val="nil"/>
            </w:tcBorders>
          </w:tcPr>
          <w:p w:rsidR="00A362C3" w:rsidRPr="00DC3766" w:rsidRDefault="00A362C3" w:rsidP="00A362C3">
            <w:pPr>
              <w:pStyle w:val="ConsPlusNormal"/>
              <w:ind w:firstLine="540"/>
              <w:jc w:val="both"/>
              <w:rPr>
                <w:rFonts w:ascii="Times New Roman" w:hAnsi="Times New Roman" w:cs="Times New Roman"/>
              </w:rPr>
            </w:pPr>
            <w:r w:rsidRPr="00DC3766">
              <w:rPr>
                <w:rFonts w:ascii="Times New Roman" w:hAnsi="Times New Roman" w:cs="Times New Roman"/>
              </w:rPr>
              <w:t>3.6.2. Расчет фонда оплаты труда.</w:t>
            </w:r>
          </w:p>
          <w:p w:rsidR="00A362C3" w:rsidRPr="00DC3766" w:rsidRDefault="00A362C3" w:rsidP="00A362C3">
            <w:pPr>
              <w:pStyle w:val="ConsPlusNormal"/>
              <w:spacing w:before="220"/>
              <w:ind w:firstLine="540"/>
              <w:jc w:val="both"/>
              <w:rPr>
                <w:rFonts w:ascii="Times New Roman" w:hAnsi="Times New Roman" w:cs="Times New Roman"/>
              </w:rPr>
            </w:pPr>
            <w:r w:rsidRPr="00DC3766">
              <w:rPr>
                <w:rFonts w:ascii="Times New Roman" w:hAnsi="Times New Roman" w:cs="Times New Roman"/>
              </w:rPr>
              <w:t>3.6.3. Расчет фонда оплаты труда на 20__ г. (текущий финансовый год).</w:t>
            </w:r>
          </w:p>
          <w:p w:rsidR="00A362C3" w:rsidRPr="00DC3766" w:rsidRDefault="00A362C3" w:rsidP="00A362C3">
            <w:pPr>
              <w:pStyle w:val="ConsPlusNormal"/>
              <w:jc w:val="both"/>
              <w:rPr>
                <w:rFonts w:ascii="Times New Roman" w:hAnsi="Times New Roman" w:cs="Times New Roman"/>
              </w:rPr>
            </w:pPr>
          </w:p>
          <w:p w:rsidR="00A362C3" w:rsidRPr="00DC3766" w:rsidRDefault="00A362C3" w:rsidP="00A362C3">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A362C3" w:rsidRPr="00DC3766" w:rsidRDefault="00A362C3" w:rsidP="00A362C3">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A362C3" w:rsidRPr="00DC3766" w:rsidRDefault="00A362C3">
            <w:pPr>
              <w:pStyle w:val="ConsPlusNormal"/>
              <w:jc w:val="center"/>
              <w:rPr>
                <w:rFonts w:ascii="Times New Roman" w:hAnsi="Times New Roman" w:cs="Times New Roman"/>
              </w:rPr>
            </w:pPr>
          </w:p>
        </w:tc>
        <w:tc>
          <w:tcPr>
            <w:tcW w:w="1418"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r>
      <w:tr w:rsidR="00254C48" w:rsidRPr="00DC3766" w:rsidTr="00A362C3">
        <w:tc>
          <w:tcPr>
            <w:tcW w:w="135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Должность, группа должностей</w:t>
            </w:r>
          </w:p>
        </w:tc>
        <w:tc>
          <w:tcPr>
            <w:tcW w:w="81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168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Установленная численность, единиц</w:t>
            </w:r>
          </w:p>
        </w:tc>
        <w:tc>
          <w:tcPr>
            <w:tcW w:w="9331" w:type="dxa"/>
            <w:gridSpan w:val="8"/>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Среднемесячный размер оплаты труда на одного работника, руб</w:t>
            </w:r>
            <w:r w:rsidR="00A362C3">
              <w:rPr>
                <w:rFonts w:ascii="Times New Roman" w:hAnsi="Times New Roman" w:cs="Times New Roman"/>
              </w:rPr>
              <w:t>лей</w:t>
            </w:r>
          </w:p>
        </w:tc>
        <w:tc>
          <w:tcPr>
            <w:tcW w:w="1418"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Фонд оплаты труда в год (гр. 3 x гр. 4 x 12)</w:t>
            </w: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val="restart"/>
          </w:tcPr>
          <w:p w:rsidR="00254C48" w:rsidRPr="00DC3766" w:rsidRDefault="00254C48">
            <w:pPr>
              <w:pStyle w:val="ConsPlusNormal"/>
              <w:jc w:val="center"/>
              <w:rPr>
                <w:rFonts w:ascii="Times New Roman" w:hAnsi="Times New Roman" w:cs="Times New Roman"/>
              </w:rPr>
            </w:pPr>
            <w:r w:rsidRPr="00A362C3">
              <w:rPr>
                <w:rFonts w:ascii="Times New Roman" w:hAnsi="Times New Roman" w:cs="Times New Roman"/>
                <w:sz w:val="18"/>
                <w:szCs w:val="18"/>
              </w:rPr>
              <w:t>всего (гр. 5 + гр. 6 + гр. 7 + гр. 9 + гр. 11</w:t>
            </w:r>
            <w:r w:rsidRPr="00DC3766">
              <w:rPr>
                <w:rFonts w:ascii="Times New Roman" w:hAnsi="Times New Roman" w:cs="Times New Roman"/>
              </w:rPr>
              <w:t>)</w:t>
            </w:r>
          </w:p>
        </w:tc>
        <w:tc>
          <w:tcPr>
            <w:tcW w:w="8667" w:type="dxa"/>
            <w:gridSpan w:val="7"/>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в том числе:</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должностному окладу</w:t>
            </w:r>
          </w:p>
        </w:tc>
        <w:tc>
          <w:tcPr>
            <w:tcW w:w="207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компенсационного характера</w:t>
            </w:r>
          </w:p>
        </w:tc>
        <w:tc>
          <w:tcPr>
            <w:tcW w:w="186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стимулирующего характера</w:t>
            </w:r>
          </w:p>
        </w:tc>
        <w:tc>
          <w:tcPr>
            <w:tcW w:w="1404"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северная надбавка</w:t>
            </w:r>
          </w:p>
        </w:tc>
        <w:tc>
          <w:tcPr>
            <w:tcW w:w="1701"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районный коэффициент</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tcPr>
          <w:p w:rsidR="00254C48" w:rsidRPr="00DC3766" w:rsidRDefault="00254C48">
            <w:pPr>
              <w:pStyle w:val="ConsPlusNormal"/>
              <w:rPr>
                <w:rFonts w:ascii="Times New Roman" w:hAnsi="Times New Roman" w:cs="Times New Roman"/>
              </w:rPr>
            </w:pPr>
          </w:p>
        </w:tc>
        <w:tc>
          <w:tcPr>
            <w:tcW w:w="2074" w:type="dxa"/>
            <w:vMerge/>
          </w:tcPr>
          <w:p w:rsidR="00254C48" w:rsidRPr="00DC3766" w:rsidRDefault="00254C48">
            <w:pPr>
              <w:pStyle w:val="ConsPlusNormal"/>
              <w:rPr>
                <w:rFonts w:ascii="Times New Roman" w:hAnsi="Times New Roman" w:cs="Times New Roman"/>
              </w:rPr>
            </w:pPr>
          </w:p>
        </w:tc>
        <w:tc>
          <w:tcPr>
            <w:tcW w:w="1864" w:type="dxa"/>
            <w:vMerge/>
          </w:tcPr>
          <w:p w:rsidR="00254C48" w:rsidRPr="00DC3766" w:rsidRDefault="00254C48">
            <w:pPr>
              <w:pStyle w:val="ConsPlusNormal"/>
              <w:rPr>
                <w:rFonts w:ascii="Times New Roman" w:hAnsi="Times New Roman" w:cs="Times New Roman"/>
              </w:rPr>
            </w:pPr>
          </w:p>
        </w:tc>
        <w:tc>
          <w:tcPr>
            <w:tcW w:w="554"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w:t>
            </w:r>
          </w:p>
        </w:tc>
        <w:tc>
          <w:tcPr>
            <w:tcW w:w="850"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8 / 100</w:t>
            </w:r>
          </w:p>
        </w:tc>
        <w:tc>
          <w:tcPr>
            <w:tcW w:w="709"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w:t>
            </w:r>
          </w:p>
        </w:tc>
        <w:tc>
          <w:tcPr>
            <w:tcW w:w="992"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10 / 100</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6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62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207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8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5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rPr>
                <w:rFonts w:ascii="Times New Roman" w:hAnsi="Times New Roman" w:cs="Times New Roman"/>
              </w:rPr>
            </w:pP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rsidP="00A362C3">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3.6.4. Расчет фонда оплаты труда на 20__ г. (первый год финансового плана).</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4"/>
        <w:gridCol w:w="814"/>
        <w:gridCol w:w="1684"/>
        <w:gridCol w:w="664"/>
        <w:gridCol w:w="1624"/>
        <w:gridCol w:w="2074"/>
        <w:gridCol w:w="1864"/>
        <w:gridCol w:w="554"/>
        <w:gridCol w:w="850"/>
        <w:gridCol w:w="709"/>
        <w:gridCol w:w="992"/>
        <w:gridCol w:w="1418"/>
      </w:tblGrid>
      <w:tr w:rsidR="00A362C3" w:rsidRPr="00DC3766" w:rsidTr="00A362C3">
        <w:tc>
          <w:tcPr>
            <w:tcW w:w="1354"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814"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1684"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9331" w:type="dxa"/>
            <w:gridSpan w:val="8"/>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c>
          <w:tcPr>
            <w:tcW w:w="1418" w:type="dxa"/>
            <w:tcBorders>
              <w:top w:val="nil"/>
              <w:left w:val="nil"/>
              <w:bottom w:val="single" w:sz="4" w:space="0" w:color="auto"/>
              <w:right w:val="nil"/>
            </w:tcBorders>
          </w:tcPr>
          <w:p w:rsidR="00A362C3" w:rsidRPr="00DC3766" w:rsidRDefault="00A362C3">
            <w:pPr>
              <w:pStyle w:val="ConsPlusNormal"/>
              <w:jc w:val="center"/>
              <w:rPr>
                <w:rFonts w:ascii="Times New Roman" w:hAnsi="Times New Roman" w:cs="Times New Roman"/>
              </w:rPr>
            </w:pPr>
          </w:p>
        </w:tc>
      </w:tr>
      <w:tr w:rsidR="00254C48" w:rsidRPr="00DC3766" w:rsidTr="00A362C3">
        <w:tc>
          <w:tcPr>
            <w:tcW w:w="135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Должность, группа должностей</w:t>
            </w:r>
          </w:p>
        </w:tc>
        <w:tc>
          <w:tcPr>
            <w:tcW w:w="81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168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Установленная численность, единиц</w:t>
            </w:r>
          </w:p>
        </w:tc>
        <w:tc>
          <w:tcPr>
            <w:tcW w:w="9331" w:type="dxa"/>
            <w:gridSpan w:val="8"/>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Среднемесячный размер оплаты труда на одного работника, руб</w:t>
            </w:r>
            <w:r w:rsidR="00A362C3">
              <w:rPr>
                <w:rFonts w:ascii="Times New Roman" w:hAnsi="Times New Roman" w:cs="Times New Roman"/>
              </w:rPr>
              <w:t>лей</w:t>
            </w:r>
          </w:p>
        </w:tc>
        <w:tc>
          <w:tcPr>
            <w:tcW w:w="1418"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Фонд оплаты труда в год (гр. 3 x гр. 4 x 12)</w:t>
            </w: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 xml:space="preserve">всего (гр. 5 </w:t>
            </w:r>
            <w:r w:rsidRPr="00414636">
              <w:rPr>
                <w:rFonts w:ascii="Times New Roman" w:hAnsi="Times New Roman" w:cs="Times New Roman"/>
                <w:sz w:val="16"/>
                <w:szCs w:val="16"/>
              </w:rPr>
              <w:t>+ гр. 6 + гр. 7 + гр. 9 + гр. 11)</w:t>
            </w:r>
          </w:p>
        </w:tc>
        <w:tc>
          <w:tcPr>
            <w:tcW w:w="8667" w:type="dxa"/>
            <w:gridSpan w:val="7"/>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в том числе:</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должностному окладу</w:t>
            </w:r>
          </w:p>
        </w:tc>
        <w:tc>
          <w:tcPr>
            <w:tcW w:w="207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компенсационного характера</w:t>
            </w:r>
          </w:p>
        </w:tc>
        <w:tc>
          <w:tcPr>
            <w:tcW w:w="186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стимулирующего характера</w:t>
            </w:r>
          </w:p>
        </w:tc>
        <w:tc>
          <w:tcPr>
            <w:tcW w:w="1404"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северная надбавка</w:t>
            </w:r>
          </w:p>
        </w:tc>
        <w:tc>
          <w:tcPr>
            <w:tcW w:w="1701"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районный коэффициент</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tcPr>
          <w:p w:rsidR="00254C48" w:rsidRPr="00DC3766" w:rsidRDefault="00254C48">
            <w:pPr>
              <w:pStyle w:val="ConsPlusNormal"/>
              <w:rPr>
                <w:rFonts w:ascii="Times New Roman" w:hAnsi="Times New Roman" w:cs="Times New Roman"/>
              </w:rPr>
            </w:pPr>
          </w:p>
        </w:tc>
        <w:tc>
          <w:tcPr>
            <w:tcW w:w="2074" w:type="dxa"/>
            <w:vMerge/>
          </w:tcPr>
          <w:p w:rsidR="00254C48" w:rsidRPr="00DC3766" w:rsidRDefault="00254C48">
            <w:pPr>
              <w:pStyle w:val="ConsPlusNormal"/>
              <w:rPr>
                <w:rFonts w:ascii="Times New Roman" w:hAnsi="Times New Roman" w:cs="Times New Roman"/>
              </w:rPr>
            </w:pPr>
          </w:p>
        </w:tc>
        <w:tc>
          <w:tcPr>
            <w:tcW w:w="1864" w:type="dxa"/>
            <w:vMerge/>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w:t>
            </w:r>
          </w:p>
        </w:tc>
        <w:tc>
          <w:tcPr>
            <w:tcW w:w="850"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8 / 100</w:t>
            </w:r>
          </w:p>
        </w:tc>
        <w:tc>
          <w:tcPr>
            <w:tcW w:w="709"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w:t>
            </w:r>
          </w:p>
        </w:tc>
        <w:tc>
          <w:tcPr>
            <w:tcW w:w="992"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10 / 100</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6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62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207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8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5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rPr>
                <w:rFonts w:ascii="Times New Roman" w:hAnsi="Times New Roman" w:cs="Times New Roman"/>
              </w:rPr>
            </w:pP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5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A362C3" w:rsidRDefault="00A362C3">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3.6.5. Расчет фонда оплаты труда на 20__ г. (второй год планового периода).</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4"/>
        <w:gridCol w:w="814"/>
        <w:gridCol w:w="1684"/>
        <w:gridCol w:w="664"/>
        <w:gridCol w:w="1624"/>
        <w:gridCol w:w="2074"/>
        <w:gridCol w:w="1864"/>
        <w:gridCol w:w="549"/>
        <w:gridCol w:w="850"/>
        <w:gridCol w:w="709"/>
        <w:gridCol w:w="992"/>
        <w:gridCol w:w="1418"/>
      </w:tblGrid>
      <w:tr w:rsidR="00254C48" w:rsidRPr="00DC3766" w:rsidTr="00A362C3">
        <w:tc>
          <w:tcPr>
            <w:tcW w:w="135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Должность, группа должностей</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168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Установленная численность, единиц</w:t>
            </w:r>
          </w:p>
        </w:tc>
        <w:tc>
          <w:tcPr>
            <w:tcW w:w="9326" w:type="dxa"/>
            <w:gridSpan w:val="8"/>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Среднемесячный размер оплаты труда на одного работника, руб</w:t>
            </w:r>
            <w:r w:rsidR="00A362C3">
              <w:rPr>
                <w:rFonts w:ascii="Times New Roman" w:hAnsi="Times New Roman" w:cs="Times New Roman"/>
              </w:rPr>
              <w:t>лей</w:t>
            </w:r>
          </w:p>
        </w:tc>
        <w:tc>
          <w:tcPr>
            <w:tcW w:w="1418"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Фонд оплаты труда в год (гр. 3 x гр. 4 x 12)</w:t>
            </w: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val="restart"/>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всего (гр. 5 + гр. 6 + гр. 7 + гр. 9 + гр. 11)</w:t>
            </w:r>
          </w:p>
        </w:tc>
        <w:tc>
          <w:tcPr>
            <w:tcW w:w="8662" w:type="dxa"/>
            <w:gridSpan w:val="7"/>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в том числе:</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должностному окладу</w:t>
            </w:r>
          </w:p>
        </w:tc>
        <w:tc>
          <w:tcPr>
            <w:tcW w:w="207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компенсационного характера</w:t>
            </w:r>
          </w:p>
        </w:tc>
        <w:tc>
          <w:tcPr>
            <w:tcW w:w="186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по выплатам стимулирующего характера</w:t>
            </w:r>
          </w:p>
        </w:tc>
        <w:tc>
          <w:tcPr>
            <w:tcW w:w="1399"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северная надбавка</w:t>
            </w:r>
          </w:p>
        </w:tc>
        <w:tc>
          <w:tcPr>
            <w:tcW w:w="1701" w:type="dxa"/>
            <w:gridSpan w:val="2"/>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районный коэффициент</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684" w:type="dxa"/>
            <w:vMerge/>
          </w:tcPr>
          <w:p w:rsidR="00254C48" w:rsidRPr="00DC3766" w:rsidRDefault="00254C48">
            <w:pPr>
              <w:pStyle w:val="ConsPlusNormal"/>
              <w:rPr>
                <w:rFonts w:ascii="Times New Roman" w:hAnsi="Times New Roman" w:cs="Times New Roman"/>
              </w:rPr>
            </w:pPr>
          </w:p>
        </w:tc>
        <w:tc>
          <w:tcPr>
            <w:tcW w:w="664" w:type="dxa"/>
            <w:vMerge/>
          </w:tcPr>
          <w:p w:rsidR="00254C48" w:rsidRPr="00DC3766" w:rsidRDefault="00254C48">
            <w:pPr>
              <w:pStyle w:val="ConsPlusNormal"/>
              <w:rPr>
                <w:rFonts w:ascii="Times New Roman" w:hAnsi="Times New Roman" w:cs="Times New Roman"/>
              </w:rPr>
            </w:pPr>
          </w:p>
        </w:tc>
        <w:tc>
          <w:tcPr>
            <w:tcW w:w="1624" w:type="dxa"/>
            <w:vMerge/>
          </w:tcPr>
          <w:p w:rsidR="00254C48" w:rsidRPr="00DC3766" w:rsidRDefault="00254C48">
            <w:pPr>
              <w:pStyle w:val="ConsPlusNormal"/>
              <w:rPr>
                <w:rFonts w:ascii="Times New Roman" w:hAnsi="Times New Roman" w:cs="Times New Roman"/>
              </w:rPr>
            </w:pPr>
          </w:p>
        </w:tc>
        <w:tc>
          <w:tcPr>
            <w:tcW w:w="2074" w:type="dxa"/>
            <w:vMerge/>
          </w:tcPr>
          <w:p w:rsidR="00254C48" w:rsidRPr="00DC3766" w:rsidRDefault="00254C48">
            <w:pPr>
              <w:pStyle w:val="ConsPlusNormal"/>
              <w:rPr>
                <w:rFonts w:ascii="Times New Roman" w:hAnsi="Times New Roman" w:cs="Times New Roman"/>
              </w:rPr>
            </w:pPr>
          </w:p>
        </w:tc>
        <w:tc>
          <w:tcPr>
            <w:tcW w:w="1864" w:type="dxa"/>
            <w:vMerge/>
          </w:tcPr>
          <w:p w:rsidR="00254C48" w:rsidRPr="00DC3766" w:rsidRDefault="00254C48">
            <w:pPr>
              <w:pStyle w:val="ConsPlusNormal"/>
              <w:rPr>
                <w:rFonts w:ascii="Times New Roman" w:hAnsi="Times New Roman" w:cs="Times New Roman"/>
              </w:rPr>
            </w:pPr>
          </w:p>
        </w:tc>
        <w:tc>
          <w:tcPr>
            <w:tcW w:w="54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w:t>
            </w:r>
          </w:p>
        </w:tc>
        <w:tc>
          <w:tcPr>
            <w:tcW w:w="850"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8 / 100</w:t>
            </w:r>
          </w:p>
        </w:tc>
        <w:tc>
          <w:tcPr>
            <w:tcW w:w="709"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w:t>
            </w:r>
          </w:p>
        </w:tc>
        <w:tc>
          <w:tcPr>
            <w:tcW w:w="992" w:type="dxa"/>
          </w:tcPr>
          <w:p w:rsidR="00254C48" w:rsidRPr="00A362C3" w:rsidRDefault="00254C48">
            <w:pPr>
              <w:pStyle w:val="ConsPlusNormal"/>
              <w:jc w:val="center"/>
              <w:rPr>
                <w:rFonts w:ascii="Times New Roman" w:hAnsi="Times New Roman" w:cs="Times New Roman"/>
                <w:sz w:val="18"/>
                <w:szCs w:val="18"/>
              </w:rPr>
            </w:pPr>
            <w:r w:rsidRPr="00A362C3">
              <w:rPr>
                <w:rFonts w:ascii="Times New Roman" w:hAnsi="Times New Roman" w:cs="Times New Roman"/>
                <w:sz w:val="18"/>
                <w:szCs w:val="18"/>
              </w:rPr>
              <w:t>сумма (гр. 5 + гр. 6 + гр. 7) x гр. 10 / 100</w:t>
            </w:r>
          </w:p>
        </w:tc>
        <w:tc>
          <w:tcPr>
            <w:tcW w:w="1418" w:type="dxa"/>
            <w:vMerge/>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6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62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207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8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54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49"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49"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rPr>
                <w:rFonts w:ascii="Times New Roman" w:hAnsi="Times New Roman" w:cs="Times New Roman"/>
              </w:rPr>
            </w:pPr>
          </w:p>
        </w:tc>
        <w:tc>
          <w:tcPr>
            <w:tcW w:w="1684" w:type="dxa"/>
          </w:tcPr>
          <w:p w:rsidR="00254C48" w:rsidRPr="00DC3766" w:rsidRDefault="00254C48">
            <w:pPr>
              <w:pStyle w:val="ConsPlusNormal"/>
              <w:rPr>
                <w:rFonts w:ascii="Times New Roman" w:hAnsi="Times New Roman" w:cs="Times New Roman"/>
              </w:rPr>
            </w:pP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49"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A362C3">
        <w:tc>
          <w:tcPr>
            <w:tcW w:w="135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6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664" w:type="dxa"/>
          </w:tcPr>
          <w:p w:rsidR="00254C48" w:rsidRPr="00DC3766" w:rsidRDefault="00254C48">
            <w:pPr>
              <w:pStyle w:val="ConsPlusNormal"/>
              <w:rPr>
                <w:rFonts w:ascii="Times New Roman" w:hAnsi="Times New Roman" w:cs="Times New Roman"/>
              </w:rPr>
            </w:pPr>
          </w:p>
        </w:tc>
        <w:tc>
          <w:tcPr>
            <w:tcW w:w="1624" w:type="dxa"/>
          </w:tcPr>
          <w:p w:rsidR="00254C48" w:rsidRPr="00DC3766" w:rsidRDefault="00254C48">
            <w:pPr>
              <w:pStyle w:val="ConsPlusNormal"/>
              <w:rPr>
                <w:rFonts w:ascii="Times New Roman" w:hAnsi="Times New Roman" w:cs="Times New Roman"/>
              </w:rPr>
            </w:pPr>
          </w:p>
        </w:tc>
        <w:tc>
          <w:tcPr>
            <w:tcW w:w="2074" w:type="dxa"/>
          </w:tcPr>
          <w:p w:rsidR="00254C48" w:rsidRPr="00DC3766" w:rsidRDefault="00254C48">
            <w:pPr>
              <w:pStyle w:val="ConsPlusNormal"/>
              <w:rPr>
                <w:rFonts w:ascii="Times New Roman" w:hAnsi="Times New Roman" w:cs="Times New Roman"/>
              </w:rPr>
            </w:pPr>
          </w:p>
        </w:tc>
        <w:tc>
          <w:tcPr>
            <w:tcW w:w="1864" w:type="dxa"/>
          </w:tcPr>
          <w:p w:rsidR="00254C48" w:rsidRPr="00DC3766" w:rsidRDefault="00254C48">
            <w:pPr>
              <w:pStyle w:val="ConsPlusNormal"/>
              <w:rPr>
                <w:rFonts w:ascii="Times New Roman" w:hAnsi="Times New Roman" w:cs="Times New Roman"/>
              </w:rPr>
            </w:pPr>
          </w:p>
        </w:tc>
        <w:tc>
          <w:tcPr>
            <w:tcW w:w="549"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rPr>
          <w:rFonts w:ascii="Times New Roman" w:hAnsi="Times New Roman" w:cs="Times New Roman"/>
        </w:rPr>
        <w:sectPr w:rsidR="00254C48" w:rsidRPr="00DC3766">
          <w:pgSz w:w="16838" w:h="11905" w:orient="landscape"/>
          <w:pgMar w:top="1701" w:right="1134" w:bottom="850" w:left="1134" w:header="0" w:footer="0" w:gutter="0"/>
          <w:cols w:space="720"/>
          <w:titlePg/>
        </w:sectPr>
      </w:pP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3.7. Обоснование (расчет) плановых показателей по выплатам на страховые взносы по обязательному социальному страхованию</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1. Расчет выплат на страховые взносы на обязательное социальное страхование</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4"/>
        <w:gridCol w:w="1414"/>
        <w:gridCol w:w="1189"/>
        <w:gridCol w:w="1189"/>
      </w:tblGrid>
      <w:tr w:rsidR="00254C48" w:rsidRPr="00DC3766">
        <w:tc>
          <w:tcPr>
            <w:tcW w:w="419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96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w:t>
            </w:r>
            <w:r w:rsidR="00A362C3">
              <w:rPr>
                <w:rFonts w:ascii="Times New Roman" w:hAnsi="Times New Roman" w:cs="Times New Roman"/>
              </w:rPr>
              <w:t>, рублей</w:t>
            </w:r>
          </w:p>
        </w:tc>
      </w:tr>
      <w:tr w:rsidR="00254C48" w:rsidRPr="00DC3766">
        <w:tc>
          <w:tcPr>
            <w:tcW w:w="4195" w:type="dxa"/>
            <w:vMerge/>
          </w:tcPr>
          <w:p w:rsidR="00254C48" w:rsidRPr="00DC3766" w:rsidRDefault="00254C48">
            <w:pPr>
              <w:pStyle w:val="ConsPlusNormal"/>
              <w:rPr>
                <w:rFonts w:ascii="Times New Roman" w:hAnsi="Times New Roman" w:cs="Times New Roman"/>
              </w:rPr>
            </w:pPr>
          </w:p>
        </w:tc>
        <w:tc>
          <w:tcPr>
            <w:tcW w:w="96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год (на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год (на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год (на второй год планового периода)</w:t>
            </w:r>
          </w:p>
        </w:tc>
      </w:tr>
      <w:tr w:rsidR="00254C48" w:rsidRPr="00DC3766">
        <w:tc>
          <w:tcPr>
            <w:tcW w:w="419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Кредиторская задолженность на начало года</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Дебиторская задолженность на начало года</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Взносы на обязательное социальное страхование</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Кредиторская задолженность на конец года</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Дебиторская задолженность на конец года</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19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 планируемых выплат по страховым взносам на обязательное социальное страхование</w:t>
            </w:r>
          </w:p>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(стр. 0100 - стр. 0200 + стр. 0300 - стр. 0400 + стр. 0500)</w:t>
            </w:r>
          </w:p>
        </w:tc>
        <w:tc>
          <w:tcPr>
            <w:tcW w:w="9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rPr>
          <w:rFonts w:ascii="Times New Roman" w:hAnsi="Times New Roman" w:cs="Times New Roman"/>
        </w:rPr>
        <w:sectPr w:rsidR="00254C48" w:rsidRPr="00DC3766">
          <w:pgSz w:w="11905" w:h="16838"/>
          <w:pgMar w:top="1134" w:right="850" w:bottom="1134" w:left="1701" w:header="0" w:footer="0" w:gutter="0"/>
          <w:cols w:space="720"/>
          <w:titlePg/>
        </w:sect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74"/>
        <w:gridCol w:w="850"/>
        <w:gridCol w:w="1418"/>
        <w:gridCol w:w="1275"/>
        <w:gridCol w:w="1418"/>
        <w:gridCol w:w="1134"/>
        <w:gridCol w:w="1281"/>
        <w:gridCol w:w="1270"/>
      </w:tblGrid>
      <w:tr w:rsidR="00C5091B" w:rsidRPr="00DC3766" w:rsidTr="004B716C">
        <w:tc>
          <w:tcPr>
            <w:tcW w:w="15020" w:type="dxa"/>
            <w:gridSpan w:val="8"/>
            <w:tcBorders>
              <w:top w:val="nil"/>
              <w:left w:val="nil"/>
              <w:bottom w:val="single" w:sz="4" w:space="0" w:color="auto"/>
              <w:right w:val="nil"/>
            </w:tcBorders>
          </w:tcPr>
          <w:p w:rsidR="00C5091B" w:rsidRPr="00DC3766" w:rsidRDefault="00C5091B" w:rsidP="00C5091B">
            <w:pPr>
              <w:pStyle w:val="ConsPlusNormal"/>
              <w:ind w:firstLine="540"/>
              <w:jc w:val="both"/>
              <w:rPr>
                <w:rFonts w:ascii="Times New Roman" w:hAnsi="Times New Roman" w:cs="Times New Roman"/>
              </w:rPr>
            </w:pPr>
            <w:r w:rsidRPr="00DC3766">
              <w:rPr>
                <w:rFonts w:ascii="Times New Roman" w:hAnsi="Times New Roman" w:cs="Times New Roman"/>
              </w:rPr>
              <w:lastRenderedPageBreak/>
              <w:t>3.7.1. Расчет расходов на уплату взносов на обязательное социальное страхование</w:t>
            </w:r>
          </w:p>
          <w:p w:rsidR="00C5091B" w:rsidRPr="00DC3766" w:rsidRDefault="00C5091B" w:rsidP="00C5091B">
            <w:pPr>
              <w:pStyle w:val="ConsPlusNormal"/>
              <w:spacing w:before="220"/>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____________________________________________</w:t>
            </w:r>
          </w:p>
          <w:p w:rsidR="00C5091B" w:rsidRPr="00DC3766" w:rsidRDefault="00C5091B" w:rsidP="00C5091B">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_____________________________</w:t>
            </w:r>
          </w:p>
          <w:p w:rsidR="00C5091B" w:rsidRPr="00DC3766" w:rsidRDefault="00C5091B" w:rsidP="00C5091B">
            <w:pPr>
              <w:pStyle w:val="ConsPlusNormal"/>
              <w:rPr>
                <w:rFonts w:ascii="Times New Roman" w:hAnsi="Times New Roman" w:cs="Times New Roman"/>
              </w:rPr>
            </w:pPr>
          </w:p>
        </w:tc>
      </w:tr>
      <w:tr w:rsidR="00254C48" w:rsidRPr="00DC3766" w:rsidTr="004B716C">
        <w:tc>
          <w:tcPr>
            <w:tcW w:w="637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50"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111"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базы для начисления страховых взносов, руб</w:t>
            </w:r>
            <w:r w:rsidR="00C5091B">
              <w:rPr>
                <w:rFonts w:ascii="Times New Roman" w:hAnsi="Times New Roman" w:cs="Times New Roman"/>
              </w:rPr>
              <w:t>лей</w:t>
            </w:r>
          </w:p>
        </w:tc>
        <w:tc>
          <w:tcPr>
            <w:tcW w:w="3685"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взноса, руб</w:t>
            </w:r>
            <w:r w:rsidR="00C5091B">
              <w:rPr>
                <w:rFonts w:ascii="Times New Roman" w:hAnsi="Times New Roman" w:cs="Times New Roman"/>
              </w:rPr>
              <w:t>лей</w:t>
            </w:r>
          </w:p>
        </w:tc>
      </w:tr>
      <w:tr w:rsidR="00254C48" w:rsidRPr="00DC3766" w:rsidTr="004B716C">
        <w:tblPrEx>
          <w:tblBorders>
            <w:insideH w:val="nil"/>
          </w:tblBorders>
        </w:tblPrEx>
        <w:tc>
          <w:tcPr>
            <w:tcW w:w="6374" w:type="dxa"/>
            <w:vMerge/>
          </w:tcPr>
          <w:p w:rsidR="00254C48" w:rsidRPr="00DC3766" w:rsidRDefault="00254C48">
            <w:pPr>
              <w:pStyle w:val="ConsPlusNormal"/>
              <w:rPr>
                <w:rFonts w:ascii="Times New Roman" w:hAnsi="Times New Roman" w:cs="Times New Roman"/>
              </w:rPr>
            </w:pPr>
          </w:p>
        </w:tc>
        <w:tc>
          <w:tcPr>
            <w:tcW w:w="850" w:type="dxa"/>
            <w:vMerge/>
          </w:tcPr>
          <w:p w:rsidR="00254C48" w:rsidRPr="00DC3766" w:rsidRDefault="00254C48">
            <w:pPr>
              <w:pStyle w:val="ConsPlusNormal"/>
              <w:rPr>
                <w:rFonts w:ascii="Times New Roman" w:hAnsi="Times New Roman" w:cs="Times New Roman"/>
              </w:rPr>
            </w:pPr>
          </w:p>
        </w:tc>
        <w:tc>
          <w:tcPr>
            <w:tcW w:w="1418"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75"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418"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134"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81"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70"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r>
      <w:tr w:rsidR="00254C48" w:rsidRPr="00DC3766" w:rsidTr="004B716C">
        <w:tc>
          <w:tcPr>
            <w:tcW w:w="6374" w:type="dxa"/>
            <w:vMerge/>
          </w:tcPr>
          <w:p w:rsidR="00254C48" w:rsidRPr="00DC3766" w:rsidRDefault="00254C48">
            <w:pPr>
              <w:pStyle w:val="ConsPlusNormal"/>
              <w:rPr>
                <w:rFonts w:ascii="Times New Roman" w:hAnsi="Times New Roman" w:cs="Times New Roman"/>
              </w:rPr>
            </w:pPr>
          </w:p>
        </w:tc>
        <w:tc>
          <w:tcPr>
            <w:tcW w:w="850" w:type="dxa"/>
            <w:vMerge/>
          </w:tcPr>
          <w:p w:rsidR="00254C48" w:rsidRPr="00DC3766" w:rsidRDefault="00254C48">
            <w:pPr>
              <w:pStyle w:val="ConsPlusNormal"/>
              <w:rPr>
                <w:rFonts w:ascii="Times New Roman" w:hAnsi="Times New Roman" w:cs="Times New Roman"/>
              </w:rPr>
            </w:pPr>
          </w:p>
        </w:tc>
        <w:tc>
          <w:tcPr>
            <w:tcW w:w="1418"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текущий финансовый год)</w:t>
            </w:r>
          </w:p>
        </w:tc>
        <w:tc>
          <w:tcPr>
            <w:tcW w:w="1275"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первый год планового периода)</w:t>
            </w:r>
          </w:p>
        </w:tc>
        <w:tc>
          <w:tcPr>
            <w:tcW w:w="1418"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второй год планового периода)</w:t>
            </w:r>
          </w:p>
        </w:tc>
        <w:tc>
          <w:tcPr>
            <w:tcW w:w="1134"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(текущий финансовый год)</w:t>
            </w:r>
          </w:p>
        </w:tc>
        <w:tc>
          <w:tcPr>
            <w:tcW w:w="1281"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первый год планового периода)</w:t>
            </w:r>
          </w:p>
        </w:tc>
        <w:tc>
          <w:tcPr>
            <w:tcW w:w="1270"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второй год планового периода)</w:t>
            </w:r>
          </w:p>
        </w:tc>
      </w:tr>
      <w:tr w:rsidR="00254C48" w:rsidRPr="00DC3766" w:rsidTr="004B716C">
        <w:tc>
          <w:tcPr>
            <w:tcW w:w="637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8"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3</w:t>
            </w:r>
          </w:p>
        </w:tc>
        <w:tc>
          <w:tcPr>
            <w:tcW w:w="1275"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4</w:t>
            </w:r>
          </w:p>
        </w:tc>
        <w:tc>
          <w:tcPr>
            <w:tcW w:w="1418"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5</w:t>
            </w:r>
          </w:p>
        </w:tc>
        <w:tc>
          <w:tcPr>
            <w:tcW w:w="1134"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6</w:t>
            </w:r>
          </w:p>
        </w:tc>
        <w:tc>
          <w:tcPr>
            <w:tcW w:w="1281"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7</w:t>
            </w:r>
          </w:p>
        </w:tc>
        <w:tc>
          <w:tcPr>
            <w:tcW w:w="1270" w:type="dxa"/>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8</w:t>
            </w:r>
          </w:p>
        </w:tc>
      </w:tr>
      <w:tr w:rsidR="00254C48" w:rsidRPr="00DC3766" w:rsidTr="004B716C">
        <w:tc>
          <w:tcPr>
            <w:tcW w:w="637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всего</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пределах установленной единой предельной величины базы для исчисления страховых взносов по тарифу 30,0%</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0110</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свыше установленной единой предельной величины базы для исчисления страховых взносов по тарифу 15,1%</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0120</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 применением пониженных тарифов страховых взносов для отдельных категорий плательщиков, всего</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0130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C5091B" w:rsidRDefault="00254C48">
            <w:pPr>
              <w:pStyle w:val="ConsPlusNormal"/>
              <w:rPr>
                <w:rFonts w:ascii="Times New Roman" w:hAnsi="Times New Roman" w:cs="Times New Roman"/>
                <w:color w:val="000000" w:themeColor="text1"/>
              </w:rPr>
            </w:pPr>
            <w:r w:rsidRPr="00C5091B">
              <w:rPr>
                <w:rFonts w:ascii="Times New Roman" w:hAnsi="Times New Roman" w:cs="Times New Roman"/>
                <w:color w:val="000000" w:themeColor="text1"/>
              </w:rPr>
              <w:t>в том числе:</w:t>
            </w:r>
          </w:p>
          <w:p w:rsidR="00254C48" w:rsidRPr="00C5091B" w:rsidRDefault="00254C48">
            <w:pPr>
              <w:pStyle w:val="ConsPlusNormal"/>
              <w:rPr>
                <w:rFonts w:ascii="Times New Roman" w:hAnsi="Times New Roman" w:cs="Times New Roman"/>
                <w:color w:val="000000" w:themeColor="text1"/>
              </w:rPr>
            </w:pPr>
            <w:r w:rsidRPr="00C5091B">
              <w:rPr>
                <w:rFonts w:ascii="Times New Roman" w:hAnsi="Times New Roman" w:cs="Times New Roman"/>
                <w:color w:val="000000" w:themeColor="text1"/>
              </w:rPr>
              <w:t xml:space="preserve">по тарифу </w:t>
            </w:r>
            <w:hyperlink w:anchor="P2800">
              <w:r w:rsidRPr="00C5091B">
                <w:rPr>
                  <w:rFonts w:ascii="Times New Roman" w:hAnsi="Times New Roman" w:cs="Times New Roman"/>
                  <w:color w:val="000000" w:themeColor="text1"/>
                </w:rPr>
                <w:t>&lt;*&gt;</w:t>
              </w:r>
            </w:hyperlink>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0131</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C5091B" w:rsidRDefault="00254C48">
            <w:pPr>
              <w:pStyle w:val="ConsPlusNormal"/>
              <w:rPr>
                <w:rFonts w:ascii="Times New Roman" w:hAnsi="Times New Roman" w:cs="Times New Roman"/>
                <w:color w:val="000000" w:themeColor="text1"/>
              </w:rPr>
            </w:pPr>
            <w:r w:rsidRPr="00C5091B">
              <w:rPr>
                <w:rFonts w:ascii="Times New Roman" w:hAnsi="Times New Roman" w:cs="Times New Roman"/>
                <w:color w:val="000000" w:themeColor="text1"/>
              </w:rPr>
              <w:t>с применением дополнительных тарифов страховых взносов для отдельных категорий плательщиков, всего</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0140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C5091B" w:rsidRDefault="00254C48">
            <w:pPr>
              <w:pStyle w:val="ConsPlusNormal"/>
              <w:rPr>
                <w:rFonts w:ascii="Times New Roman" w:hAnsi="Times New Roman" w:cs="Times New Roman"/>
                <w:color w:val="000000" w:themeColor="text1"/>
              </w:rPr>
            </w:pPr>
            <w:r w:rsidRPr="00C5091B">
              <w:rPr>
                <w:rFonts w:ascii="Times New Roman" w:hAnsi="Times New Roman" w:cs="Times New Roman"/>
                <w:color w:val="000000" w:themeColor="text1"/>
              </w:rPr>
              <w:lastRenderedPageBreak/>
              <w:t>в том числе:</w:t>
            </w:r>
          </w:p>
          <w:p w:rsidR="00254C48" w:rsidRPr="00C5091B" w:rsidRDefault="00254C48">
            <w:pPr>
              <w:pStyle w:val="ConsPlusNormal"/>
              <w:rPr>
                <w:rFonts w:ascii="Times New Roman" w:hAnsi="Times New Roman" w:cs="Times New Roman"/>
                <w:color w:val="000000" w:themeColor="text1"/>
              </w:rPr>
            </w:pPr>
            <w:r w:rsidRPr="00C5091B">
              <w:rPr>
                <w:rFonts w:ascii="Times New Roman" w:hAnsi="Times New Roman" w:cs="Times New Roman"/>
                <w:color w:val="000000" w:themeColor="text1"/>
              </w:rPr>
              <w:t xml:space="preserve">по тарифу </w:t>
            </w:r>
            <w:hyperlink w:anchor="P2800">
              <w:r w:rsidRPr="00C5091B">
                <w:rPr>
                  <w:rFonts w:ascii="Times New Roman" w:hAnsi="Times New Roman" w:cs="Times New Roman"/>
                  <w:color w:val="000000" w:themeColor="text1"/>
                </w:rPr>
                <w:t>&lt;*&gt;</w:t>
              </w:r>
            </w:hyperlink>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0141</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r w:rsidR="00254C48" w:rsidRPr="00DC3766" w:rsidTr="004B716C">
        <w:tc>
          <w:tcPr>
            <w:tcW w:w="6374"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270"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709"/>
        <w:gridCol w:w="1276"/>
        <w:gridCol w:w="1276"/>
        <w:gridCol w:w="1275"/>
        <w:gridCol w:w="1134"/>
        <w:gridCol w:w="993"/>
        <w:gridCol w:w="1275"/>
      </w:tblGrid>
      <w:tr w:rsidR="00254C48" w:rsidRPr="00DC3766" w:rsidTr="004B716C">
        <w:tc>
          <w:tcPr>
            <w:tcW w:w="7087"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7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82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базы для начисления страховых взносов, руб</w:t>
            </w:r>
            <w:r w:rsidR="00C5091B">
              <w:rPr>
                <w:rFonts w:ascii="Times New Roman" w:hAnsi="Times New Roman" w:cs="Times New Roman"/>
              </w:rPr>
              <w:t>лей</w:t>
            </w:r>
          </w:p>
        </w:tc>
        <w:tc>
          <w:tcPr>
            <w:tcW w:w="340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взноса, руб</w:t>
            </w:r>
            <w:r w:rsidR="00C5091B">
              <w:rPr>
                <w:rFonts w:ascii="Times New Roman" w:hAnsi="Times New Roman" w:cs="Times New Roman"/>
              </w:rPr>
              <w:t>лей</w:t>
            </w:r>
          </w:p>
        </w:tc>
      </w:tr>
      <w:tr w:rsidR="00254C48" w:rsidRPr="00DC3766" w:rsidTr="004B716C">
        <w:tblPrEx>
          <w:tblBorders>
            <w:insideH w:val="nil"/>
          </w:tblBorders>
        </w:tblPrEx>
        <w:tc>
          <w:tcPr>
            <w:tcW w:w="7087"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276"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76"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75"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134"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993"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c>
          <w:tcPr>
            <w:tcW w:w="1275" w:type="dxa"/>
            <w:tcBorders>
              <w:bottom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20</w:t>
            </w:r>
          </w:p>
        </w:tc>
      </w:tr>
      <w:tr w:rsidR="00254C48" w:rsidRPr="00DC3766" w:rsidTr="004B716C">
        <w:trPr>
          <w:trHeight w:val="562"/>
        </w:trPr>
        <w:tc>
          <w:tcPr>
            <w:tcW w:w="7087"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276" w:type="dxa"/>
            <w:tcBorders>
              <w:top w:val="nil"/>
            </w:tcBorders>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текущий финансовый год)</w:t>
            </w:r>
          </w:p>
        </w:tc>
        <w:tc>
          <w:tcPr>
            <w:tcW w:w="1276" w:type="dxa"/>
            <w:tcBorders>
              <w:top w:val="nil"/>
            </w:tcBorders>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первый год планового периода)</w:t>
            </w:r>
          </w:p>
        </w:tc>
        <w:tc>
          <w:tcPr>
            <w:tcW w:w="1275"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второй год планового периода)</w:t>
            </w:r>
          </w:p>
        </w:tc>
        <w:tc>
          <w:tcPr>
            <w:tcW w:w="1134"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(текущий финансовый год)</w:t>
            </w:r>
          </w:p>
        </w:tc>
        <w:tc>
          <w:tcPr>
            <w:tcW w:w="993"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первый год планового периода)</w:t>
            </w:r>
          </w:p>
        </w:tc>
        <w:tc>
          <w:tcPr>
            <w:tcW w:w="1275" w:type="dxa"/>
            <w:tcBorders>
              <w:top w:val="nil"/>
            </w:tcBorders>
          </w:tcPr>
          <w:p w:rsidR="00254C48" w:rsidRPr="00C5091B" w:rsidRDefault="00254C48">
            <w:pPr>
              <w:pStyle w:val="ConsPlusNormal"/>
              <w:jc w:val="center"/>
              <w:rPr>
                <w:rFonts w:ascii="Times New Roman" w:hAnsi="Times New Roman" w:cs="Times New Roman"/>
                <w:sz w:val="18"/>
                <w:szCs w:val="18"/>
              </w:rPr>
            </w:pPr>
            <w:r w:rsidRPr="00C5091B">
              <w:rPr>
                <w:rFonts w:ascii="Times New Roman" w:hAnsi="Times New Roman" w:cs="Times New Roman"/>
                <w:sz w:val="18"/>
                <w:szCs w:val="18"/>
              </w:rPr>
              <w:t>(на второй год планового периода)</w:t>
            </w:r>
          </w:p>
        </w:tc>
      </w:tr>
      <w:tr w:rsidR="00254C48" w:rsidRPr="00DC3766" w:rsidTr="004B716C">
        <w:tc>
          <w:tcPr>
            <w:tcW w:w="708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99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r>
      <w:tr w:rsidR="00254C48" w:rsidRPr="00DC3766" w:rsidTr="004B716C">
        <w:tc>
          <w:tcPr>
            <w:tcW w:w="7087" w:type="dxa"/>
          </w:tcPr>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 всего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в том числе:</w:t>
            </w:r>
          </w:p>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обязательное социальное страхование от несчастных случаев на производстве и профессиональных заболеваний по тарифу 0,2%</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0210</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 xml:space="preserve">обязательное социальное </w:t>
            </w:r>
            <w:r w:rsidRPr="00C5091B">
              <w:rPr>
                <w:rFonts w:ascii="Times New Roman" w:hAnsi="Times New Roman" w:cs="Times New Roman"/>
                <w:color w:val="000000" w:themeColor="text1"/>
                <w:sz w:val="20"/>
                <w:szCs w:val="20"/>
              </w:rPr>
              <w:t xml:space="preserve">страхование от несчастных случаев на производстве и профессиональных заболеваний по тарифу __ </w:t>
            </w:r>
            <w:hyperlink w:anchor="P2801">
              <w:r w:rsidRPr="00C5091B">
                <w:rPr>
                  <w:rFonts w:ascii="Times New Roman" w:hAnsi="Times New Roman" w:cs="Times New Roman"/>
                  <w:color w:val="000000" w:themeColor="text1"/>
                  <w:sz w:val="20"/>
                  <w:szCs w:val="20"/>
                </w:rPr>
                <w:t>&lt;**&gt;</w:t>
              </w:r>
            </w:hyperlink>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0220</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Уточнение расчета по страховым взносам на обязательное социальное страхование, всего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в том числе:</w:t>
            </w:r>
          </w:p>
          <w:p w:rsidR="00254C48" w:rsidRPr="00C5091B" w:rsidRDefault="00254C48">
            <w:pPr>
              <w:pStyle w:val="ConsPlusNormal"/>
              <w:rPr>
                <w:rFonts w:ascii="Times New Roman" w:hAnsi="Times New Roman" w:cs="Times New Roman"/>
                <w:sz w:val="20"/>
                <w:szCs w:val="20"/>
              </w:rPr>
            </w:pPr>
            <w:r w:rsidRPr="00C5091B">
              <w:rPr>
                <w:rFonts w:ascii="Times New Roman" w:hAnsi="Times New Roman" w:cs="Times New Roman"/>
                <w:sz w:val="20"/>
                <w:szCs w:val="20"/>
              </w:rPr>
              <w:t>корректировка округления</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корректировка в связи с регрессом по страховым взносам</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0320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r w:rsidR="00254C48" w:rsidRPr="00DC3766" w:rsidTr="004B716C">
        <w:tc>
          <w:tcPr>
            <w:tcW w:w="7087"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993"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w:t>
      </w:r>
    </w:p>
    <w:p w:rsidR="00254C48" w:rsidRPr="00414636" w:rsidRDefault="00254C48">
      <w:pPr>
        <w:pStyle w:val="ConsPlusNormal"/>
        <w:spacing w:before="220"/>
        <w:ind w:firstLine="540"/>
        <w:jc w:val="both"/>
        <w:rPr>
          <w:rFonts w:ascii="Times New Roman" w:hAnsi="Times New Roman" w:cs="Times New Roman"/>
          <w:color w:val="000000" w:themeColor="text1"/>
        </w:rPr>
      </w:pPr>
      <w:bookmarkStart w:id="23" w:name="P2800"/>
      <w:bookmarkEnd w:id="23"/>
      <w:r w:rsidRPr="00414636">
        <w:rPr>
          <w:rFonts w:ascii="Times New Roman" w:hAnsi="Times New Roman" w:cs="Times New Roman"/>
          <w:color w:val="000000" w:themeColor="text1"/>
        </w:rPr>
        <w:t xml:space="preserve">&lt;*&gt; Указываются страховые тарифы, установленные </w:t>
      </w:r>
      <w:hyperlink r:id="rId41">
        <w:r w:rsidRPr="00414636">
          <w:rPr>
            <w:rFonts w:ascii="Times New Roman" w:hAnsi="Times New Roman" w:cs="Times New Roman"/>
            <w:color w:val="000000" w:themeColor="text1"/>
          </w:rPr>
          <w:t>главой 34</w:t>
        </w:r>
      </w:hyperlink>
      <w:r w:rsidRPr="00414636">
        <w:rPr>
          <w:rFonts w:ascii="Times New Roman" w:hAnsi="Times New Roman" w:cs="Times New Roman"/>
          <w:color w:val="000000" w:themeColor="text1"/>
        </w:rPr>
        <w:t xml:space="preserve"> Налогового кодекса Российской Федерации (Собрание законодательства Российской Федерации, 2000, N 32, ст. 3340; 2016, N 27, ст. 4176; 2022, N 48, ст. 8310) (далее - Налоговый кодекс).</w:t>
      </w:r>
    </w:p>
    <w:p w:rsidR="00254C48" w:rsidRPr="00414636" w:rsidRDefault="00254C48">
      <w:pPr>
        <w:pStyle w:val="ConsPlusNormal"/>
        <w:spacing w:before="220"/>
        <w:ind w:firstLine="540"/>
        <w:jc w:val="both"/>
        <w:rPr>
          <w:rFonts w:ascii="Times New Roman" w:hAnsi="Times New Roman" w:cs="Times New Roman"/>
          <w:color w:val="000000" w:themeColor="text1"/>
        </w:rPr>
      </w:pPr>
      <w:bookmarkStart w:id="24" w:name="P2801"/>
      <w:bookmarkEnd w:id="24"/>
      <w:r w:rsidRPr="00414636">
        <w:rPr>
          <w:rFonts w:ascii="Times New Roman" w:hAnsi="Times New Roman" w:cs="Times New Roman"/>
          <w:color w:val="000000" w:themeColor="text1"/>
        </w:rPr>
        <w:t xml:space="preserve">&lt;**&gt; Указываются страховые тарифы, дифференцированные по классам профессионального риска, установленные Федеральным </w:t>
      </w:r>
      <w:hyperlink r:id="rId42">
        <w:r w:rsidRPr="00414636">
          <w:rPr>
            <w:rFonts w:ascii="Times New Roman" w:hAnsi="Times New Roman" w:cs="Times New Roman"/>
            <w:color w:val="000000" w:themeColor="text1"/>
          </w:rPr>
          <w:t>законом</w:t>
        </w:r>
      </w:hyperlink>
      <w:r w:rsidRPr="00414636">
        <w:rPr>
          <w:rFonts w:ascii="Times New Roman" w:hAnsi="Times New Roman" w:cs="Times New Roman"/>
          <w:color w:val="000000" w:themeColor="text1"/>
        </w:rPr>
        <w:t xml:space="preserve"> от 22 декабря 2005 г. N 179-ФЗ "О страховых тарифах на обязательное социальное страхование от несчастных случаев на производстве и профессиональных заболеваний на 2006 год" (Собрание законодательства Российской Федерации, 2005, N 52, ст. 5592; 2022, N 52, ст. 9347).</w:t>
      </w:r>
    </w:p>
    <w:p w:rsidR="00254C48" w:rsidRPr="00414636" w:rsidRDefault="00254C48">
      <w:pPr>
        <w:pStyle w:val="ConsPlusNormal"/>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4B716C" w:rsidRDefault="004B716C">
      <w:pPr>
        <w:pStyle w:val="ConsPlusNormal"/>
        <w:ind w:firstLine="540"/>
        <w:jc w:val="both"/>
        <w:rPr>
          <w:rFonts w:ascii="Times New Roman" w:hAnsi="Times New Roman" w:cs="Times New Roman"/>
          <w:color w:val="000000" w:themeColor="text1"/>
        </w:rPr>
      </w:pPr>
    </w:p>
    <w:p w:rsidR="004B716C" w:rsidRDefault="004B716C">
      <w:pPr>
        <w:pStyle w:val="ConsPlusNormal"/>
        <w:ind w:firstLine="540"/>
        <w:jc w:val="both"/>
        <w:rPr>
          <w:rFonts w:ascii="Times New Roman" w:hAnsi="Times New Roman" w:cs="Times New Roman"/>
          <w:color w:val="000000" w:themeColor="text1"/>
        </w:rPr>
      </w:pPr>
    </w:p>
    <w:p w:rsidR="004B716C" w:rsidRDefault="004B716C">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C5091B" w:rsidRDefault="00C5091B">
      <w:pPr>
        <w:pStyle w:val="ConsPlusNormal"/>
        <w:ind w:firstLine="540"/>
        <w:jc w:val="both"/>
        <w:rPr>
          <w:rFonts w:ascii="Times New Roman" w:hAnsi="Times New Roman" w:cs="Times New Roman"/>
          <w:color w:val="000000" w:themeColor="text1"/>
        </w:rPr>
      </w:pPr>
    </w:p>
    <w:p w:rsidR="00254C48" w:rsidRPr="00414636" w:rsidRDefault="00254C48">
      <w:pPr>
        <w:pStyle w:val="ConsPlusNormal"/>
        <w:ind w:firstLine="540"/>
        <w:jc w:val="both"/>
        <w:rPr>
          <w:rFonts w:ascii="Times New Roman" w:hAnsi="Times New Roman" w:cs="Times New Roman"/>
          <w:color w:val="000000" w:themeColor="text1"/>
        </w:rPr>
      </w:pPr>
      <w:r w:rsidRPr="00414636">
        <w:rPr>
          <w:rFonts w:ascii="Times New Roman" w:hAnsi="Times New Roman" w:cs="Times New Roman"/>
          <w:color w:val="000000" w:themeColor="text1"/>
        </w:rPr>
        <w:lastRenderedPageBreak/>
        <w:t>3.8. Обоснование (расчет) плановых показателей по выплатам компенсационного характера персоналу, за исключением фонда оплаты труда.</w:t>
      </w:r>
    </w:p>
    <w:p w:rsidR="00254C48" w:rsidRPr="00414636" w:rsidRDefault="00254C48">
      <w:pPr>
        <w:pStyle w:val="ConsPlusNormal"/>
        <w:spacing w:before="220"/>
        <w:ind w:firstLine="540"/>
        <w:jc w:val="both"/>
        <w:rPr>
          <w:rFonts w:ascii="Times New Roman" w:hAnsi="Times New Roman" w:cs="Times New Roman"/>
          <w:color w:val="000000" w:themeColor="text1"/>
        </w:rPr>
      </w:pPr>
      <w:r w:rsidRPr="00414636">
        <w:rPr>
          <w:rFonts w:ascii="Times New Roman" w:hAnsi="Times New Roman" w:cs="Times New Roman"/>
          <w:color w:val="000000" w:themeColor="text1"/>
        </w:rPr>
        <w:t>3.8.1. Обоснование (расчет) выплат персоналу при направлении в служебные командировки.</w:t>
      </w:r>
    </w:p>
    <w:p w:rsidR="00254C48" w:rsidRPr="00414636" w:rsidRDefault="00254C48">
      <w:pPr>
        <w:pStyle w:val="ConsPlusNormal"/>
        <w:jc w:val="both"/>
        <w:rPr>
          <w:rFonts w:ascii="Times New Roman" w:hAnsi="Times New Roman" w:cs="Times New Roman"/>
          <w:color w:val="000000" w:themeColor="text1"/>
        </w:rPr>
      </w:pPr>
    </w:p>
    <w:p w:rsidR="00254C48" w:rsidRPr="00414636" w:rsidRDefault="00254C48">
      <w:pPr>
        <w:pStyle w:val="ConsPlusNormal"/>
        <w:ind w:firstLine="540"/>
        <w:jc w:val="both"/>
        <w:rPr>
          <w:rFonts w:ascii="Times New Roman" w:hAnsi="Times New Roman" w:cs="Times New Roman"/>
          <w:color w:val="000000" w:themeColor="text1"/>
        </w:rPr>
      </w:pPr>
      <w:r w:rsidRPr="00414636">
        <w:rPr>
          <w:rFonts w:ascii="Times New Roman" w:hAnsi="Times New Roman" w:cs="Times New Roman"/>
          <w:color w:val="000000" w:themeColor="text1"/>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98"/>
        <w:gridCol w:w="764"/>
        <w:gridCol w:w="1295"/>
        <w:gridCol w:w="1092"/>
        <w:gridCol w:w="1091"/>
        <w:gridCol w:w="1294"/>
        <w:gridCol w:w="1091"/>
        <w:gridCol w:w="1091"/>
        <w:gridCol w:w="1294"/>
        <w:gridCol w:w="1091"/>
        <w:gridCol w:w="1091"/>
        <w:gridCol w:w="1294"/>
        <w:gridCol w:w="1091"/>
        <w:gridCol w:w="1091"/>
      </w:tblGrid>
      <w:tr w:rsidR="00254C48" w:rsidRPr="00DC3766" w:rsidTr="00C5091B">
        <w:tc>
          <w:tcPr>
            <w:tcW w:w="148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58"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450"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Средний размер выплаты на одного работника в день, руб</w:t>
            </w:r>
            <w:r w:rsidR="00C5091B">
              <w:rPr>
                <w:rFonts w:ascii="Times New Roman" w:hAnsi="Times New Roman" w:cs="Times New Roman"/>
              </w:rPr>
              <w:t>лей</w:t>
            </w:r>
          </w:p>
        </w:tc>
        <w:tc>
          <w:tcPr>
            <w:tcW w:w="344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работников, чел.</w:t>
            </w:r>
          </w:p>
        </w:tc>
        <w:tc>
          <w:tcPr>
            <w:tcW w:w="344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 xml:space="preserve">Количество дней, </w:t>
            </w:r>
            <w:proofErr w:type="spellStart"/>
            <w:r w:rsidRPr="00DC3766">
              <w:rPr>
                <w:rFonts w:ascii="Times New Roman" w:hAnsi="Times New Roman" w:cs="Times New Roman"/>
              </w:rPr>
              <w:t>дн</w:t>
            </w:r>
            <w:proofErr w:type="spellEnd"/>
            <w:r w:rsidRPr="00DC3766">
              <w:rPr>
                <w:rFonts w:ascii="Times New Roman" w:hAnsi="Times New Roman" w:cs="Times New Roman"/>
              </w:rPr>
              <w:t>.</w:t>
            </w:r>
          </w:p>
        </w:tc>
        <w:tc>
          <w:tcPr>
            <w:tcW w:w="344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C5091B">
              <w:rPr>
                <w:rFonts w:ascii="Times New Roman" w:hAnsi="Times New Roman" w:cs="Times New Roman"/>
              </w:rPr>
              <w:t>лей</w:t>
            </w:r>
          </w:p>
        </w:tc>
      </w:tr>
      <w:tr w:rsidR="00254C48" w:rsidRPr="00DC3766" w:rsidTr="00C5091B">
        <w:tc>
          <w:tcPr>
            <w:tcW w:w="0" w:type="auto"/>
            <w:vMerge/>
          </w:tcPr>
          <w:p w:rsidR="00254C48" w:rsidRPr="00DC3766" w:rsidRDefault="00254C48">
            <w:pPr>
              <w:pStyle w:val="ConsPlusNormal"/>
              <w:rPr>
                <w:rFonts w:ascii="Times New Roman" w:hAnsi="Times New Roman" w:cs="Times New Roman"/>
              </w:rPr>
            </w:pPr>
          </w:p>
        </w:tc>
        <w:tc>
          <w:tcPr>
            <w:tcW w:w="0" w:type="auto"/>
            <w:vMerge/>
          </w:tcPr>
          <w:p w:rsidR="00254C48" w:rsidRPr="00DC3766" w:rsidRDefault="00254C48">
            <w:pPr>
              <w:pStyle w:val="ConsPlusNormal"/>
              <w:rPr>
                <w:rFonts w:ascii="Times New Roman" w:hAnsi="Times New Roman" w:cs="Times New Roman"/>
              </w:rPr>
            </w:pPr>
          </w:p>
        </w:tc>
        <w:tc>
          <w:tcPr>
            <w:tcW w:w="12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rsidTr="00C5091B">
        <w:tc>
          <w:tcPr>
            <w:tcW w:w="148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5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13</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14</w:t>
            </w:r>
          </w:p>
        </w:tc>
      </w:tr>
      <w:tr w:rsidR="00254C48" w:rsidRPr="00DC3766" w:rsidTr="00C5091B">
        <w:tc>
          <w:tcPr>
            <w:tcW w:w="1485" w:type="dxa"/>
          </w:tcPr>
          <w:p w:rsidR="00254C48" w:rsidRPr="00DC3766" w:rsidRDefault="00254C48">
            <w:pPr>
              <w:pStyle w:val="ConsPlusNormal"/>
              <w:rPr>
                <w:rFonts w:ascii="Times New Roman" w:hAnsi="Times New Roman" w:cs="Times New Roman"/>
              </w:rPr>
            </w:pPr>
          </w:p>
        </w:tc>
        <w:tc>
          <w:tcPr>
            <w:tcW w:w="75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84"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r>
      <w:tr w:rsidR="00254C48" w:rsidRPr="00DC3766" w:rsidTr="00C5091B">
        <w:tc>
          <w:tcPr>
            <w:tcW w:w="1485" w:type="dxa"/>
          </w:tcPr>
          <w:p w:rsidR="00254C48" w:rsidRPr="00DC3766" w:rsidRDefault="00254C48">
            <w:pPr>
              <w:pStyle w:val="ConsPlusNormal"/>
              <w:rPr>
                <w:rFonts w:ascii="Times New Roman" w:hAnsi="Times New Roman" w:cs="Times New Roman"/>
              </w:rPr>
            </w:pPr>
          </w:p>
        </w:tc>
        <w:tc>
          <w:tcPr>
            <w:tcW w:w="75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84"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r>
      <w:tr w:rsidR="00254C48" w:rsidRPr="00DC3766" w:rsidTr="00C5091B">
        <w:tc>
          <w:tcPr>
            <w:tcW w:w="1485" w:type="dxa"/>
          </w:tcPr>
          <w:p w:rsidR="00254C48" w:rsidRPr="00DC3766" w:rsidRDefault="00254C48">
            <w:pPr>
              <w:pStyle w:val="ConsPlusNormal"/>
              <w:rPr>
                <w:rFonts w:ascii="Times New Roman" w:hAnsi="Times New Roman" w:cs="Times New Roman"/>
              </w:rPr>
            </w:pPr>
          </w:p>
        </w:tc>
        <w:tc>
          <w:tcPr>
            <w:tcW w:w="758" w:type="dxa"/>
          </w:tcPr>
          <w:p w:rsidR="00254C48" w:rsidRPr="00DC3766" w:rsidRDefault="00254C48">
            <w:pPr>
              <w:pStyle w:val="ConsPlusNormal"/>
              <w:rPr>
                <w:rFonts w:ascii="Times New Roman" w:hAnsi="Times New Roman" w:cs="Times New Roman"/>
              </w:rPr>
            </w:pPr>
          </w:p>
        </w:tc>
        <w:tc>
          <w:tcPr>
            <w:tcW w:w="1284"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r>
      <w:tr w:rsidR="00254C48" w:rsidRPr="00DC3766" w:rsidTr="00C5091B">
        <w:tc>
          <w:tcPr>
            <w:tcW w:w="148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5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8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83"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3.8.2 Обоснование (расчет) выплат персоналу по уходу за ребенком.</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60"/>
        <w:gridCol w:w="786"/>
        <w:gridCol w:w="1288"/>
        <w:gridCol w:w="1085"/>
        <w:gridCol w:w="1084"/>
        <w:gridCol w:w="1287"/>
        <w:gridCol w:w="1084"/>
        <w:gridCol w:w="1084"/>
        <w:gridCol w:w="1287"/>
        <w:gridCol w:w="1084"/>
        <w:gridCol w:w="1084"/>
        <w:gridCol w:w="1287"/>
        <w:gridCol w:w="1084"/>
        <w:gridCol w:w="1084"/>
      </w:tblGrid>
      <w:tr w:rsidR="00254C48" w:rsidRPr="00DC3766">
        <w:tc>
          <w:tcPr>
            <w:tcW w:w="163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Численность работников, получающих пособие, чел.</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выплат в год на одного работника, шт.</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выплаты (пособия) в месяц, руб</w:t>
            </w:r>
            <w:r w:rsidR="00C5091B">
              <w:rPr>
                <w:rFonts w:ascii="Times New Roman" w:hAnsi="Times New Roman" w:cs="Times New Roman"/>
              </w:rPr>
              <w:t>лей</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C5091B">
              <w:rPr>
                <w:rFonts w:ascii="Times New Roman" w:hAnsi="Times New Roman" w:cs="Times New Roman"/>
              </w:rPr>
              <w:t>лей</w:t>
            </w:r>
          </w:p>
        </w:tc>
      </w:tr>
      <w:tr w:rsidR="00254C48" w:rsidRPr="00DC3766">
        <w:tc>
          <w:tcPr>
            <w:tcW w:w="0" w:type="auto"/>
            <w:vMerge/>
          </w:tcPr>
          <w:p w:rsidR="00254C48" w:rsidRPr="00DC3766" w:rsidRDefault="00254C48">
            <w:pPr>
              <w:pStyle w:val="ConsPlusNormal"/>
              <w:rPr>
                <w:rFonts w:ascii="Times New Roman" w:hAnsi="Times New Roman" w:cs="Times New Roman"/>
              </w:rPr>
            </w:pPr>
          </w:p>
        </w:tc>
        <w:tc>
          <w:tcPr>
            <w:tcW w:w="0" w:type="auto"/>
            <w:vMerge/>
          </w:tcPr>
          <w:p w:rsidR="00254C48" w:rsidRPr="00DC3766" w:rsidRDefault="00254C48">
            <w:pPr>
              <w:pStyle w:val="ConsPlusNormal"/>
              <w:rPr>
                <w:rFonts w:ascii="Times New Roman" w:hAnsi="Times New Roman" w:cs="Times New Roman"/>
              </w:rPr>
            </w:pPr>
          </w:p>
        </w:tc>
        <w:tc>
          <w:tcPr>
            <w:tcW w:w="1414"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текущий финансовый год</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первый год планового периода</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второй год планового периода</w:t>
            </w:r>
          </w:p>
        </w:tc>
        <w:tc>
          <w:tcPr>
            <w:tcW w:w="1414"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текущий финансовый год</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первый год планового периода</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второй год планового периода</w:t>
            </w:r>
          </w:p>
        </w:tc>
        <w:tc>
          <w:tcPr>
            <w:tcW w:w="1414"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текущий финансовый год</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первый год планового периода</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второй год планового периода</w:t>
            </w:r>
          </w:p>
        </w:tc>
        <w:tc>
          <w:tcPr>
            <w:tcW w:w="1414"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текущий финансовый год</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первый год планового периода</w:t>
            </w:r>
          </w:p>
        </w:tc>
        <w:tc>
          <w:tcPr>
            <w:tcW w:w="1189" w:type="dxa"/>
          </w:tcPr>
          <w:p w:rsidR="00254C48" w:rsidRPr="00C5091B" w:rsidRDefault="00254C48">
            <w:pPr>
              <w:pStyle w:val="ConsPlusNormal"/>
              <w:jc w:val="center"/>
              <w:rPr>
                <w:rFonts w:ascii="Times New Roman" w:hAnsi="Times New Roman" w:cs="Times New Roman"/>
                <w:sz w:val="20"/>
                <w:szCs w:val="20"/>
              </w:rPr>
            </w:pPr>
            <w:r w:rsidRPr="00C5091B">
              <w:rPr>
                <w:rFonts w:ascii="Times New Roman" w:hAnsi="Times New Roman" w:cs="Times New Roman"/>
                <w:sz w:val="20"/>
                <w:szCs w:val="20"/>
              </w:rPr>
              <w:t>на 20__ г. второй год планового периода</w:t>
            </w:r>
          </w:p>
        </w:tc>
      </w:tr>
      <w:tr w:rsidR="00254C48" w:rsidRPr="00DC3766">
        <w:tc>
          <w:tcPr>
            <w:tcW w:w="163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14</w:t>
            </w: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3.9. Обоснование (расчет) плановых показателей по выплатам на социальное обеспечение и иные выплаты населению.</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992"/>
        <w:gridCol w:w="1417"/>
        <w:gridCol w:w="1418"/>
        <w:gridCol w:w="1417"/>
        <w:gridCol w:w="1418"/>
        <w:gridCol w:w="1417"/>
        <w:gridCol w:w="1134"/>
        <w:gridCol w:w="1134"/>
        <w:gridCol w:w="1418"/>
        <w:gridCol w:w="1417"/>
      </w:tblGrid>
      <w:tr w:rsidR="00254C48" w:rsidRPr="00DC3766" w:rsidTr="00C5091B">
        <w:tc>
          <w:tcPr>
            <w:tcW w:w="268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992"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25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одной выплаты, руб</w:t>
            </w:r>
            <w:r w:rsidR="00C5091B">
              <w:rPr>
                <w:rFonts w:ascii="Times New Roman" w:hAnsi="Times New Roman" w:cs="Times New Roman"/>
              </w:rPr>
              <w:t>лей</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выплат в год</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Общая сумма выплат, руб</w:t>
            </w:r>
            <w:r w:rsidR="00C5091B">
              <w:rPr>
                <w:rFonts w:ascii="Times New Roman" w:hAnsi="Times New Roman" w:cs="Times New Roman"/>
              </w:rPr>
              <w:t>лей</w:t>
            </w:r>
          </w:p>
        </w:tc>
      </w:tr>
      <w:tr w:rsidR="00254C48" w:rsidRPr="00DC3766" w:rsidTr="00C5091B">
        <w:tc>
          <w:tcPr>
            <w:tcW w:w="2689" w:type="dxa"/>
            <w:vMerge/>
          </w:tcPr>
          <w:p w:rsidR="00254C48" w:rsidRPr="00DC3766" w:rsidRDefault="00254C48">
            <w:pPr>
              <w:pStyle w:val="ConsPlusNormal"/>
              <w:rPr>
                <w:rFonts w:ascii="Times New Roman" w:hAnsi="Times New Roman" w:cs="Times New Roman"/>
              </w:rPr>
            </w:pPr>
          </w:p>
        </w:tc>
        <w:tc>
          <w:tcPr>
            <w:tcW w:w="992" w:type="dxa"/>
            <w:vMerge/>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rsidTr="00C5091B">
        <w:tc>
          <w:tcPr>
            <w:tcW w:w="26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C5091B">
        <w:tc>
          <w:tcPr>
            <w:tcW w:w="268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C5091B">
        <w:tc>
          <w:tcPr>
            <w:tcW w:w="268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C5091B">
        <w:tc>
          <w:tcPr>
            <w:tcW w:w="2689"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C5091B">
        <w:tc>
          <w:tcPr>
            <w:tcW w:w="268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rPr>
          <w:rFonts w:ascii="Times New Roman" w:hAnsi="Times New Roman" w:cs="Times New Roman"/>
        </w:rPr>
        <w:sectPr w:rsidR="00254C48" w:rsidRPr="00DC3766">
          <w:pgSz w:w="16838" w:h="11905" w:orient="landscape"/>
          <w:pgMar w:top="1701" w:right="397" w:bottom="850" w:left="397" w:header="0" w:footer="0" w:gutter="0"/>
          <w:cols w:space="720"/>
          <w:titlePg/>
        </w:sectPr>
      </w:pP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3.10. Обоснование (расчет) плановых показателей по расходам на уплату налогов, сборов и иных платежей.</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3"/>
        <w:gridCol w:w="709"/>
        <w:gridCol w:w="1418"/>
        <w:gridCol w:w="1417"/>
        <w:gridCol w:w="1418"/>
        <w:gridCol w:w="1417"/>
        <w:gridCol w:w="1418"/>
        <w:gridCol w:w="1134"/>
        <w:gridCol w:w="1134"/>
        <w:gridCol w:w="1417"/>
        <w:gridCol w:w="1418"/>
      </w:tblGrid>
      <w:tr w:rsidR="00254C48" w:rsidRPr="00DC3766" w:rsidTr="00C5091B">
        <w:tc>
          <w:tcPr>
            <w:tcW w:w="2263"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25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Налоговая база, руб</w:t>
            </w:r>
            <w:r w:rsidR="00C5091B">
              <w:rPr>
                <w:rFonts w:ascii="Times New Roman" w:hAnsi="Times New Roman" w:cs="Times New Roman"/>
              </w:rPr>
              <w:t>лей</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Ставка налога, %</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начисленного налога, подлежащего уплате, руб</w:t>
            </w:r>
            <w:r w:rsidR="00C5091B">
              <w:rPr>
                <w:rFonts w:ascii="Times New Roman" w:hAnsi="Times New Roman" w:cs="Times New Roman"/>
              </w:rPr>
              <w:t>лей</w:t>
            </w:r>
          </w:p>
        </w:tc>
      </w:tr>
      <w:tr w:rsidR="00254C48" w:rsidRPr="00DC3766" w:rsidTr="00C5091B">
        <w:tc>
          <w:tcPr>
            <w:tcW w:w="2263"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rsidTr="00C5091B">
        <w:tc>
          <w:tcPr>
            <w:tcW w:w="22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3.11. Обоснование (расчет) плановых показателей по расходам на безвозмездное перечисление организациям и физическим лицам.</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3"/>
        <w:gridCol w:w="709"/>
        <w:gridCol w:w="1418"/>
        <w:gridCol w:w="1275"/>
        <w:gridCol w:w="1560"/>
        <w:gridCol w:w="1417"/>
        <w:gridCol w:w="1276"/>
        <w:gridCol w:w="1276"/>
        <w:gridCol w:w="1134"/>
        <w:gridCol w:w="1417"/>
        <w:gridCol w:w="1418"/>
      </w:tblGrid>
      <w:tr w:rsidR="00254C48" w:rsidRPr="00DC3766" w:rsidTr="00C5091B">
        <w:tc>
          <w:tcPr>
            <w:tcW w:w="2263"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25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одной выплаты, руб</w:t>
            </w:r>
            <w:r w:rsidR="00C5091B">
              <w:rPr>
                <w:rFonts w:ascii="Times New Roman" w:hAnsi="Times New Roman" w:cs="Times New Roman"/>
              </w:rPr>
              <w:t>лей</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выплат в год</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Общая сумма выплат, руб</w:t>
            </w:r>
            <w:r w:rsidR="00C5091B">
              <w:rPr>
                <w:rFonts w:ascii="Times New Roman" w:hAnsi="Times New Roman" w:cs="Times New Roman"/>
              </w:rPr>
              <w:t>лей</w:t>
            </w:r>
          </w:p>
        </w:tc>
      </w:tr>
      <w:tr w:rsidR="00254C48" w:rsidRPr="00DC3766" w:rsidTr="00C5091B">
        <w:tc>
          <w:tcPr>
            <w:tcW w:w="2263"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56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rsidTr="00C5091B">
        <w:tc>
          <w:tcPr>
            <w:tcW w:w="22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56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560"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560"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560"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C5091B">
        <w:tc>
          <w:tcPr>
            <w:tcW w:w="2263"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56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3.12. Обоснование (расчет) плановых показателей по прочим расходам (кроме расходов на закупку товаров, работ и услуг).</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814"/>
        <w:gridCol w:w="1414"/>
        <w:gridCol w:w="1189"/>
        <w:gridCol w:w="1189"/>
        <w:gridCol w:w="1414"/>
        <w:gridCol w:w="1189"/>
        <w:gridCol w:w="1189"/>
        <w:gridCol w:w="1414"/>
        <w:gridCol w:w="1189"/>
        <w:gridCol w:w="1189"/>
      </w:tblGrid>
      <w:tr w:rsidR="00254C48" w:rsidRPr="00DC3766">
        <w:tc>
          <w:tcPr>
            <w:tcW w:w="163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Размер одной выплаты, руб</w:t>
            </w:r>
            <w:r w:rsidR="00C5091B">
              <w:rPr>
                <w:rFonts w:ascii="Times New Roman" w:hAnsi="Times New Roman" w:cs="Times New Roman"/>
              </w:rPr>
              <w:t>лей</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выплат в год</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Общая сумма выплат, руб</w:t>
            </w:r>
            <w:r w:rsidR="00C5091B">
              <w:rPr>
                <w:rFonts w:ascii="Times New Roman" w:hAnsi="Times New Roman" w:cs="Times New Roman"/>
              </w:rPr>
              <w:t>лей</w:t>
            </w:r>
          </w:p>
        </w:tc>
      </w:tr>
      <w:tr w:rsidR="00254C48" w:rsidRPr="00DC3766">
        <w:tc>
          <w:tcPr>
            <w:tcW w:w="1639"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tc>
          <w:tcPr>
            <w:tcW w:w="163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163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rPr>
          <w:rFonts w:ascii="Times New Roman" w:hAnsi="Times New Roman" w:cs="Times New Roman"/>
        </w:rPr>
        <w:sectPr w:rsidR="00254C48" w:rsidRPr="00DC3766">
          <w:pgSz w:w="16838" w:h="11905" w:orient="landscape"/>
          <w:pgMar w:top="1701" w:right="1134" w:bottom="850" w:left="1134" w:header="0" w:footer="0" w:gutter="0"/>
          <w:cols w:space="720"/>
          <w:titlePg/>
        </w:sectPr>
      </w:pP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3.13. Обоснование (расчет) плановых показателей по расходам на закупки товаров, работ и услуг.</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3.13.1. Обоснование (расчет) плановых показателей по расходам на закупки товаров, работ и услуг.</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C5091B">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Произведенные предварительные платежи (авансы) по контрактам (договорам) (дебиторская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Расходы на закупку товаров, работ и услуг,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Borders>
              <w:bottom w:val="nil"/>
            </w:tcBorders>
          </w:tcPr>
          <w:p w:rsidR="00254C48" w:rsidRPr="00DC3766" w:rsidRDefault="00254C48">
            <w:pPr>
              <w:pStyle w:val="ConsPlusNormal"/>
              <w:rPr>
                <w:rFonts w:ascii="Times New Roman" w:hAnsi="Times New Roman" w:cs="Times New Roman"/>
              </w:rPr>
            </w:pPr>
          </w:p>
        </w:tc>
        <w:tc>
          <w:tcPr>
            <w:tcW w:w="1414" w:type="dxa"/>
            <w:vMerge w:val="restart"/>
          </w:tcPr>
          <w:p w:rsidR="00254C48" w:rsidRPr="00DC3766" w:rsidRDefault="00254C48">
            <w:pPr>
              <w:pStyle w:val="ConsPlusNormal"/>
              <w:rPr>
                <w:rFonts w:ascii="Times New Roman" w:hAnsi="Times New Roman" w:cs="Times New Roman"/>
              </w:rPr>
            </w:pPr>
          </w:p>
        </w:tc>
        <w:tc>
          <w:tcPr>
            <w:tcW w:w="1189" w:type="dxa"/>
            <w:vMerge w:val="restart"/>
          </w:tcPr>
          <w:p w:rsidR="00254C48" w:rsidRPr="00DC3766" w:rsidRDefault="00254C48">
            <w:pPr>
              <w:pStyle w:val="ConsPlusNormal"/>
              <w:rPr>
                <w:rFonts w:ascii="Times New Roman" w:hAnsi="Times New Roman" w:cs="Times New Roman"/>
              </w:rPr>
            </w:pPr>
          </w:p>
        </w:tc>
        <w:tc>
          <w:tcPr>
            <w:tcW w:w="1189" w:type="dxa"/>
            <w:vMerge w:val="restart"/>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услуги связи</w:t>
            </w:r>
          </w:p>
        </w:tc>
        <w:tc>
          <w:tcPr>
            <w:tcW w:w="814" w:type="dxa"/>
            <w:tcBorders>
              <w:top w:val="nil"/>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0301</w:t>
            </w:r>
          </w:p>
        </w:tc>
        <w:tc>
          <w:tcPr>
            <w:tcW w:w="1414" w:type="dxa"/>
            <w:vMerge/>
          </w:tcPr>
          <w:p w:rsidR="00254C48" w:rsidRPr="00DC3766" w:rsidRDefault="00254C48">
            <w:pPr>
              <w:pStyle w:val="ConsPlusNormal"/>
              <w:rPr>
                <w:rFonts w:ascii="Times New Roman" w:hAnsi="Times New Roman" w:cs="Times New Roman"/>
              </w:rPr>
            </w:pPr>
          </w:p>
        </w:tc>
        <w:tc>
          <w:tcPr>
            <w:tcW w:w="1189" w:type="dxa"/>
            <w:vMerge/>
          </w:tcPr>
          <w:p w:rsidR="00254C48" w:rsidRPr="00DC3766" w:rsidRDefault="00254C48">
            <w:pPr>
              <w:pStyle w:val="ConsPlusNormal"/>
              <w:rPr>
                <w:rFonts w:ascii="Times New Roman" w:hAnsi="Times New Roman" w:cs="Times New Roman"/>
              </w:rPr>
            </w:pPr>
          </w:p>
        </w:tc>
        <w:tc>
          <w:tcPr>
            <w:tcW w:w="1189" w:type="dxa"/>
            <w:vMerge/>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транспортные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0302</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коммунальные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0303</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аренда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0304</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содержание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0305</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обязательное страхование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0306</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повышение квалификации (профессиональная переподготовка)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0307</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оплата прочих услуг и работ (медицинских осмотров, информационных услуг, консультационных услуг, экспертных услуг, научно-исследовательских работ, типографских работ и т.д.), не указанных выше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0308</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приобретение объектов движимого </w:t>
            </w:r>
            <w:r w:rsidRPr="00DC3766">
              <w:rPr>
                <w:rFonts w:ascii="Times New Roman" w:hAnsi="Times New Roman" w:cs="Times New Roman"/>
              </w:rPr>
              <w:lastRenderedPageBreak/>
              <w:t>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lastRenderedPageBreak/>
              <w:t>0309</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lastRenderedPageBreak/>
              <w:t>приобретение материальных запасов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Произведенные предварительные платежи (авансы) по контрактам (договорам) (дебиторская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0500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Планируемые выплаты на закупку товаров, работ и услуг (с. 0100 - с. 0200 + с. 0300 - с. 0400 + с. 0500)</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0600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rPr>
          <w:rFonts w:ascii="Times New Roman" w:hAnsi="Times New Roman" w:cs="Times New Roman"/>
        </w:rPr>
        <w:sectPr w:rsidR="00254C48" w:rsidRPr="00DC3766">
          <w:pgSz w:w="11905" w:h="16838"/>
          <w:pgMar w:top="1134" w:right="850" w:bottom="1134" w:left="1701" w:header="0" w:footer="0" w:gutter="0"/>
          <w:cols w:space="720"/>
          <w:titlePg/>
        </w:sectPr>
      </w:pPr>
    </w:p>
    <w:tbl>
      <w:tblPr>
        <w:tblW w:w="48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42"/>
        <w:gridCol w:w="770"/>
        <w:gridCol w:w="1091"/>
        <w:gridCol w:w="1178"/>
        <w:gridCol w:w="1178"/>
        <w:gridCol w:w="1219"/>
        <w:gridCol w:w="1030"/>
        <w:gridCol w:w="1030"/>
        <w:gridCol w:w="1219"/>
        <w:gridCol w:w="1030"/>
        <w:gridCol w:w="1030"/>
        <w:gridCol w:w="1219"/>
        <w:gridCol w:w="1030"/>
        <w:gridCol w:w="1030"/>
      </w:tblGrid>
      <w:tr w:rsidR="00414636" w:rsidRPr="00DC3766" w:rsidTr="004B716C">
        <w:tc>
          <w:tcPr>
            <w:tcW w:w="1530" w:type="dxa"/>
            <w:tcBorders>
              <w:top w:val="nil"/>
              <w:left w:val="nil"/>
              <w:bottom w:val="single" w:sz="4" w:space="0" w:color="auto"/>
              <w:right w:val="nil"/>
            </w:tcBorders>
          </w:tcPr>
          <w:p w:rsidR="00414636" w:rsidRPr="00DC3766" w:rsidRDefault="00414636">
            <w:pPr>
              <w:pStyle w:val="ConsPlusNormal"/>
              <w:jc w:val="center"/>
              <w:rPr>
                <w:rFonts w:ascii="Times New Roman" w:hAnsi="Times New Roman" w:cs="Times New Roman"/>
              </w:rPr>
            </w:pPr>
          </w:p>
        </w:tc>
        <w:tc>
          <w:tcPr>
            <w:tcW w:w="764" w:type="dxa"/>
            <w:tcBorders>
              <w:top w:val="nil"/>
              <w:left w:val="nil"/>
              <w:bottom w:val="single" w:sz="4" w:space="0" w:color="auto"/>
              <w:right w:val="nil"/>
            </w:tcBorders>
          </w:tcPr>
          <w:p w:rsidR="00414636" w:rsidRPr="00DC3766" w:rsidRDefault="00414636">
            <w:pPr>
              <w:pStyle w:val="ConsPlusNormal"/>
              <w:jc w:val="center"/>
              <w:rPr>
                <w:rFonts w:ascii="Times New Roman" w:hAnsi="Times New Roman" w:cs="Times New Roman"/>
              </w:rPr>
            </w:pPr>
          </w:p>
        </w:tc>
        <w:tc>
          <w:tcPr>
            <w:tcW w:w="9929" w:type="dxa"/>
            <w:gridSpan w:val="9"/>
            <w:tcBorders>
              <w:top w:val="nil"/>
              <w:left w:val="nil"/>
              <w:bottom w:val="single" w:sz="4" w:space="0" w:color="auto"/>
              <w:right w:val="nil"/>
            </w:tcBorders>
          </w:tcPr>
          <w:p w:rsidR="00414636" w:rsidRPr="00DC3766" w:rsidRDefault="00414636" w:rsidP="00414636">
            <w:pPr>
              <w:pStyle w:val="ConsPlusNormal"/>
              <w:ind w:firstLine="540"/>
              <w:jc w:val="both"/>
              <w:rPr>
                <w:rFonts w:ascii="Times New Roman" w:hAnsi="Times New Roman" w:cs="Times New Roman"/>
              </w:rPr>
            </w:pPr>
            <w:r w:rsidRPr="00DC3766">
              <w:rPr>
                <w:rFonts w:ascii="Times New Roman" w:hAnsi="Times New Roman" w:cs="Times New Roman"/>
              </w:rPr>
              <w:t>3.13.2. Обоснование (расчет) плановых показателей по расходам на услуги связи.</w:t>
            </w:r>
          </w:p>
          <w:p w:rsidR="00414636" w:rsidRPr="00DC3766" w:rsidRDefault="00414636" w:rsidP="00414636">
            <w:pPr>
              <w:pStyle w:val="ConsPlusNormal"/>
              <w:jc w:val="both"/>
              <w:rPr>
                <w:rFonts w:ascii="Times New Roman" w:hAnsi="Times New Roman" w:cs="Times New Roman"/>
              </w:rPr>
            </w:pPr>
          </w:p>
          <w:p w:rsidR="00414636" w:rsidRPr="00DC3766" w:rsidRDefault="00414636" w:rsidP="00414636">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414636" w:rsidRPr="00DC3766" w:rsidRDefault="00414636" w:rsidP="00414636">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414636" w:rsidRPr="00DC3766" w:rsidRDefault="00414636">
            <w:pPr>
              <w:pStyle w:val="ConsPlusNormal"/>
              <w:jc w:val="center"/>
              <w:rPr>
                <w:rFonts w:ascii="Times New Roman" w:hAnsi="Times New Roman" w:cs="Times New Roman"/>
              </w:rPr>
            </w:pPr>
          </w:p>
        </w:tc>
        <w:tc>
          <w:tcPr>
            <w:tcW w:w="3254" w:type="dxa"/>
            <w:gridSpan w:val="3"/>
            <w:tcBorders>
              <w:top w:val="nil"/>
              <w:left w:val="nil"/>
              <w:bottom w:val="single" w:sz="4" w:space="0" w:color="auto"/>
              <w:right w:val="nil"/>
            </w:tcBorders>
          </w:tcPr>
          <w:p w:rsidR="00414636" w:rsidRPr="00DC3766" w:rsidRDefault="00414636">
            <w:pPr>
              <w:pStyle w:val="ConsPlusNormal"/>
              <w:jc w:val="center"/>
              <w:rPr>
                <w:rFonts w:ascii="Times New Roman" w:hAnsi="Times New Roman" w:cs="Times New Roman"/>
              </w:rPr>
            </w:pPr>
          </w:p>
        </w:tc>
      </w:tr>
      <w:tr w:rsidR="00254C48" w:rsidRPr="00DC3766" w:rsidTr="004B716C">
        <w:tc>
          <w:tcPr>
            <w:tcW w:w="1530"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64" w:type="dxa"/>
            <w:vMerge w:val="restart"/>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421"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номеров, ед.</w:t>
            </w:r>
          </w:p>
        </w:tc>
        <w:tc>
          <w:tcPr>
            <w:tcW w:w="3254"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платежей в год</w:t>
            </w:r>
          </w:p>
        </w:tc>
        <w:tc>
          <w:tcPr>
            <w:tcW w:w="3254"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Стоимость за единицу, руб</w:t>
            </w:r>
            <w:r w:rsidR="00554321">
              <w:rPr>
                <w:rFonts w:ascii="Times New Roman" w:hAnsi="Times New Roman" w:cs="Times New Roman"/>
              </w:rPr>
              <w:t>лей</w:t>
            </w:r>
          </w:p>
        </w:tc>
        <w:tc>
          <w:tcPr>
            <w:tcW w:w="3254" w:type="dxa"/>
            <w:gridSpan w:val="3"/>
            <w:tcBorders>
              <w:top w:val="single" w:sz="4" w:space="0" w:color="auto"/>
            </w:tcBorders>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554321">
              <w:rPr>
                <w:rFonts w:ascii="Times New Roman" w:hAnsi="Times New Roman" w:cs="Times New Roman"/>
              </w:rPr>
              <w:t>лей</w:t>
            </w:r>
          </w:p>
        </w:tc>
      </w:tr>
      <w:tr w:rsidR="00254C48" w:rsidRPr="00DC3766" w:rsidTr="004B716C">
        <w:tc>
          <w:tcPr>
            <w:tcW w:w="1530" w:type="dxa"/>
            <w:vMerge/>
          </w:tcPr>
          <w:p w:rsidR="00254C48" w:rsidRPr="00DC3766" w:rsidRDefault="00254C48">
            <w:pPr>
              <w:pStyle w:val="ConsPlusNormal"/>
              <w:rPr>
                <w:rFonts w:ascii="Times New Roman" w:hAnsi="Times New Roman" w:cs="Times New Roman"/>
              </w:rPr>
            </w:pPr>
          </w:p>
        </w:tc>
        <w:tc>
          <w:tcPr>
            <w:tcW w:w="764" w:type="dxa"/>
            <w:vMerge/>
          </w:tcPr>
          <w:p w:rsidR="00254C48" w:rsidRPr="00DC3766" w:rsidRDefault="00254C48">
            <w:pPr>
              <w:pStyle w:val="ConsPlusNormal"/>
              <w:rPr>
                <w:rFonts w:ascii="Times New Roman" w:hAnsi="Times New Roman" w:cs="Times New Roman"/>
              </w:rPr>
            </w:pPr>
          </w:p>
        </w:tc>
        <w:tc>
          <w:tcPr>
            <w:tcW w:w="1083"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169"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169"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c>
          <w:tcPr>
            <w:tcW w:w="1210"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c>
          <w:tcPr>
            <w:tcW w:w="1210"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c>
          <w:tcPr>
            <w:tcW w:w="1210"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022"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r>
      <w:tr w:rsidR="00254C48" w:rsidRPr="00DC3766" w:rsidTr="004B716C">
        <w:tc>
          <w:tcPr>
            <w:tcW w:w="153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6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6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2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13</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14</w:t>
            </w:r>
          </w:p>
        </w:tc>
      </w:tr>
      <w:tr w:rsidR="00254C48" w:rsidRPr="00DC3766" w:rsidTr="004B716C">
        <w:tc>
          <w:tcPr>
            <w:tcW w:w="1530" w:type="dxa"/>
          </w:tcPr>
          <w:p w:rsidR="00254C48" w:rsidRPr="00DC3766" w:rsidRDefault="00254C48">
            <w:pPr>
              <w:pStyle w:val="ConsPlusNormal"/>
              <w:rPr>
                <w:rFonts w:ascii="Times New Roman" w:hAnsi="Times New Roman" w:cs="Times New Roman"/>
              </w:rPr>
            </w:pPr>
          </w:p>
        </w:tc>
        <w:tc>
          <w:tcPr>
            <w:tcW w:w="7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083"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r>
      <w:tr w:rsidR="00254C48" w:rsidRPr="00DC3766" w:rsidTr="004B716C">
        <w:tc>
          <w:tcPr>
            <w:tcW w:w="1530" w:type="dxa"/>
          </w:tcPr>
          <w:p w:rsidR="00254C48" w:rsidRPr="00DC3766" w:rsidRDefault="00254C48">
            <w:pPr>
              <w:pStyle w:val="ConsPlusNormal"/>
              <w:rPr>
                <w:rFonts w:ascii="Times New Roman" w:hAnsi="Times New Roman" w:cs="Times New Roman"/>
              </w:rPr>
            </w:pPr>
          </w:p>
        </w:tc>
        <w:tc>
          <w:tcPr>
            <w:tcW w:w="7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083"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r>
      <w:tr w:rsidR="00254C48" w:rsidRPr="00DC3766" w:rsidTr="004B716C">
        <w:tc>
          <w:tcPr>
            <w:tcW w:w="1530" w:type="dxa"/>
          </w:tcPr>
          <w:p w:rsidR="00254C48" w:rsidRPr="00DC3766" w:rsidRDefault="00254C48">
            <w:pPr>
              <w:pStyle w:val="ConsPlusNormal"/>
              <w:rPr>
                <w:rFonts w:ascii="Times New Roman" w:hAnsi="Times New Roman" w:cs="Times New Roman"/>
              </w:rPr>
            </w:pPr>
          </w:p>
        </w:tc>
        <w:tc>
          <w:tcPr>
            <w:tcW w:w="764" w:type="dxa"/>
          </w:tcPr>
          <w:p w:rsidR="00254C48" w:rsidRPr="00DC3766" w:rsidRDefault="00254C48">
            <w:pPr>
              <w:pStyle w:val="ConsPlusNormal"/>
              <w:rPr>
                <w:rFonts w:ascii="Times New Roman" w:hAnsi="Times New Roman" w:cs="Times New Roman"/>
              </w:rPr>
            </w:pPr>
          </w:p>
        </w:tc>
        <w:tc>
          <w:tcPr>
            <w:tcW w:w="1083"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169"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r>
      <w:tr w:rsidR="00254C48" w:rsidRPr="00DC3766" w:rsidTr="004B716C">
        <w:tc>
          <w:tcPr>
            <w:tcW w:w="1530"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6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08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6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6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2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10"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c>
          <w:tcPr>
            <w:tcW w:w="1022"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4B716C" w:rsidRDefault="004B716C">
      <w:pPr>
        <w:pStyle w:val="ConsPlusNormal"/>
        <w:ind w:firstLine="540"/>
        <w:jc w:val="both"/>
        <w:rPr>
          <w:rFonts w:ascii="Times New Roman" w:hAnsi="Times New Roman" w:cs="Times New Roman"/>
        </w:rPr>
      </w:pPr>
    </w:p>
    <w:p w:rsidR="004B716C" w:rsidRDefault="004B716C">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C5091B" w:rsidRDefault="00C5091B">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3.13.3. Обоснование (расчет) плановых показателей по расходам на транспортные услуги.</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3"/>
        <w:gridCol w:w="1134"/>
        <w:gridCol w:w="1276"/>
        <w:gridCol w:w="1276"/>
        <w:gridCol w:w="1276"/>
        <w:gridCol w:w="1275"/>
        <w:gridCol w:w="1134"/>
        <w:gridCol w:w="1134"/>
        <w:gridCol w:w="1134"/>
        <w:gridCol w:w="1134"/>
        <w:gridCol w:w="1134"/>
      </w:tblGrid>
      <w:tr w:rsidR="00254C48" w:rsidRPr="00DC3766" w:rsidTr="004B716C">
        <w:tc>
          <w:tcPr>
            <w:tcW w:w="3543"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113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828"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услуг перевозки</w:t>
            </w:r>
          </w:p>
        </w:tc>
        <w:tc>
          <w:tcPr>
            <w:tcW w:w="354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Цена услуги перевозки, руб</w:t>
            </w:r>
            <w:r w:rsidR="00554321">
              <w:rPr>
                <w:rFonts w:ascii="Times New Roman" w:hAnsi="Times New Roman" w:cs="Times New Roman"/>
              </w:rPr>
              <w:t>лей</w:t>
            </w:r>
          </w:p>
        </w:tc>
        <w:tc>
          <w:tcPr>
            <w:tcW w:w="340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554321">
              <w:rPr>
                <w:rFonts w:ascii="Times New Roman" w:hAnsi="Times New Roman" w:cs="Times New Roman"/>
              </w:rPr>
              <w:t>лей</w:t>
            </w:r>
          </w:p>
        </w:tc>
      </w:tr>
      <w:tr w:rsidR="00254C48" w:rsidRPr="00DC3766" w:rsidTr="004B716C">
        <w:tc>
          <w:tcPr>
            <w:tcW w:w="3543" w:type="dxa"/>
            <w:vMerge/>
          </w:tcPr>
          <w:p w:rsidR="00254C48" w:rsidRPr="00DC3766" w:rsidRDefault="00254C48">
            <w:pPr>
              <w:pStyle w:val="ConsPlusNormal"/>
              <w:rPr>
                <w:rFonts w:ascii="Times New Roman" w:hAnsi="Times New Roman" w:cs="Times New Roman"/>
              </w:rPr>
            </w:pPr>
          </w:p>
        </w:tc>
        <w:tc>
          <w:tcPr>
            <w:tcW w:w="1134" w:type="dxa"/>
            <w:vMerge/>
          </w:tcPr>
          <w:p w:rsidR="00254C48" w:rsidRPr="00DC3766" w:rsidRDefault="00254C48">
            <w:pPr>
              <w:pStyle w:val="ConsPlusNormal"/>
              <w:rPr>
                <w:rFonts w:ascii="Times New Roman" w:hAnsi="Times New Roman" w:cs="Times New Roman"/>
              </w:rPr>
            </w:pPr>
          </w:p>
        </w:tc>
        <w:tc>
          <w:tcPr>
            <w:tcW w:w="1276"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276"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276"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c>
          <w:tcPr>
            <w:tcW w:w="1275"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134"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134"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c>
          <w:tcPr>
            <w:tcW w:w="1134"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134"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134"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r>
      <w:tr w:rsidR="00254C48" w:rsidRPr="00DC3766" w:rsidTr="004B716C">
        <w:tc>
          <w:tcPr>
            <w:tcW w:w="354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4B716C">
        <w:tc>
          <w:tcPr>
            <w:tcW w:w="3543"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r>
      <w:tr w:rsidR="00254C48" w:rsidRPr="00DC3766" w:rsidTr="004B716C">
        <w:tc>
          <w:tcPr>
            <w:tcW w:w="3543"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r>
      <w:tr w:rsidR="00254C48" w:rsidRPr="00DC3766" w:rsidTr="004B716C">
        <w:tc>
          <w:tcPr>
            <w:tcW w:w="3543"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r>
      <w:tr w:rsidR="00254C48" w:rsidRPr="00DC3766" w:rsidTr="004B716C">
        <w:tc>
          <w:tcPr>
            <w:tcW w:w="3543"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3.13.4. Обоснование (расчет) плановых показателей по расходам на коммунальные услуги.</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708"/>
        <w:gridCol w:w="1276"/>
        <w:gridCol w:w="1418"/>
        <w:gridCol w:w="1417"/>
        <w:gridCol w:w="1276"/>
        <w:gridCol w:w="1276"/>
        <w:gridCol w:w="1417"/>
        <w:gridCol w:w="1276"/>
        <w:gridCol w:w="1417"/>
        <w:gridCol w:w="1418"/>
      </w:tblGrid>
      <w:tr w:rsidR="00254C48" w:rsidRPr="00DC3766" w:rsidTr="004B716C">
        <w:tc>
          <w:tcPr>
            <w:tcW w:w="2127"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8"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111"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Расчетное потребление ресурсов</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Тариф (с учетом НДС), руб.</w:t>
            </w:r>
          </w:p>
        </w:tc>
        <w:tc>
          <w:tcPr>
            <w:tcW w:w="4111"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554321">
              <w:rPr>
                <w:rFonts w:ascii="Times New Roman" w:hAnsi="Times New Roman" w:cs="Times New Roman"/>
              </w:rPr>
              <w:t>лей</w:t>
            </w:r>
          </w:p>
        </w:tc>
      </w:tr>
      <w:tr w:rsidR="00254C48" w:rsidRPr="00DC3766" w:rsidTr="004B716C">
        <w:tc>
          <w:tcPr>
            <w:tcW w:w="2127" w:type="dxa"/>
            <w:vMerge/>
          </w:tcPr>
          <w:p w:rsidR="00254C48" w:rsidRPr="00DC3766" w:rsidRDefault="00254C48">
            <w:pPr>
              <w:pStyle w:val="ConsPlusNormal"/>
              <w:rPr>
                <w:rFonts w:ascii="Times New Roman" w:hAnsi="Times New Roman" w:cs="Times New Roman"/>
              </w:rPr>
            </w:pPr>
          </w:p>
        </w:tc>
        <w:tc>
          <w:tcPr>
            <w:tcW w:w="708" w:type="dxa"/>
            <w:vMerge/>
          </w:tcPr>
          <w:p w:rsidR="00254C48" w:rsidRPr="00DC3766" w:rsidRDefault="00254C48">
            <w:pPr>
              <w:pStyle w:val="ConsPlusNormal"/>
              <w:rPr>
                <w:rFonts w:ascii="Times New Roman" w:hAnsi="Times New Roman" w:cs="Times New Roman"/>
              </w:rPr>
            </w:pPr>
          </w:p>
        </w:tc>
        <w:tc>
          <w:tcPr>
            <w:tcW w:w="1276"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418"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417"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c>
          <w:tcPr>
            <w:tcW w:w="1276"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276"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417"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c>
          <w:tcPr>
            <w:tcW w:w="1276"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текущий финансовый год</w:t>
            </w:r>
          </w:p>
        </w:tc>
        <w:tc>
          <w:tcPr>
            <w:tcW w:w="1417"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первый год планового периода</w:t>
            </w:r>
          </w:p>
        </w:tc>
        <w:tc>
          <w:tcPr>
            <w:tcW w:w="1418" w:type="dxa"/>
          </w:tcPr>
          <w:p w:rsidR="00254C48" w:rsidRPr="004B716C" w:rsidRDefault="00254C48">
            <w:pPr>
              <w:pStyle w:val="ConsPlusNormal"/>
              <w:jc w:val="center"/>
              <w:rPr>
                <w:rFonts w:ascii="Times New Roman" w:hAnsi="Times New Roman" w:cs="Times New Roman"/>
                <w:sz w:val="18"/>
                <w:szCs w:val="18"/>
              </w:rPr>
            </w:pPr>
            <w:r w:rsidRPr="004B716C">
              <w:rPr>
                <w:rFonts w:ascii="Times New Roman" w:hAnsi="Times New Roman" w:cs="Times New Roman"/>
                <w:sz w:val="18"/>
                <w:szCs w:val="18"/>
              </w:rPr>
              <w:t>на 20__ г. второй год планового периода</w:t>
            </w:r>
          </w:p>
        </w:tc>
      </w:tr>
      <w:tr w:rsidR="00254C48" w:rsidRPr="00DC3766" w:rsidTr="004B716C">
        <w:tc>
          <w:tcPr>
            <w:tcW w:w="212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4B716C">
        <w:tc>
          <w:tcPr>
            <w:tcW w:w="2127"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4B716C">
        <w:tc>
          <w:tcPr>
            <w:tcW w:w="2127"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4B716C">
        <w:tc>
          <w:tcPr>
            <w:tcW w:w="2127"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r w:rsidR="00254C48" w:rsidRPr="00DC3766" w:rsidTr="004B716C">
        <w:tc>
          <w:tcPr>
            <w:tcW w:w="2127"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rPr>
          <w:rFonts w:ascii="Times New Roman" w:hAnsi="Times New Roman" w:cs="Times New Roman"/>
        </w:rPr>
        <w:sectPr w:rsidR="00254C48" w:rsidRPr="00DC3766">
          <w:pgSz w:w="16838" w:h="11905" w:orient="landscape"/>
          <w:pgMar w:top="1701" w:right="397" w:bottom="850" w:left="397" w:header="0" w:footer="0" w:gutter="0"/>
          <w:cols w:space="720"/>
          <w:titlePg/>
        </w:sectPr>
      </w:pP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3.13.5. Обоснование (расчет) плановых показателей по расходам на аренду имущества.</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481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99"/>
        <w:gridCol w:w="764"/>
        <w:gridCol w:w="1251"/>
        <w:gridCol w:w="1056"/>
        <w:gridCol w:w="1057"/>
        <w:gridCol w:w="1251"/>
        <w:gridCol w:w="1056"/>
        <w:gridCol w:w="1056"/>
        <w:gridCol w:w="1251"/>
        <w:gridCol w:w="1056"/>
        <w:gridCol w:w="1056"/>
        <w:gridCol w:w="1146"/>
        <w:gridCol w:w="979"/>
        <w:gridCol w:w="1101"/>
      </w:tblGrid>
      <w:tr w:rsidR="00254C48" w:rsidRPr="00DC3766" w:rsidTr="004B716C">
        <w:tc>
          <w:tcPr>
            <w:tcW w:w="1077"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63"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44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Арендуемая площадь (количество объектов), кв. м (ед.)</w:t>
            </w:r>
          </w:p>
        </w:tc>
        <w:tc>
          <w:tcPr>
            <w:tcW w:w="344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Продолжительность аренды (месяц, день, час)</w:t>
            </w:r>
          </w:p>
        </w:tc>
        <w:tc>
          <w:tcPr>
            <w:tcW w:w="344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Цена аренды в месяц (день, час), руб</w:t>
            </w:r>
            <w:r w:rsidR="00554321">
              <w:rPr>
                <w:rFonts w:ascii="Times New Roman" w:hAnsi="Times New Roman" w:cs="Times New Roman"/>
              </w:rPr>
              <w:t>лей</w:t>
            </w:r>
          </w:p>
        </w:tc>
        <w:tc>
          <w:tcPr>
            <w:tcW w:w="3280"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554321">
              <w:rPr>
                <w:rFonts w:ascii="Times New Roman" w:hAnsi="Times New Roman" w:cs="Times New Roman"/>
              </w:rPr>
              <w:t>лей</w:t>
            </w:r>
          </w:p>
        </w:tc>
      </w:tr>
      <w:tr w:rsidR="00254C48" w:rsidRPr="00DC3766" w:rsidTr="004B716C">
        <w:tc>
          <w:tcPr>
            <w:tcW w:w="1077" w:type="dxa"/>
            <w:vMerge/>
          </w:tcPr>
          <w:p w:rsidR="00254C48" w:rsidRPr="00DC3766" w:rsidRDefault="00254C48">
            <w:pPr>
              <w:pStyle w:val="ConsPlusNormal"/>
              <w:rPr>
                <w:rFonts w:ascii="Times New Roman" w:hAnsi="Times New Roman" w:cs="Times New Roman"/>
              </w:rPr>
            </w:pPr>
          </w:p>
        </w:tc>
        <w:tc>
          <w:tcPr>
            <w:tcW w:w="763" w:type="dxa"/>
            <w:vMerge/>
          </w:tcPr>
          <w:p w:rsidR="00254C48" w:rsidRPr="00DC3766" w:rsidRDefault="00254C48">
            <w:pPr>
              <w:pStyle w:val="ConsPlusNormal"/>
              <w:rPr>
                <w:rFonts w:ascii="Times New Roman" w:hAnsi="Times New Roman" w:cs="Times New Roman"/>
              </w:rPr>
            </w:pPr>
          </w:p>
        </w:tc>
        <w:tc>
          <w:tcPr>
            <w:tcW w:w="1280"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0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082"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c>
          <w:tcPr>
            <w:tcW w:w="12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0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0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c>
          <w:tcPr>
            <w:tcW w:w="12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10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081"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c>
          <w:tcPr>
            <w:tcW w:w="1157"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текущий финансовый год</w:t>
            </w:r>
          </w:p>
        </w:tc>
        <w:tc>
          <w:tcPr>
            <w:tcW w:w="990"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первый год планового периода</w:t>
            </w:r>
          </w:p>
        </w:tc>
        <w:tc>
          <w:tcPr>
            <w:tcW w:w="1133" w:type="dxa"/>
          </w:tcPr>
          <w:p w:rsidR="00254C48" w:rsidRPr="00554321" w:rsidRDefault="00254C48">
            <w:pPr>
              <w:pStyle w:val="ConsPlusNormal"/>
              <w:jc w:val="center"/>
              <w:rPr>
                <w:rFonts w:ascii="Times New Roman" w:hAnsi="Times New Roman" w:cs="Times New Roman"/>
                <w:sz w:val="18"/>
                <w:szCs w:val="18"/>
              </w:rPr>
            </w:pPr>
            <w:r w:rsidRPr="00554321">
              <w:rPr>
                <w:rFonts w:ascii="Times New Roman" w:hAnsi="Times New Roman" w:cs="Times New Roman"/>
                <w:sz w:val="18"/>
                <w:szCs w:val="18"/>
              </w:rPr>
              <w:t>на 20__ г. второй год планового периода</w:t>
            </w:r>
          </w:p>
        </w:tc>
      </w:tr>
      <w:tr w:rsidR="00254C48" w:rsidRPr="00DC3766" w:rsidTr="004B716C">
        <w:tc>
          <w:tcPr>
            <w:tcW w:w="107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8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15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c>
          <w:tcPr>
            <w:tcW w:w="99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13</w:t>
            </w:r>
          </w:p>
        </w:tc>
        <w:tc>
          <w:tcPr>
            <w:tcW w:w="113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14</w:t>
            </w:r>
          </w:p>
        </w:tc>
      </w:tr>
      <w:tr w:rsidR="00254C48" w:rsidRPr="00DC3766" w:rsidTr="004B716C">
        <w:tc>
          <w:tcPr>
            <w:tcW w:w="1077" w:type="dxa"/>
          </w:tcPr>
          <w:p w:rsidR="00254C48" w:rsidRPr="00DC3766" w:rsidRDefault="00254C48">
            <w:pPr>
              <w:pStyle w:val="ConsPlusNormal"/>
              <w:rPr>
                <w:rFonts w:ascii="Times New Roman" w:hAnsi="Times New Roman" w:cs="Times New Roman"/>
              </w:rPr>
            </w:pPr>
          </w:p>
        </w:tc>
        <w:tc>
          <w:tcPr>
            <w:tcW w:w="7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80"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157" w:type="dxa"/>
          </w:tcPr>
          <w:p w:rsidR="00254C48" w:rsidRPr="00DC3766" w:rsidRDefault="00254C48">
            <w:pPr>
              <w:pStyle w:val="ConsPlusNormal"/>
              <w:rPr>
                <w:rFonts w:ascii="Times New Roman" w:hAnsi="Times New Roman" w:cs="Times New Roman"/>
              </w:rPr>
            </w:pPr>
          </w:p>
        </w:tc>
        <w:tc>
          <w:tcPr>
            <w:tcW w:w="990" w:type="dxa"/>
          </w:tcPr>
          <w:p w:rsidR="00254C48" w:rsidRPr="00DC3766" w:rsidRDefault="00254C48">
            <w:pPr>
              <w:pStyle w:val="ConsPlusNormal"/>
              <w:rPr>
                <w:rFonts w:ascii="Times New Roman" w:hAnsi="Times New Roman" w:cs="Times New Roman"/>
              </w:rPr>
            </w:pPr>
          </w:p>
        </w:tc>
        <w:tc>
          <w:tcPr>
            <w:tcW w:w="1133" w:type="dxa"/>
          </w:tcPr>
          <w:p w:rsidR="00254C48" w:rsidRPr="00DC3766" w:rsidRDefault="00254C48">
            <w:pPr>
              <w:pStyle w:val="ConsPlusNormal"/>
              <w:rPr>
                <w:rFonts w:ascii="Times New Roman" w:hAnsi="Times New Roman" w:cs="Times New Roman"/>
              </w:rPr>
            </w:pPr>
          </w:p>
        </w:tc>
      </w:tr>
      <w:tr w:rsidR="00254C48" w:rsidRPr="00DC3766" w:rsidTr="004B716C">
        <w:tc>
          <w:tcPr>
            <w:tcW w:w="1077" w:type="dxa"/>
          </w:tcPr>
          <w:p w:rsidR="00254C48" w:rsidRPr="00DC3766" w:rsidRDefault="00254C48">
            <w:pPr>
              <w:pStyle w:val="ConsPlusNormal"/>
              <w:rPr>
                <w:rFonts w:ascii="Times New Roman" w:hAnsi="Times New Roman" w:cs="Times New Roman"/>
              </w:rPr>
            </w:pPr>
          </w:p>
        </w:tc>
        <w:tc>
          <w:tcPr>
            <w:tcW w:w="7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80"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157" w:type="dxa"/>
          </w:tcPr>
          <w:p w:rsidR="00254C48" w:rsidRPr="00DC3766" w:rsidRDefault="00254C48">
            <w:pPr>
              <w:pStyle w:val="ConsPlusNormal"/>
              <w:rPr>
                <w:rFonts w:ascii="Times New Roman" w:hAnsi="Times New Roman" w:cs="Times New Roman"/>
              </w:rPr>
            </w:pPr>
          </w:p>
        </w:tc>
        <w:tc>
          <w:tcPr>
            <w:tcW w:w="990" w:type="dxa"/>
          </w:tcPr>
          <w:p w:rsidR="00254C48" w:rsidRPr="00DC3766" w:rsidRDefault="00254C48">
            <w:pPr>
              <w:pStyle w:val="ConsPlusNormal"/>
              <w:rPr>
                <w:rFonts w:ascii="Times New Roman" w:hAnsi="Times New Roman" w:cs="Times New Roman"/>
              </w:rPr>
            </w:pPr>
          </w:p>
        </w:tc>
        <w:tc>
          <w:tcPr>
            <w:tcW w:w="1133" w:type="dxa"/>
          </w:tcPr>
          <w:p w:rsidR="00254C48" w:rsidRPr="00DC3766" w:rsidRDefault="00254C48">
            <w:pPr>
              <w:pStyle w:val="ConsPlusNormal"/>
              <w:rPr>
                <w:rFonts w:ascii="Times New Roman" w:hAnsi="Times New Roman" w:cs="Times New Roman"/>
              </w:rPr>
            </w:pPr>
          </w:p>
        </w:tc>
      </w:tr>
      <w:tr w:rsidR="00254C48" w:rsidRPr="00DC3766" w:rsidTr="004B716C">
        <w:tc>
          <w:tcPr>
            <w:tcW w:w="1077" w:type="dxa"/>
          </w:tcPr>
          <w:p w:rsidR="00254C48" w:rsidRPr="00DC3766" w:rsidRDefault="00254C48">
            <w:pPr>
              <w:pStyle w:val="ConsPlusNormal"/>
              <w:rPr>
                <w:rFonts w:ascii="Times New Roman" w:hAnsi="Times New Roman" w:cs="Times New Roman"/>
              </w:rPr>
            </w:pPr>
          </w:p>
        </w:tc>
        <w:tc>
          <w:tcPr>
            <w:tcW w:w="763" w:type="dxa"/>
          </w:tcPr>
          <w:p w:rsidR="00254C48" w:rsidRPr="00DC3766" w:rsidRDefault="00254C48">
            <w:pPr>
              <w:pStyle w:val="ConsPlusNormal"/>
              <w:rPr>
                <w:rFonts w:ascii="Times New Roman" w:hAnsi="Times New Roman" w:cs="Times New Roman"/>
              </w:rPr>
            </w:pPr>
          </w:p>
        </w:tc>
        <w:tc>
          <w:tcPr>
            <w:tcW w:w="1280"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2"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2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081" w:type="dxa"/>
          </w:tcPr>
          <w:p w:rsidR="00254C48" w:rsidRPr="00DC3766" w:rsidRDefault="00254C48">
            <w:pPr>
              <w:pStyle w:val="ConsPlusNormal"/>
              <w:rPr>
                <w:rFonts w:ascii="Times New Roman" w:hAnsi="Times New Roman" w:cs="Times New Roman"/>
              </w:rPr>
            </w:pPr>
          </w:p>
        </w:tc>
        <w:tc>
          <w:tcPr>
            <w:tcW w:w="1157" w:type="dxa"/>
          </w:tcPr>
          <w:p w:rsidR="00254C48" w:rsidRPr="00DC3766" w:rsidRDefault="00254C48">
            <w:pPr>
              <w:pStyle w:val="ConsPlusNormal"/>
              <w:rPr>
                <w:rFonts w:ascii="Times New Roman" w:hAnsi="Times New Roman" w:cs="Times New Roman"/>
              </w:rPr>
            </w:pPr>
          </w:p>
        </w:tc>
        <w:tc>
          <w:tcPr>
            <w:tcW w:w="990" w:type="dxa"/>
          </w:tcPr>
          <w:p w:rsidR="00254C48" w:rsidRPr="00DC3766" w:rsidRDefault="00254C48">
            <w:pPr>
              <w:pStyle w:val="ConsPlusNormal"/>
              <w:rPr>
                <w:rFonts w:ascii="Times New Roman" w:hAnsi="Times New Roman" w:cs="Times New Roman"/>
              </w:rPr>
            </w:pPr>
          </w:p>
        </w:tc>
        <w:tc>
          <w:tcPr>
            <w:tcW w:w="1133" w:type="dxa"/>
          </w:tcPr>
          <w:p w:rsidR="00254C48" w:rsidRPr="00DC3766" w:rsidRDefault="00254C48">
            <w:pPr>
              <w:pStyle w:val="ConsPlusNormal"/>
              <w:rPr>
                <w:rFonts w:ascii="Times New Roman" w:hAnsi="Times New Roman" w:cs="Times New Roman"/>
              </w:rPr>
            </w:pPr>
          </w:p>
        </w:tc>
      </w:tr>
      <w:tr w:rsidR="00254C48" w:rsidRPr="00DC3766" w:rsidTr="004B716C">
        <w:tc>
          <w:tcPr>
            <w:tcW w:w="1077"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63"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8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08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57" w:type="dxa"/>
          </w:tcPr>
          <w:p w:rsidR="00254C48" w:rsidRPr="00DC3766" w:rsidRDefault="00254C48">
            <w:pPr>
              <w:pStyle w:val="ConsPlusNormal"/>
              <w:rPr>
                <w:rFonts w:ascii="Times New Roman" w:hAnsi="Times New Roman" w:cs="Times New Roman"/>
              </w:rPr>
            </w:pPr>
          </w:p>
        </w:tc>
        <w:tc>
          <w:tcPr>
            <w:tcW w:w="990" w:type="dxa"/>
          </w:tcPr>
          <w:p w:rsidR="00254C48" w:rsidRPr="00DC3766" w:rsidRDefault="00254C48">
            <w:pPr>
              <w:pStyle w:val="ConsPlusNormal"/>
              <w:rPr>
                <w:rFonts w:ascii="Times New Roman" w:hAnsi="Times New Roman" w:cs="Times New Roman"/>
              </w:rPr>
            </w:pPr>
          </w:p>
        </w:tc>
        <w:tc>
          <w:tcPr>
            <w:tcW w:w="1133"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554321" w:rsidRDefault="00554321">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3.13.6. Обоснование (расчет) плановых показателей по расходам на содержание имущества.</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850"/>
        <w:gridCol w:w="1276"/>
        <w:gridCol w:w="1418"/>
        <w:gridCol w:w="1275"/>
        <w:gridCol w:w="1134"/>
        <w:gridCol w:w="1418"/>
        <w:gridCol w:w="1276"/>
        <w:gridCol w:w="1275"/>
        <w:gridCol w:w="1276"/>
        <w:gridCol w:w="1276"/>
      </w:tblGrid>
      <w:tr w:rsidR="00254C48" w:rsidRPr="00DC3766" w:rsidTr="004B716C">
        <w:tc>
          <w:tcPr>
            <w:tcW w:w="2552"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850"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Объект</w:t>
            </w:r>
          </w:p>
        </w:tc>
        <w:tc>
          <w:tcPr>
            <w:tcW w:w="3828"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работ (услуг)</w:t>
            </w:r>
          </w:p>
        </w:tc>
        <w:tc>
          <w:tcPr>
            <w:tcW w:w="382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rsidTr="004B716C">
        <w:tc>
          <w:tcPr>
            <w:tcW w:w="2552" w:type="dxa"/>
            <w:vMerge/>
          </w:tcPr>
          <w:p w:rsidR="00254C48" w:rsidRPr="00DC3766" w:rsidRDefault="00254C48">
            <w:pPr>
              <w:pStyle w:val="ConsPlusNormal"/>
              <w:rPr>
                <w:rFonts w:ascii="Times New Roman" w:hAnsi="Times New Roman" w:cs="Times New Roman"/>
              </w:rPr>
            </w:pPr>
          </w:p>
        </w:tc>
        <w:tc>
          <w:tcPr>
            <w:tcW w:w="850" w:type="dxa"/>
            <w:vMerge/>
          </w:tcPr>
          <w:p w:rsidR="00254C48" w:rsidRPr="00DC3766" w:rsidRDefault="00254C48">
            <w:pPr>
              <w:pStyle w:val="ConsPlusNormal"/>
              <w:rPr>
                <w:rFonts w:ascii="Times New Roman" w:hAnsi="Times New Roman" w:cs="Times New Roman"/>
              </w:rPr>
            </w:pP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13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27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4B716C">
        <w:tc>
          <w:tcPr>
            <w:tcW w:w="255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4B716C">
        <w:tc>
          <w:tcPr>
            <w:tcW w:w="2552"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2552"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2552" w:type="dxa"/>
          </w:tcPr>
          <w:p w:rsidR="00254C48" w:rsidRPr="00DC3766" w:rsidRDefault="00254C48">
            <w:pPr>
              <w:pStyle w:val="ConsPlusNormal"/>
              <w:rPr>
                <w:rFonts w:ascii="Times New Roman" w:hAnsi="Times New Roman" w:cs="Times New Roman"/>
              </w:rPr>
            </w:pPr>
          </w:p>
        </w:tc>
        <w:tc>
          <w:tcPr>
            <w:tcW w:w="850"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2552"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5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3.13.7. Обоснование (расчет) плановых показателей по расходам на обязательное страхование.</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09"/>
        <w:gridCol w:w="1417"/>
        <w:gridCol w:w="1559"/>
        <w:gridCol w:w="1418"/>
        <w:gridCol w:w="1417"/>
        <w:gridCol w:w="1418"/>
        <w:gridCol w:w="1417"/>
        <w:gridCol w:w="1985"/>
        <w:gridCol w:w="992"/>
        <w:gridCol w:w="1276"/>
      </w:tblGrid>
      <w:tr w:rsidR="00254C48" w:rsidRPr="00DC3766" w:rsidTr="00F74FBD">
        <w:tc>
          <w:tcPr>
            <w:tcW w:w="1701"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394"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застрахованных сотрудников, застрахованного имущества, чел. (ед.)</w:t>
            </w:r>
          </w:p>
        </w:tc>
        <w:tc>
          <w:tcPr>
            <w:tcW w:w="425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Базовые ставки страховых тарифов с учетом поправочных коэффициентов к ним, руб.</w:t>
            </w:r>
          </w:p>
        </w:tc>
        <w:tc>
          <w:tcPr>
            <w:tcW w:w="425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rsidTr="004B716C">
        <w:tc>
          <w:tcPr>
            <w:tcW w:w="1701"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55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98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992"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4B716C">
        <w:tc>
          <w:tcPr>
            <w:tcW w:w="170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98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992"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4B716C">
        <w:tc>
          <w:tcPr>
            <w:tcW w:w="1701"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7"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985"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1701"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7"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985"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1701"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985"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4B716C">
        <w:tc>
          <w:tcPr>
            <w:tcW w:w="1701"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985" w:type="dxa"/>
          </w:tcPr>
          <w:p w:rsidR="00254C48" w:rsidRPr="00DC3766" w:rsidRDefault="00254C48">
            <w:pPr>
              <w:pStyle w:val="ConsPlusNormal"/>
              <w:rPr>
                <w:rFonts w:ascii="Times New Roman" w:hAnsi="Times New Roman" w:cs="Times New Roman"/>
              </w:rPr>
            </w:pPr>
          </w:p>
        </w:tc>
        <w:tc>
          <w:tcPr>
            <w:tcW w:w="992"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3.13.8. Обоснование (расчет) плановых показателей по расходам на повышение квалификации (профессиональную переподготовку).</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59"/>
        <w:gridCol w:w="709"/>
        <w:gridCol w:w="1559"/>
        <w:gridCol w:w="1417"/>
        <w:gridCol w:w="1418"/>
        <w:gridCol w:w="1417"/>
        <w:gridCol w:w="1418"/>
        <w:gridCol w:w="1417"/>
        <w:gridCol w:w="1276"/>
        <w:gridCol w:w="1418"/>
        <w:gridCol w:w="1417"/>
      </w:tblGrid>
      <w:tr w:rsidR="00254C48" w:rsidRPr="00DC3766" w:rsidTr="00F74FBD">
        <w:tc>
          <w:tcPr>
            <w:tcW w:w="155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9"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394"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работников, направляемых на повышение квалификации (переподготовку), чел.</w:t>
            </w:r>
          </w:p>
        </w:tc>
        <w:tc>
          <w:tcPr>
            <w:tcW w:w="425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Цена обучения одного работника, руб</w:t>
            </w:r>
            <w:r w:rsidR="00F74FBD">
              <w:rPr>
                <w:rFonts w:ascii="Times New Roman" w:hAnsi="Times New Roman" w:cs="Times New Roman"/>
              </w:rPr>
              <w:t>лей</w:t>
            </w:r>
          </w:p>
        </w:tc>
        <w:tc>
          <w:tcPr>
            <w:tcW w:w="4111"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F74FBD" w:rsidTr="00F74FBD">
        <w:tc>
          <w:tcPr>
            <w:tcW w:w="1559" w:type="dxa"/>
            <w:vMerge/>
          </w:tcPr>
          <w:p w:rsidR="00254C48" w:rsidRPr="00DC3766" w:rsidRDefault="00254C48">
            <w:pPr>
              <w:pStyle w:val="ConsPlusNormal"/>
              <w:rPr>
                <w:rFonts w:ascii="Times New Roman" w:hAnsi="Times New Roman" w:cs="Times New Roman"/>
              </w:rPr>
            </w:pPr>
          </w:p>
        </w:tc>
        <w:tc>
          <w:tcPr>
            <w:tcW w:w="709" w:type="dxa"/>
            <w:vMerge/>
          </w:tcPr>
          <w:p w:rsidR="00254C48" w:rsidRPr="00DC3766" w:rsidRDefault="00254C48">
            <w:pPr>
              <w:pStyle w:val="ConsPlusNormal"/>
              <w:rPr>
                <w:rFonts w:ascii="Times New Roman" w:hAnsi="Times New Roman" w:cs="Times New Roman"/>
              </w:rPr>
            </w:pPr>
          </w:p>
        </w:tc>
        <w:tc>
          <w:tcPr>
            <w:tcW w:w="155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F74FBD">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F74FBD">
        <w:tc>
          <w:tcPr>
            <w:tcW w:w="1559"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559"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F74FBD">
        <w:tc>
          <w:tcPr>
            <w:tcW w:w="1559"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559"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F74FBD">
        <w:tc>
          <w:tcPr>
            <w:tcW w:w="1559" w:type="dxa"/>
          </w:tcPr>
          <w:p w:rsidR="00254C48" w:rsidRPr="00DC3766" w:rsidRDefault="00254C48">
            <w:pPr>
              <w:pStyle w:val="ConsPlusNormal"/>
              <w:rPr>
                <w:rFonts w:ascii="Times New Roman" w:hAnsi="Times New Roman" w:cs="Times New Roman"/>
              </w:rPr>
            </w:pPr>
          </w:p>
        </w:tc>
        <w:tc>
          <w:tcPr>
            <w:tcW w:w="709"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r w:rsidR="00254C48" w:rsidRPr="00DC3766" w:rsidTr="00F74FBD">
        <w:tc>
          <w:tcPr>
            <w:tcW w:w="1559"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3.13.9. Обоснование (расчет) плановых показателей по прочих работ, услуг.</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08"/>
        <w:gridCol w:w="1418"/>
        <w:gridCol w:w="1417"/>
        <w:gridCol w:w="1418"/>
        <w:gridCol w:w="1417"/>
        <w:gridCol w:w="1418"/>
        <w:gridCol w:w="1417"/>
        <w:gridCol w:w="1276"/>
        <w:gridCol w:w="1276"/>
        <w:gridCol w:w="1559"/>
      </w:tblGrid>
      <w:tr w:rsidR="00254C48" w:rsidRPr="00DC3766" w:rsidTr="00F74FBD">
        <w:tc>
          <w:tcPr>
            <w:tcW w:w="1701"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708"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4253"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 xml:space="preserve">Количество выплат, </w:t>
            </w:r>
            <w:proofErr w:type="spellStart"/>
            <w:r w:rsidRPr="00DC3766">
              <w:rPr>
                <w:rFonts w:ascii="Times New Roman" w:hAnsi="Times New Roman" w:cs="Times New Roman"/>
              </w:rPr>
              <w:t>шт</w:t>
            </w:r>
            <w:proofErr w:type="spellEnd"/>
          </w:p>
        </w:tc>
        <w:tc>
          <w:tcPr>
            <w:tcW w:w="425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Цена одной выплаты, руб</w:t>
            </w:r>
            <w:r w:rsidR="00F74FBD">
              <w:rPr>
                <w:rFonts w:ascii="Times New Roman" w:hAnsi="Times New Roman" w:cs="Times New Roman"/>
              </w:rPr>
              <w:t>лей</w:t>
            </w:r>
          </w:p>
        </w:tc>
        <w:tc>
          <w:tcPr>
            <w:tcW w:w="4111"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rsidTr="00F74FBD">
        <w:tc>
          <w:tcPr>
            <w:tcW w:w="1701" w:type="dxa"/>
            <w:vMerge/>
          </w:tcPr>
          <w:p w:rsidR="00254C48" w:rsidRPr="00DC3766" w:rsidRDefault="00254C48">
            <w:pPr>
              <w:pStyle w:val="ConsPlusNormal"/>
              <w:rPr>
                <w:rFonts w:ascii="Times New Roman" w:hAnsi="Times New Roman" w:cs="Times New Roman"/>
              </w:rPr>
            </w:pPr>
          </w:p>
        </w:tc>
        <w:tc>
          <w:tcPr>
            <w:tcW w:w="708" w:type="dxa"/>
            <w:vMerge/>
          </w:tcPr>
          <w:p w:rsidR="00254C48" w:rsidRPr="00DC3766" w:rsidRDefault="00254C48">
            <w:pPr>
              <w:pStyle w:val="ConsPlusNormal"/>
              <w:rPr>
                <w:rFonts w:ascii="Times New Roman" w:hAnsi="Times New Roman" w:cs="Times New Roman"/>
              </w:rPr>
            </w:pP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55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F74FBD">
        <w:tc>
          <w:tcPr>
            <w:tcW w:w="170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13</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14</w:t>
            </w:r>
          </w:p>
        </w:tc>
      </w:tr>
      <w:tr w:rsidR="00254C48" w:rsidRPr="00DC3766" w:rsidTr="00F74FBD">
        <w:tc>
          <w:tcPr>
            <w:tcW w:w="1701"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F74FBD">
        <w:tc>
          <w:tcPr>
            <w:tcW w:w="1701"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F74FBD">
        <w:tc>
          <w:tcPr>
            <w:tcW w:w="1701" w:type="dxa"/>
          </w:tcPr>
          <w:p w:rsidR="00254C48" w:rsidRPr="00DC3766" w:rsidRDefault="00254C48">
            <w:pPr>
              <w:pStyle w:val="ConsPlusNormal"/>
              <w:rPr>
                <w:rFonts w:ascii="Times New Roman" w:hAnsi="Times New Roman" w:cs="Times New Roman"/>
              </w:rPr>
            </w:pPr>
          </w:p>
        </w:tc>
        <w:tc>
          <w:tcPr>
            <w:tcW w:w="708"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F74FBD">
        <w:tc>
          <w:tcPr>
            <w:tcW w:w="1701"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70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3.13.10. Обоснование (расчет) плановых показателей по приобретению объектов движимого имущества.</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276"/>
        <w:gridCol w:w="1275"/>
        <w:gridCol w:w="1418"/>
        <w:gridCol w:w="1276"/>
        <w:gridCol w:w="1275"/>
        <w:gridCol w:w="1276"/>
        <w:gridCol w:w="1134"/>
        <w:gridCol w:w="1276"/>
        <w:gridCol w:w="1559"/>
      </w:tblGrid>
      <w:tr w:rsidR="00254C48" w:rsidRPr="00DC3766" w:rsidTr="00B43B93">
        <w:tc>
          <w:tcPr>
            <w:tcW w:w="2268"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851"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ед.</w:t>
            </w:r>
          </w:p>
        </w:tc>
        <w:tc>
          <w:tcPr>
            <w:tcW w:w="3827"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Средняя стоимость, руб</w:t>
            </w:r>
            <w:r w:rsidR="00F74FBD">
              <w:rPr>
                <w:rFonts w:ascii="Times New Roman" w:hAnsi="Times New Roman" w:cs="Times New Roman"/>
              </w:rPr>
              <w:t>лей</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rsidTr="00B43B93">
        <w:tc>
          <w:tcPr>
            <w:tcW w:w="2268" w:type="dxa"/>
            <w:vMerge/>
          </w:tcPr>
          <w:p w:rsidR="00254C48" w:rsidRPr="00DC3766" w:rsidRDefault="00254C48">
            <w:pPr>
              <w:pStyle w:val="ConsPlusNormal"/>
              <w:rPr>
                <w:rFonts w:ascii="Times New Roman" w:hAnsi="Times New Roman" w:cs="Times New Roman"/>
              </w:rPr>
            </w:pPr>
          </w:p>
        </w:tc>
        <w:tc>
          <w:tcPr>
            <w:tcW w:w="851" w:type="dxa"/>
            <w:vMerge/>
          </w:tcPr>
          <w:p w:rsidR="00254C48" w:rsidRPr="00DC3766" w:rsidRDefault="00254C48">
            <w:pPr>
              <w:pStyle w:val="ConsPlusNormal"/>
              <w:rPr>
                <w:rFonts w:ascii="Times New Roman" w:hAnsi="Times New Roman" w:cs="Times New Roman"/>
              </w:rPr>
            </w:pP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13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55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B43B93">
        <w:tc>
          <w:tcPr>
            <w:tcW w:w="226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B43B93">
        <w:tc>
          <w:tcPr>
            <w:tcW w:w="2268"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B43B93">
        <w:tc>
          <w:tcPr>
            <w:tcW w:w="2268"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B43B93">
        <w:tc>
          <w:tcPr>
            <w:tcW w:w="2268"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r w:rsidR="00254C48" w:rsidRPr="00DC3766" w:rsidTr="00B43B93">
        <w:tc>
          <w:tcPr>
            <w:tcW w:w="2268"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F74FBD" w:rsidRDefault="00F74FBD">
      <w:pPr>
        <w:pStyle w:val="ConsPlusNormal"/>
        <w:ind w:firstLine="540"/>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lastRenderedPageBreak/>
        <w:t>3.13.11. Обоснование (расчет) плановых показателей по приобретению материальных запасов.</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851"/>
        <w:gridCol w:w="1275"/>
        <w:gridCol w:w="1276"/>
        <w:gridCol w:w="1418"/>
        <w:gridCol w:w="1559"/>
        <w:gridCol w:w="1134"/>
        <w:gridCol w:w="1417"/>
        <w:gridCol w:w="1134"/>
        <w:gridCol w:w="1134"/>
        <w:gridCol w:w="1276"/>
      </w:tblGrid>
      <w:tr w:rsidR="00254C48" w:rsidRPr="00DC3766" w:rsidTr="00F7224C">
        <w:tc>
          <w:tcPr>
            <w:tcW w:w="2410"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расходов</w:t>
            </w:r>
          </w:p>
        </w:tc>
        <w:tc>
          <w:tcPr>
            <w:tcW w:w="851"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969"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Количество, ед.</w:t>
            </w:r>
          </w:p>
        </w:tc>
        <w:tc>
          <w:tcPr>
            <w:tcW w:w="4110"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Средняя стоимость, руб</w:t>
            </w:r>
            <w:r w:rsidR="00F74FBD">
              <w:rPr>
                <w:rFonts w:ascii="Times New Roman" w:hAnsi="Times New Roman" w:cs="Times New Roman"/>
              </w:rPr>
              <w:t>лей</w:t>
            </w:r>
          </w:p>
        </w:tc>
        <w:tc>
          <w:tcPr>
            <w:tcW w:w="3544"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rsidTr="00F7224C">
        <w:tc>
          <w:tcPr>
            <w:tcW w:w="2410" w:type="dxa"/>
            <w:vMerge/>
          </w:tcPr>
          <w:p w:rsidR="00254C48" w:rsidRPr="00DC3766" w:rsidRDefault="00254C48">
            <w:pPr>
              <w:pStyle w:val="ConsPlusNormal"/>
              <w:rPr>
                <w:rFonts w:ascii="Times New Roman" w:hAnsi="Times New Roman" w:cs="Times New Roman"/>
              </w:rPr>
            </w:pPr>
          </w:p>
        </w:tc>
        <w:tc>
          <w:tcPr>
            <w:tcW w:w="851" w:type="dxa"/>
            <w:vMerge/>
          </w:tcPr>
          <w:p w:rsidR="00254C48" w:rsidRPr="00DC3766" w:rsidRDefault="00254C48">
            <w:pPr>
              <w:pStyle w:val="ConsPlusNormal"/>
              <w:rPr>
                <w:rFonts w:ascii="Times New Roman" w:hAnsi="Times New Roman" w:cs="Times New Roman"/>
              </w:rPr>
            </w:pPr>
          </w:p>
        </w:tc>
        <w:tc>
          <w:tcPr>
            <w:tcW w:w="1275"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8"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55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13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417"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c>
          <w:tcPr>
            <w:tcW w:w="113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13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276"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rsidTr="00F7224C">
        <w:tc>
          <w:tcPr>
            <w:tcW w:w="2410"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6</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7</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8</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w:t>
            </w:r>
          </w:p>
        </w:tc>
      </w:tr>
      <w:tr w:rsidR="00254C48" w:rsidRPr="00DC3766" w:rsidTr="00F7224C">
        <w:tc>
          <w:tcPr>
            <w:tcW w:w="2410"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0001</w:t>
            </w: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F7224C">
        <w:tc>
          <w:tcPr>
            <w:tcW w:w="2410"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0002</w:t>
            </w: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F7224C">
        <w:tc>
          <w:tcPr>
            <w:tcW w:w="2410" w:type="dxa"/>
          </w:tcPr>
          <w:p w:rsidR="00254C48" w:rsidRPr="00DC3766" w:rsidRDefault="00254C48">
            <w:pPr>
              <w:pStyle w:val="ConsPlusNormal"/>
              <w:rPr>
                <w:rFonts w:ascii="Times New Roman" w:hAnsi="Times New Roman" w:cs="Times New Roman"/>
              </w:rPr>
            </w:pPr>
          </w:p>
        </w:tc>
        <w:tc>
          <w:tcPr>
            <w:tcW w:w="851" w:type="dxa"/>
          </w:tcPr>
          <w:p w:rsidR="00254C48" w:rsidRPr="00DC3766" w:rsidRDefault="00254C48">
            <w:pPr>
              <w:pStyle w:val="ConsPlusNormal"/>
              <w:rPr>
                <w:rFonts w:ascii="Times New Roman" w:hAnsi="Times New Roman" w:cs="Times New Roman"/>
              </w:rPr>
            </w:pPr>
          </w:p>
        </w:tc>
        <w:tc>
          <w:tcPr>
            <w:tcW w:w="1275"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c>
          <w:tcPr>
            <w:tcW w:w="1418" w:type="dxa"/>
          </w:tcPr>
          <w:p w:rsidR="00254C48" w:rsidRPr="00DC3766" w:rsidRDefault="00254C48">
            <w:pPr>
              <w:pStyle w:val="ConsPlusNormal"/>
              <w:rPr>
                <w:rFonts w:ascii="Times New Roman" w:hAnsi="Times New Roman" w:cs="Times New Roman"/>
              </w:rPr>
            </w:pPr>
          </w:p>
        </w:tc>
        <w:tc>
          <w:tcPr>
            <w:tcW w:w="1559"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417"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r w:rsidR="00254C48" w:rsidRPr="00DC3766" w:rsidTr="00F7224C">
        <w:tc>
          <w:tcPr>
            <w:tcW w:w="2410"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Итого</w:t>
            </w:r>
          </w:p>
        </w:tc>
        <w:tc>
          <w:tcPr>
            <w:tcW w:w="851"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9000</w:t>
            </w:r>
          </w:p>
        </w:tc>
        <w:tc>
          <w:tcPr>
            <w:tcW w:w="127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276"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8"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55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417"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х</w:t>
            </w:r>
          </w:p>
        </w:tc>
        <w:tc>
          <w:tcPr>
            <w:tcW w:w="1134" w:type="dxa"/>
          </w:tcPr>
          <w:p w:rsidR="00254C48" w:rsidRPr="00DC3766" w:rsidRDefault="00254C48">
            <w:pPr>
              <w:pStyle w:val="ConsPlusNormal"/>
              <w:rPr>
                <w:rFonts w:ascii="Times New Roman" w:hAnsi="Times New Roman" w:cs="Times New Roman"/>
              </w:rPr>
            </w:pPr>
          </w:p>
        </w:tc>
        <w:tc>
          <w:tcPr>
            <w:tcW w:w="1134" w:type="dxa"/>
          </w:tcPr>
          <w:p w:rsidR="00254C48" w:rsidRPr="00DC3766" w:rsidRDefault="00254C48">
            <w:pPr>
              <w:pStyle w:val="ConsPlusNormal"/>
              <w:rPr>
                <w:rFonts w:ascii="Times New Roman" w:hAnsi="Times New Roman" w:cs="Times New Roman"/>
              </w:rPr>
            </w:pPr>
          </w:p>
        </w:tc>
        <w:tc>
          <w:tcPr>
            <w:tcW w:w="1276"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rPr>
          <w:rFonts w:ascii="Times New Roman" w:hAnsi="Times New Roman" w:cs="Times New Roman"/>
        </w:rPr>
        <w:sectPr w:rsidR="00254C48" w:rsidRPr="00DC3766">
          <w:pgSz w:w="16838" w:h="11905" w:orient="landscape"/>
          <w:pgMar w:top="1701" w:right="397" w:bottom="850" w:left="397" w:header="0" w:footer="0" w:gutter="0"/>
          <w:cols w:space="720"/>
          <w:titlePg/>
        </w:sectPr>
      </w:pPr>
    </w:p>
    <w:p w:rsidR="00254C48" w:rsidRPr="00DC3766" w:rsidRDefault="00254C48">
      <w:pPr>
        <w:pStyle w:val="ConsPlusNormal"/>
        <w:jc w:val="both"/>
        <w:rPr>
          <w:rFonts w:ascii="Times New Roman" w:hAnsi="Times New Roman" w:cs="Times New Roman"/>
        </w:rPr>
      </w:pPr>
    </w:p>
    <w:p w:rsidR="00254C48" w:rsidRPr="00DC3766" w:rsidRDefault="00254C48">
      <w:pPr>
        <w:pStyle w:val="ConsPlusTitle"/>
        <w:jc w:val="center"/>
        <w:outlineLvl w:val="3"/>
        <w:rPr>
          <w:rFonts w:ascii="Times New Roman" w:hAnsi="Times New Roman" w:cs="Times New Roman"/>
        </w:rPr>
      </w:pPr>
      <w:r w:rsidRPr="00DC3766">
        <w:rPr>
          <w:rFonts w:ascii="Times New Roman" w:hAnsi="Times New Roman" w:cs="Times New Roman"/>
        </w:rPr>
        <w:t>ПЛАНОВЫЕ ПОКАЗАТЕЛИ ПО ПРОЧИМ ПОСТУПЛЕНИЯМ (510)</w:t>
      </w:r>
    </w:p>
    <w:p w:rsidR="00254C48" w:rsidRPr="00DC3766" w:rsidRDefault="00254C48">
      <w:pPr>
        <w:pStyle w:val="ConsPlusTitle"/>
        <w:jc w:val="center"/>
        <w:rPr>
          <w:rFonts w:ascii="Times New Roman" w:hAnsi="Times New Roman" w:cs="Times New Roman"/>
        </w:rPr>
      </w:pPr>
      <w:r w:rsidRPr="00DC3766">
        <w:rPr>
          <w:rFonts w:ascii="Times New Roman" w:hAnsi="Times New Roman" w:cs="Times New Roman"/>
        </w:rPr>
        <w:t>НА 20__ ГОД И НА ПЛАНОВЫЙ ПЕРИОД 20__ И 20__ ГОДОВ</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очередной финансовый год)</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первый год планового периода)</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Прочие поступления,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Title"/>
        <w:jc w:val="center"/>
        <w:outlineLvl w:val="3"/>
        <w:rPr>
          <w:rFonts w:ascii="Times New Roman" w:hAnsi="Times New Roman" w:cs="Times New Roman"/>
        </w:rPr>
      </w:pPr>
      <w:r w:rsidRPr="00DC3766">
        <w:rPr>
          <w:rFonts w:ascii="Times New Roman" w:hAnsi="Times New Roman" w:cs="Times New Roman"/>
        </w:rPr>
        <w:t>ПЛАНОВЫЕ ПОКАЗАТЕЛИ ПО ПРОЧИМ ВЫПЛАТАМ (610)</w:t>
      </w:r>
    </w:p>
    <w:p w:rsidR="00254C48" w:rsidRPr="00DC3766" w:rsidRDefault="00254C48">
      <w:pPr>
        <w:pStyle w:val="ConsPlusTitle"/>
        <w:jc w:val="center"/>
        <w:rPr>
          <w:rFonts w:ascii="Times New Roman" w:hAnsi="Times New Roman" w:cs="Times New Roman"/>
        </w:rPr>
      </w:pPr>
      <w:r w:rsidRPr="00DC3766">
        <w:rPr>
          <w:rFonts w:ascii="Times New Roman" w:hAnsi="Times New Roman" w:cs="Times New Roman"/>
        </w:rPr>
        <w:t>НА 20__ ГОД И НА ПЛАНОВЫЙ ПЕРИОД 20__ И 20__ ГОДОВ</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очередной финансовый год)</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первый год планового периода)</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год (на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Прочие выплаты, всего</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Уменьшение остатков денежных средств за счет перечисления залоговых платежей, задатков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0011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Уменьшение остатков денежных средств за счет возврата в бюджет средств субсидии, предоставленной учреждению на финансовое обеспечение выполнения муниципального задания</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0021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Уменьшение остатков денежных средств за счет возврата в бюджет средств субсидии, предоставленной учреждению на иные цели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0031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Уменьшение остатков денежных средств за </w:t>
            </w:r>
            <w:r w:rsidRPr="00DC3766">
              <w:rPr>
                <w:rFonts w:ascii="Times New Roman" w:hAnsi="Times New Roman" w:cs="Times New Roman"/>
              </w:rPr>
              <w:lastRenderedPageBreak/>
              <w:t>счет возврата в бюджет средств субсидии, предоставленной учреждению на капитальные вложения</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lastRenderedPageBreak/>
              <w:t>0040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0041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Прочие выбытия денежных средств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0051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Title"/>
        <w:jc w:val="center"/>
        <w:outlineLvl w:val="3"/>
        <w:rPr>
          <w:rFonts w:ascii="Times New Roman" w:hAnsi="Times New Roman" w:cs="Times New Roman"/>
        </w:rPr>
      </w:pPr>
      <w:r w:rsidRPr="00DC3766">
        <w:rPr>
          <w:rFonts w:ascii="Times New Roman" w:hAnsi="Times New Roman" w:cs="Times New Roman"/>
        </w:rPr>
        <w:t>СВЕДЕНИЯ ПО ДЕБИТОРСКОЙ И КРЕДИТОРСКОЙ</w:t>
      </w:r>
    </w:p>
    <w:p w:rsidR="00254C48" w:rsidRPr="00DC3766" w:rsidRDefault="00254C48">
      <w:pPr>
        <w:pStyle w:val="ConsPlusTitle"/>
        <w:jc w:val="center"/>
        <w:rPr>
          <w:rFonts w:ascii="Times New Roman" w:hAnsi="Times New Roman" w:cs="Times New Roman"/>
        </w:rPr>
      </w:pPr>
      <w:r w:rsidRPr="00DC3766">
        <w:rPr>
          <w:rFonts w:ascii="Times New Roman" w:hAnsi="Times New Roman" w:cs="Times New Roman"/>
        </w:rPr>
        <w:t>ЗАДОЛЖЕННОСТИ ПО ДОХОДАМ</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текущий финансовый год</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первый год планового периода</w:t>
            </w:r>
          </w:p>
        </w:tc>
        <w:tc>
          <w:tcPr>
            <w:tcW w:w="1189" w:type="dxa"/>
          </w:tcPr>
          <w:p w:rsidR="00254C48" w:rsidRPr="00F74FBD" w:rsidRDefault="00254C48">
            <w:pPr>
              <w:pStyle w:val="ConsPlusNormal"/>
              <w:jc w:val="center"/>
              <w:rPr>
                <w:rFonts w:ascii="Times New Roman" w:hAnsi="Times New Roman" w:cs="Times New Roman"/>
                <w:sz w:val="18"/>
                <w:szCs w:val="18"/>
              </w:rPr>
            </w:pPr>
            <w:r w:rsidRPr="00F74FBD">
              <w:rPr>
                <w:rFonts w:ascii="Times New Roman" w:hAnsi="Times New Roman" w:cs="Times New Roman"/>
                <w:sz w:val="18"/>
                <w:szCs w:val="18"/>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доходам (дебиторская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по статье 120 </w:t>
            </w:r>
            <w:r w:rsidR="00DC3766">
              <w:rPr>
                <w:rFonts w:ascii="Times New Roman" w:hAnsi="Times New Roman" w:cs="Times New Roman"/>
              </w:rPr>
              <w:t>«</w:t>
            </w:r>
            <w:r w:rsidRPr="00DC3766">
              <w:rPr>
                <w:rFonts w:ascii="Times New Roman" w:hAnsi="Times New Roman" w:cs="Times New Roman"/>
              </w:rPr>
              <w:t>Доходы от собственности</w:t>
            </w:r>
            <w:r w:rsidR="00DC3766">
              <w:rPr>
                <w:rFonts w:ascii="Times New Roman" w:hAnsi="Times New Roman" w:cs="Times New Roman"/>
              </w:rPr>
              <w:t>»</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0011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по статье 130 </w:t>
            </w:r>
            <w:r w:rsidR="00DC3766">
              <w:rPr>
                <w:rFonts w:ascii="Times New Roman" w:hAnsi="Times New Roman" w:cs="Times New Roman"/>
              </w:rPr>
              <w:t>«</w:t>
            </w:r>
            <w:r w:rsidRPr="00DC3766">
              <w:rPr>
                <w:rFonts w:ascii="Times New Roman" w:hAnsi="Times New Roman" w:cs="Times New Roman"/>
              </w:rPr>
              <w:t>Доходы от оказания услуг, работ, компенсации затрат учреждений</w:t>
            </w:r>
            <w:r w:rsidR="00DC3766">
              <w:rPr>
                <w:rFonts w:ascii="Times New Roman" w:hAnsi="Times New Roman" w:cs="Times New Roman"/>
              </w:rPr>
              <w:t>»</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0021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по статье 140 </w:t>
            </w:r>
            <w:r w:rsidR="00DC3766">
              <w:rPr>
                <w:rFonts w:ascii="Times New Roman" w:hAnsi="Times New Roman" w:cs="Times New Roman"/>
              </w:rPr>
              <w:t>«</w:t>
            </w:r>
            <w:r w:rsidRPr="00DC3766">
              <w:rPr>
                <w:rFonts w:ascii="Times New Roman" w:hAnsi="Times New Roman" w:cs="Times New Roman"/>
              </w:rPr>
              <w:t>Доходы от штрафов, пеней, иных сумм принудительного изъятия</w:t>
            </w:r>
            <w:r w:rsidR="00DC3766">
              <w:rPr>
                <w:rFonts w:ascii="Times New Roman" w:hAnsi="Times New Roman" w:cs="Times New Roman"/>
              </w:rPr>
              <w:t>»</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0031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по статье 180 </w:t>
            </w:r>
            <w:r w:rsidR="00DC3766">
              <w:rPr>
                <w:rFonts w:ascii="Times New Roman" w:hAnsi="Times New Roman" w:cs="Times New Roman"/>
              </w:rPr>
              <w:t>«</w:t>
            </w:r>
            <w:r w:rsidRPr="00DC3766">
              <w:rPr>
                <w:rFonts w:ascii="Times New Roman" w:hAnsi="Times New Roman" w:cs="Times New Roman"/>
              </w:rPr>
              <w:t>Прочие доходы</w:t>
            </w:r>
            <w:r w:rsidR="00DC3766">
              <w:rPr>
                <w:rFonts w:ascii="Times New Roman" w:hAnsi="Times New Roman" w:cs="Times New Roman"/>
              </w:rPr>
              <w:t>»</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0041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по статье 170 </w:t>
            </w:r>
            <w:r w:rsidR="00DC3766">
              <w:rPr>
                <w:rFonts w:ascii="Times New Roman" w:hAnsi="Times New Roman" w:cs="Times New Roman"/>
              </w:rPr>
              <w:t>«</w:t>
            </w:r>
            <w:r w:rsidRPr="00DC3766">
              <w:rPr>
                <w:rFonts w:ascii="Times New Roman" w:hAnsi="Times New Roman" w:cs="Times New Roman"/>
              </w:rPr>
              <w:t>Доходы от операций с активами</w:t>
            </w:r>
            <w:r w:rsidR="00DC3766">
              <w:rPr>
                <w:rFonts w:ascii="Times New Roman" w:hAnsi="Times New Roman" w:cs="Times New Roman"/>
              </w:rPr>
              <w:t>»</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0051</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0200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детализация по статьям и видам</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lastRenderedPageBreak/>
              <w:t>Задолженность по доходам (дебиторская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0300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детализация по статьям и видам</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Полученные предварительные платежи (авансы) по контрактам (договорам) (кредиторская задолженность по доходам)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0400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детализация по статьям и видам</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0040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pStyle w:val="ConsPlusTitle"/>
        <w:jc w:val="center"/>
        <w:outlineLvl w:val="3"/>
        <w:rPr>
          <w:rFonts w:ascii="Times New Roman" w:hAnsi="Times New Roman" w:cs="Times New Roman"/>
        </w:rPr>
      </w:pPr>
      <w:r w:rsidRPr="00DC3766">
        <w:rPr>
          <w:rFonts w:ascii="Times New Roman" w:hAnsi="Times New Roman" w:cs="Times New Roman"/>
        </w:rPr>
        <w:t>СВЕДЕНИЯ ПО ДЕБИТОРСКОЙ И КРЕДИТОРСКОЙ</w:t>
      </w:r>
    </w:p>
    <w:p w:rsidR="00254C48" w:rsidRPr="00DC3766" w:rsidRDefault="00254C48">
      <w:pPr>
        <w:pStyle w:val="ConsPlusTitle"/>
        <w:jc w:val="center"/>
        <w:rPr>
          <w:rFonts w:ascii="Times New Roman" w:hAnsi="Times New Roman" w:cs="Times New Roman"/>
        </w:rPr>
      </w:pPr>
      <w:r w:rsidRPr="00DC3766">
        <w:rPr>
          <w:rFonts w:ascii="Times New Roman" w:hAnsi="Times New Roman" w:cs="Times New Roman"/>
        </w:rPr>
        <w:t>ЗАДОЛЖЕННОСТИ ПО РАСХОДАМ</w:t>
      </w:r>
    </w:p>
    <w:p w:rsidR="00254C48" w:rsidRPr="00DC3766" w:rsidRDefault="00254C48">
      <w:pPr>
        <w:pStyle w:val="ConsPlusNormal"/>
        <w:jc w:val="both"/>
        <w:rPr>
          <w:rFonts w:ascii="Times New Roman" w:hAnsi="Times New Roman" w:cs="Times New Roman"/>
        </w:rPr>
      </w:pPr>
    </w:p>
    <w:p w:rsidR="00254C48" w:rsidRPr="00DC3766" w:rsidRDefault="00254C48">
      <w:pPr>
        <w:pStyle w:val="ConsPlusNormal"/>
        <w:ind w:firstLine="540"/>
        <w:jc w:val="both"/>
        <w:rPr>
          <w:rFonts w:ascii="Times New Roman" w:hAnsi="Times New Roman" w:cs="Times New Roman"/>
        </w:rPr>
      </w:pPr>
      <w:r w:rsidRPr="00DC3766">
        <w:rPr>
          <w:rFonts w:ascii="Times New Roman" w:hAnsi="Times New Roman" w:cs="Times New Roman"/>
        </w:rPr>
        <w:t>Код вида расходов ____________________________________</w:t>
      </w:r>
    </w:p>
    <w:p w:rsidR="00254C48" w:rsidRPr="00DC3766" w:rsidRDefault="00254C48">
      <w:pPr>
        <w:pStyle w:val="ConsPlusNormal"/>
        <w:spacing w:before="220"/>
        <w:ind w:firstLine="540"/>
        <w:jc w:val="both"/>
        <w:rPr>
          <w:rFonts w:ascii="Times New Roman" w:hAnsi="Times New Roman" w:cs="Times New Roman"/>
        </w:rPr>
      </w:pPr>
      <w:r w:rsidRPr="00DC3766">
        <w:rPr>
          <w:rFonts w:ascii="Times New Roman" w:hAnsi="Times New Roman" w:cs="Times New Roman"/>
        </w:rPr>
        <w:t>Источник финансового обеспечения _____________________</w:t>
      </w:r>
    </w:p>
    <w:p w:rsidR="00254C48" w:rsidRPr="00DC3766" w:rsidRDefault="00254C4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814"/>
        <w:gridCol w:w="1414"/>
        <w:gridCol w:w="1189"/>
        <w:gridCol w:w="1189"/>
      </w:tblGrid>
      <w:tr w:rsidR="00254C48" w:rsidRPr="00DC3766">
        <w:tc>
          <w:tcPr>
            <w:tcW w:w="4365"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Наименование показателя</w:t>
            </w:r>
          </w:p>
        </w:tc>
        <w:tc>
          <w:tcPr>
            <w:tcW w:w="814" w:type="dxa"/>
            <w:vMerge w:val="restart"/>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Код строки</w:t>
            </w:r>
          </w:p>
        </w:tc>
        <w:tc>
          <w:tcPr>
            <w:tcW w:w="3792" w:type="dxa"/>
            <w:gridSpan w:val="3"/>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Сумма, руб</w:t>
            </w:r>
            <w:r w:rsidR="00F74FBD">
              <w:rPr>
                <w:rFonts w:ascii="Times New Roman" w:hAnsi="Times New Roman" w:cs="Times New Roman"/>
              </w:rPr>
              <w:t>лей</w:t>
            </w:r>
          </w:p>
        </w:tc>
      </w:tr>
      <w:tr w:rsidR="00254C48" w:rsidRPr="00DC3766">
        <w:tc>
          <w:tcPr>
            <w:tcW w:w="4365" w:type="dxa"/>
            <w:vMerge/>
          </w:tcPr>
          <w:p w:rsidR="00254C48" w:rsidRPr="00DC3766" w:rsidRDefault="00254C48">
            <w:pPr>
              <w:pStyle w:val="ConsPlusNormal"/>
              <w:rPr>
                <w:rFonts w:ascii="Times New Roman" w:hAnsi="Times New Roman" w:cs="Times New Roman"/>
              </w:rPr>
            </w:pPr>
          </w:p>
        </w:tc>
        <w:tc>
          <w:tcPr>
            <w:tcW w:w="814" w:type="dxa"/>
            <w:vMerge/>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текущий финансовый год</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первый год планового периода</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на 20__ г. второй год планового периода</w:t>
            </w:r>
          </w:p>
        </w:tc>
      </w:tr>
      <w:tr w:rsidR="00254C48" w:rsidRPr="00DC3766">
        <w:tc>
          <w:tcPr>
            <w:tcW w:w="4365"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w:t>
            </w:r>
          </w:p>
        </w:tc>
        <w:tc>
          <w:tcPr>
            <w:tcW w:w="14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w:t>
            </w:r>
          </w:p>
        </w:tc>
        <w:tc>
          <w:tcPr>
            <w:tcW w:w="1189"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5</w:t>
            </w: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услуги связи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транспортные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коммунальные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аренда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содержание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обязательное страхование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1060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повышение квалификации (профессиональная переподготовка)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1070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 xml:space="preserve">оплата прочих услуг и работ (медицинских осмотров, информационных услуг, </w:t>
            </w:r>
            <w:r w:rsidRPr="00DC3766">
              <w:rPr>
                <w:rFonts w:ascii="Times New Roman" w:hAnsi="Times New Roman" w:cs="Times New Roman"/>
              </w:rPr>
              <w:lastRenderedPageBreak/>
              <w:t>консультационных услуг, экспертных услуг, научно-исследовательских работ, типографских работ и т.д.), не указанных выше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lastRenderedPageBreak/>
              <w:t>1080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lastRenderedPageBreak/>
              <w:t>приобретение объектов движимого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1090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материальных запасов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1100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Произведенные предварительные платежи (авансы) по контрактам (договорам) (дебиторская задолженность) на начало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услуги связи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транспортные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коммунальные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аренда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содержание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обязательное страхование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2060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повышение квалификации (профессиональная переподготовка)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2070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оплата прочих услуг и работ (медицинских осмотров, информационных услуг, консультационных услуг, экспертных услуг, научно-исследовательских работ, типографских работ и т.д.), не указанных выше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2080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объектов движимого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2090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материальных запасов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2100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Произведенные предварительные платежи (авансы) по контрактам (договорам) (дебиторская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услуги связи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транспортные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коммунальные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аренда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содержание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обязательное страхование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3060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lastRenderedPageBreak/>
              <w:t>повышение квалификации (профессиональная переподготовка)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3070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оплата прочих услуг и работ (медицинских осмотров, информационных услуг, консультационных услуг, экспертных услуг, научно-исследовательских работ, типографских работ и т.д.), не указанных выше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3080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объектов движимого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3090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материальных запасов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3100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конец года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в том числе:</w:t>
            </w:r>
          </w:p>
        </w:tc>
        <w:tc>
          <w:tcPr>
            <w:tcW w:w="814" w:type="dxa"/>
          </w:tcPr>
          <w:p w:rsidR="00254C48" w:rsidRPr="00DC3766" w:rsidRDefault="00254C48">
            <w:pPr>
              <w:pStyle w:val="ConsPlusNormal"/>
              <w:rPr>
                <w:rFonts w:ascii="Times New Roman" w:hAnsi="Times New Roman" w:cs="Times New Roman"/>
              </w:rPr>
            </w:pP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услуги связи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4010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транспортные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4020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коммунальные услуги</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4030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аренда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4040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содержание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4050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обязательное страхование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4060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повышение квалификации (профессиональная переподготовка)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4070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оплата прочих услуг и работ (медицинских осмотров, информационных услуг, консультационных услуг, экспертных услуг, научно-исследовательских работ, типографских работ и т.д.), не указанных выше</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4080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объектов движимого имущества</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4090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r w:rsidR="00254C48" w:rsidRPr="00DC3766">
        <w:tc>
          <w:tcPr>
            <w:tcW w:w="4365" w:type="dxa"/>
          </w:tcPr>
          <w:p w:rsidR="00254C48" w:rsidRPr="00DC3766" w:rsidRDefault="00254C48">
            <w:pPr>
              <w:pStyle w:val="ConsPlusNormal"/>
              <w:rPr>
                <w:rFonts w:ascii="Times New Roman" w:hAnsi="Times New Roman" w:cs="Times New Roman"/>
              </w:rPr>
            </w:pPr>
            <w:r w:rsidRPr="00DC3766">
              <w:rPr>
                <w:rFonts w:ascii="Times New Roman" w:hAnsi="Times New Roman" w:cs="Times New Roman"/>
              </w:rPr>
              <w:t>приобретение материальных запасов</w:t>
            </w:r>
          </w:p>
        </w:tc>
        <w:tc>
          <w:tcPr>
            <w:tcW w:w="814" w:type="dxa"/>
          </w:tcPr>
          <w:p w:rsidR="00254C48" w:rsidRPr="00DC3766" w:rsidRDefault="00254C48">
            <w:pPr>
              <w:pStyle w:val="ConsPlusNormal"/>
              <w:jc w:val="center"/>
              <w:rPr>
                <w:rFonts w:ascii="Times New Roman" w:hAnsi="Times New Roman" w:cs="Times New Roman"/>
              </w:rPr>
            </w:pPr>
            <w:r w:rsidRPr="00DC3766">
              <w:rPr>
                <w:rFonts w:ascii="Times New Roman" w:hAnsi="Times New Roman" w:cs="Times New Roman"/>
              </w:rPr>
              <w:t>4100</w:t>
            </w:r>
          </w:p>
        </w:tc>
        <w:tc>
          <w:tcPr>
            <w:tcW w:w="1414"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c>
          <w:tcPr>
            <w:tcW w:w="1189" w:type="dxa"/>
          </w:tcPr>
          <w:p w:rsidR="00254C48" w:rsidRPr="00DC3766" w:rsidRDefault="00254C48">
            <w:pPr>
              <w:pStyle w:val="ConsPlusNormal"/>
              <w:rPr>
                <w:rFonts w:ascii="Times New Roman" w:hAnsi="Times New Roman" w:cs="Times New Roman"/>
              </w:rPr>
            </w:pPr>
          </w:p>
        </w:tc>
      </w:tr>
    </w:tbl>
    <w:p w:rsidR="00254C48" w:rsidRPr="00DC3766" w:rsidRDefault="00254C48">
      <w:pPr>
        <w:pStyle w:val="ConsPlusNormal"/>
        <w:jc w:val="both"/>
        <w:rPr>
          <w:rFonts w:ascii="Times New Roman" w:hAnsi="Times New Roman" w:cs="Times New Roman"/>
        </w:rPr>
      </w:pPr>
    </w:p>
    <w:p w:rsidR="00254C48" w:rsidRPr="00DC3766" w:rsidRDefault="00254C48">
      <w:pPr>
        <w:rPr>
          <w:rFonts w:ascii="Times New Roman" w:hAnsi="Times New Roman" w:cs="Times New Roman"/>
        </w:rPr>
      </w:pPr>
    </w:p>
    <w:sectPr w:rsidR="00254C48" w:rsidRPr="00DC3766" w:rsidSect="00FA4347">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CD" w:rsidRDefault="00545FCD" w:rsidP="00F872C9">
      <w:pPr>
        <w:spacing w:after="0" w:line="240" w:lineRule="auto"/>
      </w:pPr>
      <w:r>
        <w:separator/>
      </w:r>
    </w:p>
  </w:endnote>
  <w:endnote w:type="continuationSeparator" w:id="0">
    <w:p w:rsidR="00545FCD" w:rsidRDefault="00545FCD" w:rsidP="00F87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CD" w:rsidRDefault="00545FCD" w:rsidP="00F872C9">
      <w:pPr>
        <w:spacing w:after="0" w:line="240" w:lineRule="auto"/>
      </w:pPr>
      <w:r>
        <w:separator/>
      </w:r>
    </w:p>
  </w:footnote>
  <w:footnote w:type="continuationSeparator" w:id="0">
    <w:p w:rsidR="00545FCD" w:rsidRDefault="00545FCD" w:rsidP="00F872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254C48"/>
    <w:rsid w:val="00050655"/>
    <w:rsid w:val="00087C3A"/>
    <w:rsid w:val="00091146"/>
    <w:rsid w:val="000F4C81"/>
    <w:rsid w:val="00133BFC"/>
    <w:rsid w:val="00154BD7"/>
    <w:rsid w:val="001E0927"/>
    <w:rsid w:val="001F1D25"/>
    <w:rsid w:val="002357C8"/>
    <w:rsid w:val="00237B6D"/>
    <w:rsid w:val="002514F6"/>
    <w:rsid w:val="00254C48"/>
    <w:rsid w:val="00256D39"/>
    <w:rsid w:val="00341A0F"/>
    <w:rsid w:val="00396178"/>
    <w:rsid w:val="00414636"/>
    <w:rsid w:val="004B716C"/>
    <w:rsid w:val="00545FCD"/>
    <w:rsid w:val="00554321"/>
    <w:rsid w:val="005C619F"/>
    <w:rsid w:val="00625EF4"/>
    <w:rsid w:val="006E4188"/>
    <w:rsid w:val="006F5AB1"/>
    <w:rsid w:val="0084383A"/>
    <w:rsid w:val="0088753E"/>
    <w:rsid w:val="00905459"/>
    <w:rsid w:val="009F5636"/>
    <w:rsid w:val="00A362C3"/>
    <w:rsid w:val="00A40B87"/>
    <w:rsid w:val="00AE4F9D"/>
    <w:rsid w:val="00B05324"/>
    <w:rsid w:val="00B43B93"/>
    <w:rsid w:val="00C5091B"/>
    <w:rsid w:val="00C5571F"/>
    <w:rsid w:val="00D9155D"/>
    <w:rsid w:val="00DA25D7"/>
    <w:rsid w:val="00DC3766"/>
    <w:rsid w:val="00EF6F42"/>
    <w:rsid w:val="00F7224C"/>
    <w:rsid w:val="00F74FBD"/>
    <w:rsid w:val="00F81341"/>
    <w:rsid w:val="00F8436B"/>
    <w:rsid w:val="00F861A7"/>
    <w:rsid w:val="00F872C9"/>
    <w:rsid w:val="00FA4347"/>
    <w:rsid w:val="00FB1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4C4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54C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4C48"/>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8438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383A"/>
    <w:rPr>
      <w:rFonts w:ascii="Segoe UI" w:hAnsi="Segoe UI" w:cs="Segoe UI"/>
      <w:sz w:val="18"/>
      <w:szCs w:val="18"/>
    </w:rPr>
  </w:style>
  <w:style w:type="paragraph" w:styleId="a5">
    <w:name w:val="header"/>
    <w:basedOn w:val="a"/>
    <w:link w:val="a6"/>
    <w:uiPriority w:val="99"/>
    <w:unhideWhenUsed/>
    <w:rsid w:val="00F872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2C9"/>
  </w:style>
  <w:style w:type="paragraph" w:styleId="a7">
    <w:name w:val="footer"/>
    <w:basedOn w:val="a"/>
    <w:link w:val="a8"/>
    <w:uiPriority w:val="99"/>
    <w:unhideWhenUsed/>
    <w:rsid w:val="00F872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2C9"/>
  </w:style>
</w:styles>
</file>

<file path=word/webSettings.xml><?xml version="1.0" encoding="utf-8"?>
<w:webSettings xmlns:r="http://schemas.openxmlformats.org/officeDocument/2006/relationships" xmlns:w="http://schemas.openxmlformats.org/wordprocessingml/2006/main">
  <w:divs>
    <w:div w:id="14971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st=3146" TargetMode="External"/><Relationship Id="rId13" Type="http://schemas.openxmlformats.org/officeDocument/2006/relationships/hyperlink" Target="https://login.consultant.ru/link/?req=doc&amp;base=LAW&amp;n=466154" TargetMode="External"/><Relationship Id="rId18" Type="http://schemas.openxmlformats.org/officeDocument/2006/relationships/hyperlink" Target="https://login.consultant.ru/link/?req=doc&amp;base=LAW&amp;n=483052" TargetMode="External"/><Relationship Id="rId26" Type="http://schemas.openxmlformats.org/officeDocument/2006/relationships/hyperlink" Target="https://login.consultant.ru/link/?req=doc&amp;base=LAW&amp;n=466154" TargetMode="External"/><Relationship Id="rId39" Type="http://schemas.openxmlformats.org/officeDocument/2006/relationships/hyperlink" Target="https://login.consultant.ru/link/?req=doc&amp;base=LAW&amp;n=483052" TargetMode="External"/><Relationship Id="rId3" Type="http://schemas.openxmlformats.org/officeDocument/2006/relationships/settings" Target="settings.xml"/><Relationship Id="rId21" Type="http://schemas.openxmlformats.org/officeDocument/2006/relationships/hyperlink" Target="https://login.consultant.ru/link/?req=doc&amp;base=LAW&amp;n=466154" TargetMode="External"/><Relationship Id="rId34" Type="http://schemas.openxmlformats.org/officeDocument/2006/relationships/hyperlink" Target="https://login.consultant.ru/link/?req=doc&amp;base=LAW&amp;n=466790&amp;dst=103432" TargetMode="External"/><Relationship Id="rId42" Type="http://schemas.openxmlformats.org/officeDocument/2006/relationships/hyperlink" Target="https://login.consultant.ru/link/?req=doc&amp;base=LAW&amp;n=57243" TargetMode="External"/><Relationship Id="rId7" Type="http://schemas.openxmlformats.org/officeDocument/2006/relationships/image" Target="media/image1.png"/><Relationship Id="rId12" Type="http://schemas.openxmlformats.org/officeDocument/2006/relationships/hyperlink" Target="https://login.consultant.ru/link/?req=doc&amp;base=LAW&amp;n=490120" TargetMode="External"/><Relationship Id="rId17" Type="http://schemas.openxmlformats.org/officeDocument/2006/relationships/hyperlink" Target="https://login.consultant.ru/link/?req=doc&amp;base=LAW&amp;n=466154" TargetMode="External"/><Relationship Id="rId25" Type="http://schemas.openxmlformats.org/officeDocument/2006/relationships/hyperlink" Target="https://login.consultant.ru/link/?req=doc&amp;base=LAW&amp;n=466790&amp;dst=3146" TargetMode="External"/><Relationship Id="rId33" Type="http://schemas.openxmlformats.org/officeDocument/2006/relationships/hyperlink" Target="https://login.consultant.ru/link/?req=doc&amp;base=LAW&amp;n=483052" TargetMode="External"/><Relationship Id="rId38" Type="http://schemas.openxmlformats.org/officeDocument/2006/relationships/hyperlink" Target="https://login.consultant.ru/link/?req=doc&amp;base=LAW&amp;n=466154" TargetMode="External"/><Relationship Id="rId2" Type="http://schemas.openxmlformats.org/officeDocument/2006/relationships/styles" Target="styles.xml"/><Relationship Id="rId16" Type="http://schemas.openxmlformats.org/officeDocument/2006/relationships/hyperlink" Target="https://login.consultant.ru/link/?req=doc&amp;base=LAW&amp;n=483052" TargetMode="External"/><Relationship Id="rId20" Type="http://schemas.openxmlformats.org/officeDocument/2006/relationships/hyperlink" Target="https://login.consultant.ru/link/?req=doc&amp;base=LAW&amp;n=483052" TargetMode="External"/><Relationship Id="rId29" Type="http://schemas.openxmlformats.org/officeDocument/2006/relationships/hyperlink" Target="https://login.consultant.ru/link/?req=doc&amp;base=LAW&amp;n=483052" TargetMode="External"/><Relationship Id="rId41" Type="http://schemas.openxmlformats.org/officeDocument/2006/relationships/hyperlink" Target="https://login.consultant.ru/link/?req=doc&amp;base=LAW&amp;n=494979&amp;dst=1338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6790&amp;dst=1381" TargetMode="External"/><Relationship Id="rId24" Type="http://schemas.openxmlformats.org/officeDocument/2006/relationships/hyperlink" Target="https://login.consultant.ru/link/?req=doc&amp;base=LAW&amp;n=483052" TargetMode="External"/><Relationship Id="rId32" Type="http://schemas.openxmlformats.org/officeDocument/2006/relationships/hyperlink" Target="https://login.consultant.ru/link/?req=doc&amp;base=LAW&amp;n=466154" TargetMode="External"/><Relationship Id="rId37" Type="http://schemas.openxmlformats.org/officeDocument/2006/relationships/hyperlink" Target="https://login.consultant.ru/link/?req=doc&amp;base=LAW&amp;n=483052" TargetMode="External"/><Relationship Id="rId40" Type="http://schemas.openxmlformats.org/officeDocument/2006/relationships/hyperlink" Target="https://login.consultant.ru/link/?req=doc&amp;base=LAW&amp;n=466154" TargetMode="External"/><Relationship Id="rId5" Type="http://schemas.openxmlformats.org/officeDocument/2006/relationships/footnotes" Target="footnotes.xml"/><Relationship Id="rId15" Type="http://schemas.openxmlformats.org/officeDocument/2006/relationships/hyperlink" Target="https://login.consultant.ru/link/?req=doc&amp;base=LAW&amp;n=466154" TargetMode="External"/><Relationship Id="rId23" Type="http://schemas.openxmlformats.org/officeDocument/2006/relationships/hyperlink" Target="https://login.consultant.ru/link/?req=doc&amp;base=LAW&amp;n=466154" TargetMode="External"/><Relationship Id="rId28" Type="http://schemas.openxmlformats.org/officeDocument/2006/relationships/hyperlink" Target="https://login.consultant.ru/link/?req=doc&amp;base=LAW&amp;n=466154" TargetMode="External"/><Relationship Id="rId36" Type="http://schemas.openxmlformats.org/officeDocument/2006/relationships/hyperlink" Target="https://login.consultant.ru/link/?req=doc&amp;base=LAW&amp;n=466154" TargetMode="External"/><Relationship Id="rId10" Type="http://schemas.openxmlformats.org/officeDocument/2006/relationships/hyperlink" Target="https://login.consultant.ru/link/?req=doc&amp;base=LAW&amp;n=483052" TargetMode="External"/><Relationship Id="rId19" Type="http://schemas.openxmlformats.org/officeDocument/2006/relationships/hyperlink" Target="https://login.consultant.ru/link/?req=doc&amp;base=LAW&amp;n=466154" TargetMode="External"/><Relationship Id="rId31" Type="http://schemas.openxmlformats.org/officeDocument/2006/relationships/hyperlink" Target="https://login.consultant.ru/link/?req=doc&amp;base=LAW&amp;n=4830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6154" TargetMode="External"/><Relationship Id="rId14" Type="http://schemas.openxmlformats.org/officeDocument/2006/relationships/hyperlink" Target="https://login.consultant.ru/link/?req=doc&amp;base=LAW&amp;n=483052" TargetMode="External"/><Relationship Id="rId22" Type="http://schemas.openxmlformats.org/officeDocument/2006/relationships/hyperlink" Target="https://login.consultant.ru/link/?req=doc&amp;base=LAW&amp;n=483052" TargetMode="External"/><Relationship Id="rId27" Type="http://schemas.openxmlformats.org/officeDocument/2006/relationships/hyperlink" Target="https://login.consultant.ru/link/?req=doc&amp;base=LAW&amp;n=483052" TargetMode="External"/><Relationship Id="rId30"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5802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DEB4-EA6C-4DFE-B519-89EC13F6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13251</Words>
  <Characters>75536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1542</dc:creator>
  <cp:lastModifiedBy>User</cp:lastModifiedBy>
  <cp:revision>2</cp:revision>
  <cp:lastPrinted>2025-02-20T10:49:00Z</cp:lastPrinted>
  <dcterms:created xsi:type="dcterms:W3CDTF">2025-02-24T05:08:00Z</dcterms:created>
  <dcterms:modified xsi:type="dcterms:W3CDTF">2025-02-24T05:08:00Z</dcterms:modified>
</cp:coreProperties>
</file>