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4" w:rsidRPr="00DA1C44" w:rsidRDefault="00DA1C44" w:rsidP="00DA1C44">
      <w:pPr>
        <w:spacing w:line="0" w:lineRule="atLeast"/>
        <w:jc w:val="center"/>
        <w:rPr>
          <w:rFonts w:eastAsia="SimSun" w:cs="Times New Roman"/>
          <w:szCs w:val="28"/>
        </w:rPr>
      </w:pPr>
      <w:r w:rsidRPr="00DA1C44">
        <w:rPr>
          <w:rFonts w:ascii="Calibri" w:eastAsia="SimSun" w:hAnsi="Calibri" w:cs="Times New Roman"/>
          <w:noProof/>
          <w:sz w:val="22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2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Администрация Назаровского района</w:t>
      </w:r>
    </w:p>
    <w:p w:rsidR="00DA1C44" w:rsidRPr="00DA1C44" w:rsidRDefault="00DA1C44" w:rsidP="00DA1C44">
      <w:pPr>
        <w:keepNext/>
        <w:spacing w:line="240" w:lineRule="auto"/>
        <w:jc w:val="center"/>
        <w:outlineLvl w:val="0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Красноярского края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DA1C44">
        <w:rPr>
          <w:rFonts w:eastAsia="Times New Roman" w:cs="Times New Roman"/>
          <w:b/>
          <w:bCs/>
          <w:sz w:val="36"/>
          <w:szCs w:val="24"/>
        </w:rPr>
        <w:t>ПОСТАНОВЛЕНИЕ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spacing w:line="240" w:lineRule="auto"/>
        <w:jc w:val="left"/>
        <w:rPr>
          <w:rFonts w:eastAsia="SimSun" w:cs="Times New Roman"/>
          <w:szCs w:val="28"/>
        </w:rPr>
      </w:pPr>
      <w:r w:rsidRPr="00DA1C44">
        <w:rPr>
          <w:rFonts w:eastAsia="SimSun" w:cs="Times New Roman"/>
          <w:szCs w:val="28"/>
        </w:rPr>
        <w:t>«</w:t>
      </w:r>
      <w:r w:rsidR="0084187B">
        <w:rPr>
          <w:rFonts w:eastAsia="SimSun" w:cs="Times New Roman"/>
          <w:szCs w:val="28"/>
        </w:rPr>
        <w:t>19</w:t>
      </w:r>
      <w:r w:rsidRPr="00DA1C44">
        <w:rPr>
          <w:rFonts w:eastAsia="SimSun" w:cs="Times New Roman"/>
          <w:szCs w:val="28"/>
        </w:rPr>
        <w:t>»</w:t>
      </w:r>
      <w:r w:rsidR="0084187B">
        <w:rPr>
          <w:rFonts w:eastAsia="SimSun" w:cs="Times New Roman"/>
          <w:szCs w:val="28"/>
        </w:rPr>
        <w:t xml:space="preserve"> 07 </w:t>
      </w:r>
      <w:r w:rsidRPr="00DA1C44">
        <w:rPr>
          <w:rFonts w:eastAsia="SimSun" w:cs="Times New Roman"/>
          <w:szCs w:val="28"/>
        </w:rPr>
        <w:t>20</w:t>
      </w:r>
      <w:r w:rsidR="0084187B">
        <w:rPr>
          <w:rFonts w:eastAsia="SimSun" w:cs="Times New Roman"/>
          <w:szCs w:val="28"/>
        </w:rPr>
        <w:t xml:space="preserve">23                 </w:t>
      </w:r>
      <w:r w:rsidRPr="00DA1C44">
        <w:rPr>
          <w:rFonts w:eastAsia="SimSun" w:cs="Times New Roman"/>
          <w:szCs w:val="28"/>
        </w:rPr>
        <w:t xml:space="preserve">                  г. Назарово                                          №</w:t>
      </w:r>
      <w:r w:rsidR="0084187B">
        <w:rPr>
          <w:rFonts w:eastAsia="SimSun" w:cs="Times New Roman"/>
          <w:szCs w:val="28"/>
        </w:rPr>
        <w:t xml:space="preserve"> 228-п</w:t>
      </w:r>
    </w:p>
    <w:p w:rsidR="00DA1C44" w:rsidRPr="00DA1C44" w:rsidRDefault="00DA1C44" w:rsidP="00DA1C44">
      <w:pPr>
        <w:spacing w:line="0" w:lineRule="atLeast"/>
        <w:ind w:right="-284"/>
        <w:rPr>
          <w:rFonts w:eastAsia="SimSun" w:cs="Times New Roman"/>
          <w:szCs w:val="28"/>
        </w:rPr>
      </w:pPr>
    </w:p>
    <w:p w:rsidR="00DA1C44" w:rsidRPr="00DA1C44" w:rsidRDefault="00DA1C44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  <w:bookmarkStart w:id="0" w:name="_Hlk135139656"/>
      <w:bookmarkStart w:id="1" w:name="_Hlk64453494"/>
      <w:r w:rsidRPr="00DA1C44">
        <w:rPr>
          <w:rFonts w:eastAsia="SimSun" w:cs="Times New Roman"/>
          <w:bCs/>
          <w:color w:val="000000"/>
          <w:szCs w:val="28"/>
          <w:lang w:eastAsia="zh-CN"/>
        </w:rPr>
        <w:t>О</w:t>
      </w:r>
      <w:r w:rsidR="0075179B">
        <w:rPr>
          <w:rFonts w:eastAsia="SimSun" w:cs="Times New Roman"/>
          <w:bCs/>
          <w:color w:val="000000"/>
          <w:szCs w:val="28"/>
          <w:lang w:eastAsia="zh-CN"/>
        </w:rPr>
        <w:t xml:space="preserve"> внесении изменений в постановление администрации Назаровского района от 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>20.06.20</w:t>
      </w:r>
      <w:r w:rsidR="00BE1538">
        <w:rPr>
          <w:rFonts w:eastAsia="SimSun" w:cs="Times New Roman"/>
          <w:bCs/>
          <w:color w:val="000000"/>
          <w:szCs w:val="28"/>
          <w:lang w:eastAsia="zh-CN"/>
        </w:rPr>
        <w:t>2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>3 № 198-п «О</w:t>
      </w:r>
      <w:r w:rsidRPr="00DA1C44">
        <w:rPr>
          <w:rFonts w:eastAsia="SimSun" w:cs="Times New Roman"/>
          <w:bCs/>
          <w:color w:val="000000"/>
          <w:szCs w:val="28"/>
          <w:lang w:eastAsia="zh-CN"/>
        </w:rPr>
        <w:t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Назаровского района</w:t>
      </w:r>
      <w:bookmarkEnd w:id="0"/>
      <w:r w:rsidR="006B21AE">
        <w:rPr>
          <w:rFonts w:eastAsia="SimSun" w:cs="Times New Roman"/>
          <w:bCs/>
          <w:color w:val="000000"/>
          <w:szCs w:val="28"/>
          <w:lang w:eastAsia="zh-CN"/>
        </w:rPr>
        <w:t>»</w:t>
      </w:r>
    </w:p>
    <w:bookmarkEnd w:id="1"/>
    <w:p w:rsidR="00DA1C44" w:rsidRPr="00DA1C44" w:rsidRDefault="00DA1C44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:rsidR="003C0A8A" w:rsidRPr="00521BA8" w:rsidRDefault="00DA1C44" w:rsidP="00D64FBD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521BA8">
        <w:rPr>
          <w:rFonts w:eastAsia="Times New Roman" w:cs="Times New Roman"/>
          <w:color w:val="000000"/>
          <w:szCs w:val="28"/>
        </w:rPr>
        <w:t>В соответствии с частью 3 статьи 28 Федерального закона от 1</w:t>
      </w:r>
      <w:r w:rsidR="00321C5B" w:rsidRPr="00521BA8">
        <w:rPr>
          <w:rFonts w:eastAsia="Times New Roman" w:cs="Times New Roman"/>
          <w:color w:val="000000"/>
          <w:szCs w:val="28"/>
        </w:rPr>
        <w:t>3.07.</w:t>
      </w:r>
      <w:r w:rsidRPr="00521BA8">
        <w:rPr>
          <w:rFonts w:eastAsia="Times New Roman" w:cs="Times New Roman"/>
          <w:color w:val="000000"/>
          <w:szCs w:val="28"/>
        </w:rPr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</w:t>
      </w:r>
      <w:r w:rsidR="007D51BC" w:rsidRPr="00521BA8">
        <w:rPr>
          <w:rFonts w:eastAsia="Times New Roman" w:cs="Times New Roman"/>
          <w:color w:val="000000"/>
          <w:szCs w:val="28"/>
        </w:rPr>
        <w:t>муниципальных</w:t>
      </w:r>
      <w:r w:rsidRPr="00521BA8">
        <w:rPr>
          <w:rFonts w:eastAsia="Times New Roman" w:cs="Times New Roman"/>
          <w:color w:val="000000"/>
          <w:szCs w:val="28"/>
        </w:rPr>
        <w:t xml:space="preserve"> услуг в социальной сфере», руководствуясь</w:t>
      </w:r>
      <w:r w:rsidR="007D63CF" w:rsidRPr="00521BA8">
        <w:rPr>
          <w:rFonts w:eastAsia="Times New Roman" w:cs="Times New Roman"/>
          <w:color w:val="000000"/>
          <w:szCs w:val="28"/>
        </w:rPr>
        <w:t>ст</w:t>
      </w:r>
      <w:r w:rsidR="00644F46" w:rsidRPr="00521BA8">
        <w:rPr>
          <w:rFonts w:eastAsia="Times New Roman" w:cs="Times New Roman"/>
          <w:color w:val="000000"/>
          <w:szCs w:val="28"/>
        </w:rPr>
        <w:t xml:space="preserve">атьями </w:t>
      </w:r>
      <w:r w:rsidR="007D63CF" w:rsidRPr="00521BA8">
        <w:rPr>
          <w:rFonts w:eastAsia="Times New Roman" w:cs="Times New Roman"/>
          <w:color w:val="000000"/>
          <w:szCs w:val="28"/>
        </w:rPr>
        <w:t xml:space="preserve">15,19 </w:t>
      </w:r>
      <w:r w:rsidRPr="00521BA8">
        <w:rPr>
          <w:rFonts w:eastAsia="Times New Roman" w:cs="Times New Roman"/>
          <w:color w:val="000000"/>
          <w:szCs w:val="28"/>
        </w:rPr>
        <w:t>Устав</w:t>
      </w:r>
      <w:r w:rsidR="007D63CF" w:rsidRPr="00521BA8">
        <w:rPr>
          <w:rFonts w:eastAsia="Times New Roman" w:cs="Times New Roman"/>
          <w:color w:val="000000"/>
          <w:szCs w:val="28"/>
        </w:rPr>
        <w:t xml:space="preserve">а Назаровского </w:t>
      </w:r>
      <w:r w:rsidRPr="00521BA8">
        <w:rPr>
          <w:rFonts w:eastAsia="Times New Roman" w:cs="Times New Roman"/>
          <w:color w:val="000000"/>
          <w:szCs w:val="28"/>
        </w:rPr>
        <w:t xml:space="preserve">муниципального </w:t>
      </w:r>
      <w:r w:rsidR="007D63CF" w:rsidRPr="00521BA8">
        <w:rPr>
          <w:rFonts w:eastAsia="Times New Roman" w:cs="Times New Roman"/>
          <w:color w:val="000000"/>
          <w:szCs w:val="28"/>
        </w:rPr>
        <w:t>района</w:t>
      </w:r>
      <w:r w:rsidRPr="00521BA8">
        <w:rPr>
          <w:rFonts w:eastAsia="Times New Roman" w:cs="Times New Roman"/>
          <w:color w:val="000000"/>
          <w:szCs w:val="28"/>
        </w:rPr>
        <w:t xml:space="preserve"> Красноярского края, ПОСТАНОВЛЯЮ:</w:t>
      </w:r>
    </w:p>
    <w:p w:rsidR="00D64FBD" w:rsidRPr="00521BA8" w:rsidRDefault="00A24BE9" w:rsidP="007B65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1B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Внести</w:t>
      </w:r>
      <w:r w:rsidR="00B25B57" w:rsidRPr="00521B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постановление администрации Назаровского района </w:t>
      </w:r>
      <w:r w:rsidR="00D64FBD" w:rsidRPr="00521B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20.06.2023 № 198-п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Назаровского района» следующие изменения:</w:t>
      </w:r>
    </w:p>
    <w:p w:rsidR="00007BA6" w:rsidRPr="00521BA8" w:rsidRDefault="00D64FBD" w:rsidP="00521BA8">
      <w:pPr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521BA8">
        <w:rPr>
          <w:rFonts w:eastAsia="Times New Roman" w:cs="Times New Roman"/>
          <w:color w:val="000000"/>
          <w:szCs w:val="28"/>
        </w:rPr>
        <w:t>1.1.</w:t>
      </w:r>
      <w:r w:rsidR="00521BA8" w:rsidRPr="00521BA8">
        <w:rPr>
          <w:rFonts w:eastAsia="Times New Roman" w:cs="Times New Roman"/>
          <w:color w:val="000000"/>
          <w:szCs w:val="28"/>
        </w:rPr>
        <w:t>П</w:t>
      </w:r>
      <w:r w:rsidR="00A24BE9" w:rsidRPr="00521BA8">
        <w:rPr>
          <w:rFonts w:eastAsia="Times New Roman" w:cs="Times New Roman"/>
          <w:color w:val="000000"/>
          <w:szCs w:val="28"/>
        </w:rPr>
        <w:t xml:space="preserve">риложение </w:t>
      </w:r>
      <w:r w:rsidR="00893DDB" w:rsidRPr="00521BA8">
        <w:rPr>
          <w:rFonts w:eastAsia="Times New Roman" w:cs="Times New Roman"/>
          <w:color w:val="000000"/>
          <w:szCs w:val="28"/>
        </w:rPr>
        <w:t>3 к постановлению</w:t>
      </w:r>
      <w:r w:rsidR="00521BA8" w:rsidRPr="00521BA8">
        <w:rPr>
          <w:rFonts w:eastAsia="Times New Roman" w:cs="Times New Roman"/>
          <w:color w:val="000000"/>
          <w:szCs w:val="28"/>
        </w:rPr>
        <w:t xml:space="preserve"> изложить в новой редакции согласно приложени</w:t>
      </w:r>
      <w:r w:rsidR="00841588">
        <w:rPr>
          <w:rFonts w:eastAsia="Times New Roman" w:cs="Times New Roman"/>
          <w:color w:val="000000"/>
          <w:szCs w:val="28"/>
        </w:rPr>
        <w:t>ю</w:t>
      </w:r>
      <w:r w:rsidR="00111780">
        <w:rPr>
          <w:rFonts w:eastAsia="Times New Roman" w:cs="Times New Roman"/>
          <w:color w:val="000000"/>
          <w:szCs w:val="28"/>
        </w:rPr>
        <w:t xml:space="preserve"> к настоящему постановлению</w:t>
      </w:r>
      <w:r w:rsidR="00521BA8" w:rsidRPr="00521BA8">
        <w:rPr>
          <w:rFonts w:eastAsia="Times New Roman" w:cs="Times New Roman"/>
          <w:color w:val="000000"/>
          <w:szCs w:val="28"/>
        </w:rPr>
        <w:t>.</w:t>
      </w:r>
    </w:p>
    <w:p w:rsidR="00EB3FC3" w:rsidRPr="00521BA8" w:rsidRDefault="00B25B57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2</w:t>
      </w:r>
      <w:r w:rsidR="00EB3FC3" w:rsidRPr="00521BA8">
        <w:rPr>
          <w:rFonts w:cs="Times New Roman"/>
          <w:szCs w:val="28"/>
          <w:lang w:eastAsia="en-US"/>
        </w:rPr>
        <w:t xml:space="preserve">. </w:t>
      </w:r>
      <w:r w:rsidR="00E21392" w:rsidRPr="00521BA8">
        <w:rPr>
          <w:rFonts w:cs="Times New Roman"/>
          <w:szCs w:val="28"/>
          <w:lang w:eastAsia="en-US"/>
        </w:rPr>
        <w:tab/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 w:rsidR="00432C2E" w:rsidRPr="00521BA8">
        <w:rPr>
          <w:rFonts w:cs="Times New Roman"/>
          <w:szCs w:val="28"/>
          <w:lang w:eastAsia="en-US"/>
        </w:rPr>
        <w:t>ого муниципального</w:t>
      </w:r>
      <w:r w:rsidR="00E21392" w:rsidRPr="00521BA8">
        <w:rPr>
          <w:rFonts w:cs="Times New Roman"/>
          <w:szCs w:val="28"/>
          <w:lang w:eastAsia="en-US"/>
        </w:rPr>
        <w:t xml:space="preserve"> район</w:t>
      </w:r>
      <w:r w:rsidR="00432C2E" w:rsidRPr="00521BA8">
        <w:rPr>
          <w:rFonts w:cs="Times New Roman"/>
          <w:szCs w:val="28"/>
          <w:lang w:eastAsia="en-US"/>
        </w:rPr>
        <w:t>а Красноярского края</w:t>
      </w:r>
      <w:r w:rsidR="00E21392" w:rsidRPr="00521BA8">
        <w:rPr>
          <w:rFonts w:cs="Times New Roman"/>
          <w:szCs w:val="28"/>
          <w:lang w:eastAsia="en-US"/>
        </w:rPr>
        <w:t xml:space="preserve"> в информационно-телекоммуникационной сети «Интернет».</w:t>
      </w:r>
    </w:p>
    <w:p w:rsidR="00E21392" w:rsidRPr="00521BA8" w:rsidRDefault="00193B43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3</w:t>
      </w:r>
      <w:r w:rsidR="00E21392" w:rsidRPr="00521BA8">
        <w:rPr>
          <w:rFonts w:cs="Times New Roman"/>
          <w:szCs w:val="28"/>
          <w:lang w:eastAsia="en-US"/>
        </w:rPr>
        <w:t>. Контроль за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BA0474" w:rsidRDefault="00BA0474" w:rsidP="00193B43">
      <w:pPr>
        <w:spacing w:line="240" w:lineRule="auto"/>
        <w:ind w:firstLine="708"/>
        <w:contextualSpacing/>
        <w:rPr>
          <w:rFonts w:cs="Times New Roman"/>
          <w:szCs w:val="28"/>
          <w:lang w:eastAsia="en-US"/>
        </w:rPr>
      </w:pPr>
    </w:p>
    <w:p w:rsidR="00E21392" w:rsidRPr="00521BA8" w:rsidRDefault="00193B43" w:rsidP="00193B43">
      <w:pPr>
        <w:spacing w:line="240" w:lineRule="auto"/>
        <w:ind w:firstLine="708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lastRenderedPageBreak/>
        <w:t>4</w:t>
      </w:r>
      <w:r w:rsidR="00E21392" w:rsidRPr="00521BA8">
        <w:rPr>
          <w:rFonts w:cs="Times New Roman"/>
          <w:szCs w:val="28"/>
          <w:lang w:eastAsia="en-US"/>
        </w:rPr>
        <w:t xml:space="preserve">. Постановление вступает в силу </w:t>
      </w:r>
      <w:r w:rsidRPr="00521BA8">
        <w:rPr>
          <w:rFonts w:cs="Times New Roman"/>
          <w:szCs w:val="28"/>
          <w:lang w:eastAsia="en-US"/>
        </w:rPr>
        <w:t>в день, следующий за днем                    его официального опубликования в газете «Советское Причулымье»</w:t>
      </w:r>
      <w:bookmarkStart w:id="2" w:name="_Hlk135040535"/>
      <w:r w:rsidR="005B3E68" w:rsidRPr="00521BA8">
        <w:rPr>
          <w:rFonts w:cs="Times New Roman"/>
          <w:szCs w:val="28"/>
          <w:lang w:eastAsia="en-US"/>
        </w:rPr>
        <w:t>.</w:t>
      </w:r>
    </w:p>
    <w:bookmarkEnd w:id="2"/>
    <w:p w:rsidR="00E21392" w:rsidRDefault="00E21392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</w:p>
    <w:p w:rsidR="00193B43" w:rsidRDefault="00193B43" w:rsidP="00AF7132">
      <w:pPr>
        <w:spacing w:line="240" w:lineRule="auto"/>
        <w:contextualSpacing/>
        <w:rPr>
          <w:rFonts w:cs="Times New Roman"/>
          <w:szCs w:val="28"/>
          <w:lang w:eastAsia="en-US"/>
        </w:rPr>
      </w:pPr>
    </w:p>
    <w:p w:rsidR="00193B43" w:rsidRDefault="00E21392" w:rsidP="00AF7132">
      <w:pPr>
        <w:spacing w:line="240" w:lineRule="auto"/>
        <w:contextualSpacing/>
        <w:rPr>
          <w:rFonts w:cs="Times New Roman"/>
          <w:szCs w:val="28"/>
          <w:lang w:eastAsia="en-US"/>
        </w:rPr>
        <w:sectPr w:rsidR="00193B43" w:rsidSect="00BA0474">
          <w:pgSz w:w="11906" w:h="16838"/>
          <w:pgMar w:top="993" w:right="850" w:bottom="426" w:left="1701" w:header="708" w:footer="708" w:gutter="0"/>
          <w:cols w:space="708"/>
          <w:docGrid w:linePitch="381"/>
        </w:sectPr>
      </w:pPr>
      <w:r w:rsidRPr="00E21392">
        <w:rPr>
          <w:rFonts w:cs="Times New Roman"/>
          <w:szCs w:val="28"/>
          <w:lang w:eastAsia="en-US"/>
        </w:rPr>
        <w:t xml:space="preserve">Глава района                                                                                       </w:t>
      </w:r>
      <w:r w:rsidR="00B25B57">
        <w:rPr>
          <w:rFonts w:cs="Times New Roman"/>
          <w:szCs w:val="28"/>
          <w:lang w:eastAsia="en-US"/>
        </w:rPr>
        <w:t>М.А. Ковалев</w:t>
      </w:r>
    </w:p>
    <w:tbl>
      <w:tblPr>
        <w:tblStyle w:val="a4"/>
        <w:tblpPr w:leftFromText="180" w:rightFromText="180" w:vertAnchor="text" w:horzAnchor="margin" w:tblpXSpec="right" w:tblpY="-545"/>
        <w:tblW w:w="0" w:type="auto"/>
        <w:tblLook w:val="04A0"/>
      </w:tblPr>
      <w:tblGrid>
        <w:gridCol w:w="5018"/>
      </w:tblGrid>
      <w:tr w:rsidR="00AF7132" w:rsidTr="00AF7132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AF7132" w:rsidRDefault="00AF7132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a4"/>
        <w:tblpPr w:leftFromText="180" w:rightFromText="180" w:horzAnchor="margin" w:tblpXSpec="right" w:tblpY="-675"/>
        <w:tblW w:w="5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</w:tblGrid>
      <w:tr w:rsidR="00AF7132" w:rsidRPr="00AE6F28" w:rsidTr="00B25B57">
        <w:tc>
          <w:tcPr>
            <w:tcW w:w="5018" w:type="dxa"/>
          </w:tcPr>
          <w:p w:rsidR="0084187B" w:rsidRDefault="0084187B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</w:p>
          <w:p w:rsidR="00AF7132" w:rsidRDefault="00AF7132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Приложение </w:t>
            </w:r>
          </w:p>
          <w:p w:rsidR="00AF7132" w:rsidRDefault="00AF7132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постановлению администрации Назаровского района</w:t>
            </w:r>
          </w:p>
          <w:p w:rsidR="00AF7132" w:rsidRDefault="00AF7132" w:rsidP="0084187B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</w:t>
            </w:r>
            <w:r w:rsidR="0084187B">
              <w:rPr>
                <w:color w:val="000000"/>
                <w:szCs w:val="28"/>
              </w:rPr>
              <w:t>19</w:t>
            </w:r>
            <w:r>
              <w:rPr>
                <w:color w:val="000000"/>
                <w:szCs w:val="28"/>
              </w:rPr>
              <w:t xml:space="preserve">» </w:t>
            </w:r>
            <w:r w:rsidR="0084187B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20</w:t>
            </w:r>
            <w:r w:rsidR="0084187B">
              <w:rPr>
                <w:color w:val="000000"/>
                <w:szCs w:val="28"/>
              </w:rPr>
              <w:t>23</w:t>
            </w:r>
            <w:r>
              <w:rPr>
                <w:color w:val="000000"/>
                <w:szCs w:val="28"/>
              </w:rPr>
              <w:t xml:space="preserve"> №</w:t>
            </w:r>
            <w:r w:rsidR="0084187B">
              <w:rPr>
                <w:color w:val="000000"/>
                <w:szCs w:val="28"/>
              </w:rPr>
              <w:t xml:space="preserve"> 228-п</w:t>
            </w:r>
          </w:p>
        </w:tc>
      </w:tr>
      <w:tr w:rsidR="00B25B57" w:rsidRPr="00AE6F28" w:rsidTr="00B25B57">
        <w:tc>
          <w:tcPr>
            <w:tcW w:w="5018" w:type="dxa"/>
          </w:tcPr>
          <w:p w:rsidR="00B25B57" w:rsidRDefault="00B25B57" w:rsidP="00B25B57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</w:p>
          <w:p w:rsidR="00B25B57" w:rsidRDefault="00B25B57" w:rsidP="00B25B57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3</w:t>
            </w:r>
          </w:p>
          <w:p w:rsidR="00B25B57" w:rsidRDefault="00B25B57" w:rsidP="00B25B57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постановлению администрации Назаровского района</w:t>
            </w:r>
          </w:p>
          <w:p w:rsidR="00B25B57" w:rsidRDefault="00074A1B" w:rsidP="00074A1B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</w:t>
            </w:r>
            <w:r w:rsidR="00521BA8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.</w:t>
            </w:r>
            <w:r w:rsidR="00521BA8">
              <w:rPr>
                <w:color w:val="000000"/>
                <w:szCs w:val="28"/>
              </w:rPr>
              <w:t>06.</w:t>
            </w:r>
            <w:r w:rsidR="00B25B57">
              <w:rPr>
                <w:color w:val="000000"/>
                <w:szCs w:val="28"/>
              </w:rPr>
              <w:t>20</w:t>
            </w:r>
            <w:r w:rsidR="00521BA8">
              <w:rPr>
                <w:color w:val="000000"/>
                <w:szCs w:val="28"/>
              </w:rPr>
              <w:t>23</w:t>
            </w:r>
            <w:r w:rsidR="00B25B57">
              <w:rPr>
                <w:color w:val="000000"/>
                <w:szCs w:val="28"/>
              </w:rPr>
              <w:t xml:space="preserve"> №</w:t>
            </w:r>
            <w:r w:rsidR="00521BA8">
              <w:rPr>
                <w:color w:val="000000"/>
                <w:szCs w:val="28"/>
              </w:rPr>
              <w:t xml:space="preserve"> 198-п</w:t>
            </w:r>
          </w:p>
        </w:tc>
      </w:tr>
    </w:tbl>
    <w:p w:rsidR="00210CA2" w:rsidRPr="00AE6F28" w:rsidRDefault="00210CA2" w:rsidP="00AE6F28">
      <w:pPr>
        <w:tabs>
          <w:tab w:val="left" w:pos="851"/>
        </w:tabs>
        <w:spacing w:line="240" w:lineRule="auto"/>
        <w:rPr>
          <w:color w:val="000000"/>
          <w:szCs w:val="28"/>
        </w:rPr>
      </w:pPr>
    </w:p>
    <w:p w:rsidR="00AF7132" w:rsidRPr="00AE6F28" w:rsidRDefault="00AF7132" w:rsidP="00AE6F28">
      <w:pPr>
        <w:tabs>
          <w:tab w:val="left" w:pos="851"/>
        </w:tabs>
        <w:spacing w:line="240" w:lineRule="auto"/>
        <w:rPr>
          <w:color w:val="000000"/>
          <w:szCs w:val="28"/>
        </w:rPr>
      </w:pPr>
    </w:p>
    <w:p w:rsidR="00AF7132" w:rsidRPr="00AE6F28" w:rsidRDefault="00AF7132" w:rsidP="00AE6F28">
      <w:pPr>
        <w:tabs>
          <w:tab w:val="left" w:pos="851"/>
        </w:tabs>
        <w:spacing w:line="240" w:lineRule="auto"/>
        <w:rPr>
          <w:color w:val="000000"/>
          <w:szCs w:val="28"/>
        </w:rPr>
      </w:pPr>
    </w:p>
    <w:p w:rsidR="00AF7132" w:rsidRDefault="00AF7132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B25B57" w:rsidRDefault="00B25B57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B25B57" w:rsidRDefault="00B25B57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B25B57" w:rsidRDefault="00B25B57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B25B57" w:rsidRDefault="00B25B57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  <w:bookmarkStart w:id="3" w:name="_GoBack"/>
      <w:bookmarkEnd w:id="3"/>
    </w:p>
    <w:p w:rsidR="00521BA8" w:rsidRDefault="00521BA8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521BA8" w:rsidRDefault="00521BA8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074A1B" w:rsidRDefault="00074A1B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</w:p>
    <w:p w:rsidR="003156C3" w:rsidRPr="003156C3" w:rsidRDefault="00E55FD6" w:rsidP="00E55FD6">
      <w:pPr>
        <w:spacing w:line="276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  <w:r w:rsidRPr="003156C3">
        <w:rPr>
          <w:rFonts w:eastAsia="Calibri" w:cs="Times New Roman"/>
          <w:b/>
          <w:iCs/>
          <w:caps/>
          <w:sz w:val="24"/>
          <w:szCs w:val="24"/>
          <w:lang w:eastAsia="en-US"/>
        </w:rPr>
        <w:t xml:space="preserve">Таблица показателей </w:t>
      </w:r>
    </w:p>
    <w:p w:rsidR="00E55FD6" w:rsidRPr="00EB3FC3" w:rsidRDefault="00E55FD6" w:rsidP="00E55FD6">
      <w:pPr>
        <w:spacing w:line="276" w:lineRule="auto"/>
        <w:jc w:val="center"/>
        <w:rPr>
          <w:rFonts w:eastAsia="Calibri" w:cs="Times New Roman"/>
          <w:b/>
          <w:iCs/>
          <w:sz w:val="24"/>
          <w:szCs w:val="24"/>
          <w:lang w:eastAsia="en-US"/>
        </w:rPr>
      </w:pPr>
      <w:r w:rsidRPr="00EB3FC3">
        <w:rPr>
          <w:rFonts w:eastAsia="Calibri" w:cs="Times New Roman"/>
          <w:b/>
          <w:iCs/>
          <w:sz w:val="24"/>
          <w:szCs w:val="24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</w:t>
      </w:r>
      <w:r w:rsidR="00482195">
        <w:rPr>
          <w:rFonts w:eastAsia="Calibri" w:cs="Times New Roman"/>
          <w:b/>
          <w:iCs/>
          <w:sz w:val="24"/>
          <w:szCs w:val="24"/>
          <w:lang w:eastAsia="en-US"/>
        </w:rPr>
        <w:t>муниципальных</w:t>
      </w:r>
      <w:r w:rsidRPr="00EB3FC3">
        <w:rPr>
          <w:rFonts w:eastAsia="Calibri" w:cs="Times New Roman"/>
          <w:b/>
          <w:iCs/>
          <w:sz w:val="24"/>
          <w:szCs w:val="24"/>
          <w:lang w:eastAsia="en-US"/>
        </w:rPr>
        <w:t xml:space="preserve"> услуг по </w:t>
      </w:r>
      <w:r w:rsidR="00AF7132">
        <w:rPr>
          <w:rFonts w:eastAsia="Calibri" w:cs="Times New Roman"/>
          <w:b/>
          <w:iCs/>
          <w:sz w:val="24"/>
          <w:szCs w:val="24"/>
          <w:lang w:eastAsia="en-US"/>
        </w:rPr>
        <w:t>базовой услуге «42.Г42.0 Реализация дополнительных общеразвивающих программ»</w:t>
      </w:r>
    </w:p>
    <w:p w:rsidR="00E55FD6" w:rsidRPr="00EB3FC3" w:rsidRDefault="00E55FD6" w:rsidP="00E55FD6">
      <w:pPr>
        <w:spacing w:after="160" w:line="259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2751"/>
        <w:gridCol w:w="1788"/>
        <w:gridCol w:w="4685"/>
        <w:gridCol w:w="1545"/>
        <w:gridCol w:w="1411"/>
        <w:gridCol w:w="1976"/>
      </w:tblGrid>
      <w:tr w:rsidR="00A55557" w:rsidRPr="00EB3FC3" w:rsidTr="0075179B">
        <w:trPr>
          <w:tblHeader/>
        </w:trPr>
        <w:tc>
          <w:tcPr>
            <w:tcW w:w="1153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1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  <w:r w:rsidRPr="00EB3FC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EB3FC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976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55557" w:rsidRPr="00EB3FC3" w:rsidTr="0075179B">
        <w:tc>
          <w:tcPr>
            <w:tcW w:w="1153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55557" w:rsidRPr="00EB3FC3" w:rsidTr="0075179B">
        <w:tc>
          <w:tcPr>
            <w:tcW w:w="1153" w:type="dxa"/>
            <w:vMerge w:val="restart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51" w:type="dxa"/>
            <w:vMerge w:val="restart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Улучшение условий для оказания </w:t>
            </w:r>
            <w:r w:rsidR="0048219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некоммерческими организациями </w:t>
            </w:r>
          </w:p>
        </w:tc>
        <w:tc>
          <w:tcPr>
            <w:tcW w:w="1788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</w:t>
            </w:r>
            <w:r w:rsidR="00A0304C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услуги в отраслях социальной сферы</w:t>
            </w:r>
            <w:r w:rsidRPr="00EB3FC3">
              <w:rPr>
                <w:rFonts w:eastAsia="Calibri" w:cs="Times New Roman"/>
                <w:sz w:val="20"/>
                <w:vertAlign w:val="superscript"/>
                <w:lang w:eastAsia="en-US"/>
              </w:rPr>
              <w:footnoteReference w:id="4"/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, которым предоставляется государственная поддержка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E55FD6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A55557" w:rsidRPr="00EB3FC3" w:rsidTr="0075179B">
        <w:tc>
          <w:tcPr>
            <w:tcW w:w="1153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результат 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Общее количество некоммерческих организаций,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оказывающих </w:t>
            </w:r>
            <w:r w:rsidR="00A0304C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единиц 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  <w:r w:rsidR="00952C60">
              <w:rPr>
                <w:rFonts w:eastAsia="Calibri" w:cs="Times New Roman"/>
                <w:sz w:val="20"/>
                <w:lang w:eastAsia="en-US"/>
              </w:rPr>
              <w:t>_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E55FD6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Управление </w:t>
            </w:r>
            <w:r w:rsidRPr="0075179B">
              <w:rPr>
                <w:rFonts w:eastAsia="Calibri" w:cs="Times New Roman"/>
                <w:sz w:val="20"/>
                <w:lang w:eastAsia="en-US"/>
              </w:rPr>
              <w:lastRenderedPageBreak/>
              <w:t>образования администрации Назаровского района</w:t>
            </w:r>
          </w:p>
        </w:tc>
      </w:tr>
      <w:tr w:rsidR="00A55557" w:rsidRPr="00EB3FC3" w:rsidTr="0075179B">
        <w:tc>
          <w:tcPr>
            <w:tcW w:w="1153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некоммерческих организаций, оказывающих </w:t>
            </w:r>
            <w:r w:rsidR="00A0304C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 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механизмов организации оказания </w:t>
            </w:r>
            <w:r w:rsidR="00482195">
              <w:rPr>
                <w:rFonts w:eastAsia="Times New Roman" w:cs="Times New Roman"/>
                <w:color w:val="000000"/>
                <w:sz w:val="20"/>
                <w:lang w:eastAsia="en-US"/>
              </w:rPr>
              <w:t>муниципальных</w:t>
            </w:r>
            <w:r w:rsidRPr="00EB3FC3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 услуг в социальной сфере в соответствии с Федеральным законом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№ 189-ФЗ (далее – апробация), единиц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52C60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E55FD6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rPr>
          <w:trHeight w:val="970"/>
        </w:trPr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45" w:type="dxa"/>
          </w:tcPr>
          <w:p w:rsidR="0075179B" w:rsidRPr="00C34AA1" w:rsidRDefault="0075179B" w:rsidP="00C34AA1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C34AA1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C34AA1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C34AA1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1" w:type="dxa"/>
          </w:tcPr>
          <w:p w:rsidR="0075179B" w:rsidRPr="00C34AA1" w:rsidRDefault="0075179B" w:rsidP="00C34AA1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C34AA1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C34AA1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C34AA1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района </w:t>
            </w:r>
          </w:p>
        </w:tc>
      </w:tr>
      <w:tr w:rsidR="0075179B" w:rsidRPr="00EB3FC3" w:rsidTr="0075179B">
        <w:trPr>
          <w:trHeight w:val="581"/>
        </w:trPr>
        <w:tc>
          <w:tcPr>
            <w:tcW w:w="1153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51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>
              <w:rPr>
                <w:rFonts w:eastAsia="Calibri" w:cs="Times New Roman"/>
                <w:sz w:val="20"/>
                <w:lang w:eastAsia="en-US"/>
              </w:rPr>
              <w:t>органов местного самоуправления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№ 189-ФЗ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</w:t>
            </w:r>
            <w:r>
              <w:rPr>
                <w:rFonts w:eastAsia="Calibri" w:cs="Times New Roman"/>
                <w:sz w:val="20"/>
                <w:lang w:eastAsia="en-US"/>
              </w:rPr>
              <w:t>023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</w:t>
            </w:r>
            <w:r>
              <w:rPr>
                <w:rFonts w:eastAsia="Calibri" w:cs="Times New Roman"/>
                <w:sz w:val="20"/>
                <w:lang w:eastAsia="en-US"/>
              </w:rPr>
              <w:t>023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района 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 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района 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района </w:t>
            </w:r>
          </w:p>
        </w:tc>
      </w:tr>
      <w:tr w:rsidR="00A55557" w:rsidRPr="00EB3FC3" w:rsidTr="0075179B">
        <w:tc>
          <w:tcPr>
            <w:tcW w:w="1153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5" w:type="dxa"/>
          </w:tcPr>
          <w:p w:rsidR="00E55FD6" w:rsidRPr="00EB3FC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 государственными </w:t>
            </w:r>
            <w:r w:rsidR="00A0304C">
              <w:rPr>
                <w:rFonts w:eastAsia="Calibri" w:cs="Times New Roman"/>
                <w:sz w:val="20"/>
                <w:lang w:eastAsia="en-US"/>
              </w:rPr>
              <w:t xml:space="preserve">или муниципальными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</w:t>
            </w:r>
            <w:r w:rsidR="00A0304C">
              <w:rPr>
                <w:rFonts w:eastAsia="Calibri" w:cs="Times New Roman"/>
                <w:sz w:val="20"/>
                <w:lang w:eastAsia="en-US"/>
              </w:rPr>
              <w:t xml:space="preserve">муниципальными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учреждениями при отборе исполнителей услуг в целях оказания </w:t>
            </w:r>
            <w:r w:rsidR="0048219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45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83704C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E55FD6" w:rsidRPr="00EB3FC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C34AA1"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E55FD6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51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rPr>
          <w:trHeight w:val="735"/>
        </w:trPr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выбранных для апробации, единиц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rPr>
          <w:trHeight w:val="735"/>
        </w:trPr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не являющихся государственными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или муниципальными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апробации, человек 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или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муниципальными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учреждениями, человек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</w:t>
            </w:r>
            <w:r w:rsidRPr="0075179B">
              <w:rPr>
                <w:rFonts w:eastAsia="Calibri" w:cs="Times New Roman"/>
                <w:sz w:val="20"/>
                <w:lang w:eastAsia="en-US"/>
              </w:rPr>
              <w:lastRenderedPageBreak/>
              <w:t>района</w:t>
            </w:r>
          </w:p>
        </w:tc>
      </w:tr>
      <w:tr w:rsidR="0075179B" w:rsidRPr="00EB3FC3" w:rsidTr="0075179B">
        <w:tc>
          <w:tcPr>
            <w:tcW w:w="1153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2751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  <w:p w:rsidR="00521BA8" w:rsidRPr="00EB3FC3" w:rsidRDefault="00521BA8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 xml:space="preserve"> (в т.ч. информационной системы при наличии возможности) качества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Наличие в органе </w:t>
            </w:r>
            <w:r>
              <w:rPr>
                <w:rFonts w:eastAsia="Calibri" w:cs="Times New Roman"/>
                <w:sz w:val="20"/>
                <w:lang w:eastAsia="en-US"/>
              </w:rPr>
              <w:t>местного самоуправления муниципального образования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апробации, структурного подразделения,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г оказания таких услуг в соответствии со стандартом (порядком) их оказания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проводящих мониторинг оказания таких услуг в соответствии со стандартом (порядком)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единиц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апробации, показателям,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 xml:space="preserve">Управление образования администрации Назаровского </w:t>
            </w:r>
            <w:r w:rsidRPr="0075179B">
              <w:rPr>
                <w:rFonts w:eastAsia="Calibri" w:cs="Times New Roman"/>
                <w:sz w:val="20"/>
                <w:lang w:eastAsia="en-US"/>
              </w:rPr>
              <w:lastRenderedPageBreak/>
              <w:t>района</w:t>
            </w:r>
          </w:p>
        </w:tc>
      </w:tr>
      <w:tr w:rsidR="0075179B" w:rsidRPr="00EB3FC3" w:rsidTr="0075179B">
        <w:tc>
          <w:tcPr>
            <w:tcW w:w="1153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2751" w:type="dxa"/>
            <w:vMerge w:val="restart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5" w:type="dxa"/>
          </w:tcPr>
          <w:p w:rsidR="0075179B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выбранные для апробации</w:t>
            </w:r>
          </w:p>
          <w:p w:rsidR="000C0003" w:rsidRDefault="000C0003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  <w:p w:rsidR="000C0003" w:rsidRPr="00EB3FC3" w:rsidRDefault="000C0003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качеством оказанных услуг 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  <w:tr w:rsidR="0075179B" w:rsidRPr="00EB3FC3" w:rsidTr="0075179B">
        <w:trPr>
          <w:trHeight w:val="504"/>
        </w:trPr>
        <w:tc>
          <w:tcPr>
            <w:tcW w:w="1153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1" w:type="dxa"/>
            <w:vMerge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5" w:type="dxa"/>
          </w:tcPr>
          <w:p w:rsidR="0075179B" w:rsidRPr="00EB3FC3" w:rsidRDefault="0075179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411" w:type="dxa"/>
          </w:tcPr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75179B" w:rsidRPr="00EB3FC3" w:rsidRDefault="0075179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год: 20</w:t>
            </w:r>
            <w:r>
              <w:rPr>
                <w:rFonts w:eastAsia="Calibri" w:cs="Times New Roman"/>
                <w:sz w:val="20"/>
                <w:lang w:eastAsia="en-US"/>
              </w:rPr>
              <w:t>23</w:t>
            </w:r>
          </w:p>
        </w:tc>
        <w:tc>
          <w:tcPr>
            <w:tcW w:w="1976" w:type="dxa"/>
          </w:tcPr>
          <w:p w:rsidR="0075179B" w:rsidRPr="00EB3FC3" w:rsidRDefault="0075179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75179B">
              <w:rPr>
                <w:rFonts w:eastAsia="Calibri" w:cs="Times New Roman"/>
                <w:sz w:val="20"/>
                <w:lang w:eastAsia="en-US"/>
              </w:rPr>
              <w:t>Управление образования администрации Назаровского района</w:t>
            </w:r>
          </w:p>
        </w:tc>
      </w:tr>
    </w:tbl>
    <w:p w:rsidR="0057096B" w:rsidRPr="00EB3FC3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RPr="00EB3FC3" w:rsidSect="0084187B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572E2" w:rsidRPr="00EB3FC3" w:rsidRDefault="006572E2" w:rsidP="00DF0D47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9F" w:rsidRDefault="0048429F" w:rsidP="00073C83">
      <w:pPr>
        <w:spacing w:line="240" w:lineRule="auto"/>
      </w:pPr>
      <w:r>
        <w:separator/>
      </w:r>
    </w:p>
  </w:endnote>
  <w:endnote w:type="continuationSeparator" w:id="1">
    <w:p w:rsidR="0048429F" w:rsidRDefault="0048429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9F" w:rsidRDefault="0048429F" w:rsidP="00073C83">
      <w:pPr>
        <w:spacing w:line="240" w:lineRule="auto"/>
      </w:pPr>
      <w:r>
        <w:separator/>
      </w:r>
    </w:p>
  </w:footnote>
  <w:footnote w:type="continuationSeparator" w:id="1">
    <w:p w:rsidR="0048429F" w:rsidRDefault="0048429F" w:rsidP="00073C83">
      <w:pPr>
        <w:spacing w:line="240" w:lineRule="auto"/>
      </w:pPr>
      <w:r>
        <w:continuationSeparator/>
      </w:r>
    </w:p>
  </w:footnote>
  <w:footnote w:id="2">
    <w:p w:rsidR="009C137A" w:rsidRPr="00777C22" w:rsidRDefault="009C137A" w:rsidP="00E55FD6">
      <w:pPr>
        <w:pStyle w:val="a5"/>
      </w:pPr>
      <w:r w:rsidRPr="00777C22">
        <w:rPr>
          <w:rStyle w:val="a7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3">
    <w:p w:rsidR="009C137A" w:rsidRPr="00777C22" w:rsidRDefault="009C137A" w:rsidP="00E55FD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муниципальных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</w:p>
  </w:footnote>
  <w:footnote w:id="4">
    <w:p w:rsidR="009C137A" w:rsidRPr="00777C22" w:rsidRDefault="009C137A" w:rsidP="00E55FD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 xml:space="preserve">рекомендуется относитьмуниципальные услуги </w:t>
      </w:r>
      <w:r w:rsidRPr="0067607D">
        <w:t>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1578"/>
    <w:multiLevelType w:val="hybridMultilevel"/>
    <w:tmpl w:val="A89255B2"/>
    <w:lvl w:ilvl="0" w:tplc="9D229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07BA6"/>
    <w:rsid w:val="0001375C"/>
    <w:rsid w:val="00016A2F"/>
    <w:rsid w:val="00021742"/>
    <w:rsid w:val="00036DC8"/>
    <w:rsid w:val="00050812"/>
    <w:rsid w:val="000514AC"/>
    <w:rsid w:val="00057BC6"/>
    <w:rsid w:val="0006048F"/>
    <w:rsid w:val="00072CB4"/>
    <w:rsid w:val="00073C83"/>
    <w:rsid w:val="00074A1B"/>
    <w:rsid w:val="00091C43"/>
    <w:rsid w:val="00093450"/>
    <w:rsid w:val="000A0ACB"/>
    <w:rsid w:val="000B3830"/>
    <w:rsid w:val="000B61EB"/>
    <w:rsid w:val="000C0003"/>
    <w:rsid w:val="000D687D"/>
    <w:rsid w:val="000E72B6"/>
    <w:rsid w:val="000F15B8"/>
    <w:rsid w:val="000F3134"/>
    <w:rsid w:val="000F338E"/>
    <w:rsid w:val="000F75F4"/>
    <w:rsid w:val="00111780"/>
    <w:rsid w:val="00113A0E"/>
    <w:rsid w:val="00120207"/>
    <w:rsid w:val="00127E95"/>
    <w:rsid w:val="00127F25"/>
    <w:rsid w:val="00133E31"/>
    <w:rsid w:val="00136355"/>
    <w:rsid w:val="00147B51"/>
    <w:rsid w:val="00152343"/>
    <w:rsid w:val="0016017C"/>
    <w:rsid w:val="00183F40"/>
    <w:rsid w:val="00193B43"/>
    <w:rsid w:val="001A596A"/>
    <w:rsid w:val="001B33DD"/>
    <w:rsid w:val="001B3443"/>
    <w:rsid w:val="001C0824"/>
    <w:rsid w:val="001C70DD"/>
    <w:rsid w:val="001D2961"/>
    <w:rsid w:val="001D65B6"/>
    <w:rsid w:val="001D7966"/>
    <w:rsid w:val="00206BFD"/>
    <w:rsid w:val="00210CA2"/>
    <w:rsid w:val="00244AA1"/>
    <w:rsid w:val="002473D8"/>
    <w:rsid w:val="002658DB"/>
    <w:rsid w:val="00277E00"/>
    <w:rsid w:val="00287B5C"/>
    <w:rsid w:val="00296D15"/>
    <w:rsid w:val="002A0AFE"/>
    <w:rsid w:val="002A7D37"/>
    <w:rsid w:val="002B2A97"/>
    <w:rsid w:val="002B3DC5"/>
    <w:rsid w:val="002B41DD"/>
    <w:rsid w:val="002D56CD"/>
    <w:rsid w:val="003049DB"/>
    <w:rsid w:val="00305FA5"/>
    <w:rsid w:val="003065FE"/>
    <w:rsid w:val="003156C3"/>
    <w:rsid w:val="00321C5B"/>
    <w:rsid w:val="00331B27"/>
    <w:rsid w:val="0033202C"/>
    <w:rsid w:val="00350EA1"/>
    <w:rsid w:val="00351BA0"/>
    <w:rsid w:val="003576D4"/>
    <w:rsid w:val="00371A3C"/>
    <w:rsid w:val="00372681"/>
    <w:rsid w:val="00381034"/>
    <w:rsid w:val="00392C48"/>
    <w:rsid w:val="0039304A"/>
    <w:rsid w:val="00393ED2"/>
    <w:rsid w:val="003961EA"/>
    <w:rsid w:val="003A7008"/>
    <w:rsid w:val="003A781E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269E9"/>
    <w:rsid w:val="004310D4"/>
    <w:rsid w:val="00432C2E"/>
    <w:rsid w:val="00435CA1"/>
    <w:rsid w:val="00435FBA"/>
    <w:rsid w:val="004462E4"/>
    <w:rsid w:val="004511FA"/>
    <w:rsid w:val="004517CF"/>
    <w:rsid w:val="00462D4C"/>
    <w:rsid w:val="0046418C"/>
    <w:rsid w:val="00482195"/>
    <w:rsid w:val="0048429F"/>
    <w:rsid w:val="0049606F"/>
    <w:rsid w:val="004C143E"/>
    <w:rsid w:val="004C1E5C"/>
    <w:rsid w:val="004C30CC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7264"/>
    <w:rsid w:val="00515956"/>
    <w:rsid w:val="00521BA8"/>
    <w:rsid w:val="00537F8D"/>
    <w:rsid w:val="00555AE5"/>
    <w:rsid w:val="005676BC"/>
    <w:rsid w:val="0057096B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3E68"/>
    <w:rsid w:val="005B4D1E"/>
    <w:rsid w:val="005B7EC2"/>
    <w:rsid w:val="005C3A52"/>
    <w:rsid w:val="005D5474"/>
    <w:rsid w:val="005D65CE"/>
    <w:rsid w:val="005E66DA"/>
    <w:rsid w:val="005F1AB8"/>
    <w:rsid w:val="005F253F"/>
    <w:rsid w:val="00600E8F"/>
    <w:rsid w:val="00604913"/>
    <w:rsid w:val="0060737B"/>
    <w:rsid w:val="00611766"/>
    <w:rsid w:val="00616061"/>
    <w:rsid w:val="006227F5"/>
    <w:rsid w:val="00636B47"/>
    <w:rsid w:val="00644F46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B21AE"/>
    <w:rsid w:val="006D10ED"/>
    <w:rsid w:val="006D45B6"/>
    <w:rsid w:val="006E37DD"/>
    <w:rsid w:val="006E7471"/>
    <w:rsid w:val="006F757D"/>
    <w:rsid w:val="00703A5F"/>
    <w:rsid w:val="007112B8"/>
    <w:rsid w:val="007157C5"/>
    <w:rsid w:val="00723BF2"/>
    <w:rsid w:val="00734123"/>
    <w:rsid w:val="0075179B"/>
    <w:rsid w:val="00765ADF"/>
    <w:rsid w:val="0077540D"/>
    <w:rsid w:val="0079322B"/>
    <w:rsid w:val="007A1BF4"/>
    <w:rsid w:val="007B65F7"/>
    <w:rsid w:val="007B66C3"/>
    <w:rsid w:val="007C0B13"/>
    <w:rsid w:val="007C2CBE"/>
    <w:rsid w:val="007C6106"/>
    <w:rsid w:val="007C77C4"/>
    <w:rsid w:val="007D51BC"/>
    <w:rsid w:val="007D63CF"/>
    <w:rsid w:val="007E645C"/>
    <w:rsid w:val="00804582"/>
    <w:rsid w:val="00813D83"/>
    <w:rsid w:val="00815FB3"/>
    <w:rsid w:val="0082545D"/>
    <w:rsid w:val="00834E67"/>
    <w:rsid w:val="0083704C"/>
    <w:rsid w:val="00841588"/>
    <w:rsid w:val="0084187B"/>
    <w:rsid w:val="00847175"/>
    <w:rsid w:val="00870EF3"/>
    <w:rsid w:val="00872FE8"/>
    <w:rsid w:val="008841BA"/>
    <w:rsid w:val="00884F70"/>
    <w:rsid w:val="008873B1"/>
    <w:rsid w:val="00890A1D"/>
    <w:rsid w:val="0089341F"/>
    <w:rsid w:val="008937E7"/>
    <w:rsid w:val="00893DDB"/>
    <w:rsid w:val="008A42D2"/>
    <w:rsid w:val="008C19AE"/>
    <w:rsid w:val="008C48AC"/>
    <w:rsid w:val="008C519F"/>
    <w:rsid w:val="008D7DE8"/>
    <w:rsid w:val="008E280B"/>
    <w:rsid w:val="008E7CD1"/>
    <w:rsid w:val="008F72A7"/>
    <w:rsid w:val="00902E49"/>
    <w:rsid w:val="00903B59"/>
    <w:rsid w:val="00927AB4"/>
    <w:rsid w:val="00930DB6"/>
    <w:rsid w:val="009319A6"/>
    <w:rsid w:val="00935453"/>
    <w:rsid w:val="00942604"/>
    <w:rsid w:val="00952C60"/>
    <w:rsid w:val="0095679C"/>
    <w:rsid w:val="0096317A"/>
    <w:rsid w:val="00966874"/>
    <w:rsid w:val="00974E40"/>
    <w:rsid w:val="00975449"/>
    <w:rsid w:val="0098051C"/>
    <w:rsid w:val="00987E04"/>
    <w:rsid w:val="009A38CD"/>
    <w:rsid w:val="009B3E4E"/>
    <w:rsid w:val="009C137A"/>
    <w:rsid w:val="009D0E4E"/>
    <w:rsid w:val="009E7ECC"/>
    <w:rsid w:val="009F1497"/>
    <w:rsid w:val="009F393B"/>
    <w:rsid w:val="00A0304C"/>
    <w:rsid w:val="00A073C2"/>
    <w:rsid w:val="00A24BE9"/>
    <w:rsid w:val="00A25A35"/>
    <w:rsid w:val="00A30F89"/>
    <w:rsid w:val="00A3626D"/>
    <w:rsid w:val="00A3742C"/>
    <w:rsid w:val="00A464ED"/>
    <w:rsid w:val="00A46915"/>
    <w:rsid w:val="00A538AF"/>
    <w:rsid w:val="00A55557"/>
    <w:rsid w:val="00A63D56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6F28"/>
    <w:rsid w:val="00AF359A"/>
    <w:rsid w:val="00AF7132"/>
    <w:rsid w:val="00B15425"/>
    <w:rsid w:val="00B238A7"/>
    <w:rsid w:val="00B25B5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0474"/>
    <w:rsid w:val="00BA2EE5"/>
    <w:rsid w:val="00BA634B"/>
    <w:rsid w:val="00BB051E"/>
    <w:rsid w:val="00BB0E8F"/>
    <w:rsid w:val="00BB1063"/>
    <w:rsid w:val="00BB20E7"/>
    <w:rsid w:val="00BD0643"/>
    <w:rsid w:val="00BD302B"/>
    <w:rsid w:val="00BE1538"/>
    <w:rsid w:val="00BE2365"/>
    <w:rsid w:val="00C02EC6"/>
    <w:rsid w:val="00C2458E"/>
    <w:rsid w:val="00C24CA4"/>
    <w:rsid w:val="00C34AA1"/>
    <w:rsid w:val="00C37B58"/>
    <w:rsid w:val="00C44063"/>
    <w:rsid w:val="00C52EBE"/>
    <w:rsid w:val="00C543F2"/>
    <w:rsid w:val="00C560F8"/>
    <w:rsid w:val="00C64A5B"/>
    <w:rsid w:val="00C660FB"/>
    <w:rsid w:val="00C73CD4"/>
    <w:rsid w:val="00C86CF2"/>
    <w:rsid w:val="00C86D6D"/>
    <w:rsid w:val="00C90DA2"/>
    <w:rsid w:val="00C93D9B"/>
    <w:rsid w:val="00CA4D39"/>
    <w:rsid w:val="00CA7754"/>
    <w:rsid w:val="00CB3E29"/>
    <w:rsid w:val="00CB560E"/>
    <w:rsid w:val="00CC22E4"/>
    <w:rsid w:val="00CC2382"/>
    <w:rsid w:val="00CC27D3"/>
    <w:rsid w:val="00CD05FE"/>
    <w:rsid w:val="00CD281A"/>
    <w:rsid w:val="00CD4399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527A"/>
    <w:rsid w:val="00D3677E"/>
    <w:rsid w:val="00D37E91"/>
    <w:rsid w:val="00D40CD1"/>
    <w:rsid w:val="00D4261C"/>
    <w:rsid w:val="00D52EAF"/>
    <w:rsid w:val="00D64FBD"/>
    <w:rsid w:val="00D724E6"/>
    <w:rsid w:val="00DA059A"/>
    <w:rsid w:val="00DA1C44"/>
    <w:rsid w:val="00DA5230"/>
    <w:rsid w:val="00DB2FAE"/>
    <w:rsid w:val="00DB4D7A"/>
    <w:rsid w:val="00DE593F"/>
    <w:rsid w:val="00DF08F7"/>
    <w:rsid w:val="00DF0D47"/>
    <w:rsid w:val="00DF4888"/>
    <w:rsid w:val="00DF5700"/>
    <w:rsid w:val="00E055D1"/>
    <w:rsid w:val="00E0604D"/>
    <w:rsid w:val="00E06335"/>
    <w:rsid w:val="00E13F89"/>
    <w:rsid w:val="00E17427"/>
    <w:rsid w:val="00E21392"/>
    <w:rsid w:val="00E255DB"/>
    <w:rsid w:val="00E323FC"/>
    <w:rsid w:val="00E54240"/>
    <w:rsid w:val="00E55867"/>
    <w:rsid w:val="00E55B08"/>
    <w:rsid w:val="00E55FD6"/>
    <w:rsid w:val="00E718C6"/>
    <w:rsid w:val="00E829AA"/>
    <w:rsid w:val="00E913FD"/>
    <w:rsid w:val="00EB3FC3"/>
    <w:rsid w:val="00EC2DB1"/>
    <w:rsid w:val="00ED1DB5"/>
    <w:rsid w:val="00EF2749"/>
    <w:rsid w:val="00F040E0"/>
    <w:rsid w:val="00F04A1A"/>
    <w:rsid w:val="00F16E00"/>
    <w:rsid w:val="00F35B1C"/>
    <w:rsid w:val="00F50C49"/>
    <w:rsid w:val="00F615C9"/>
    <w:rsid w:val="00F6265A"/>
    <w:rsid w:val="00F6271F"/>
    <w:rsid w:val="00F62EDC"/>
    <w:rsid w:val="00F63EDA"/>
    <w:rsid w:val="00F74C68"/>
    <w:rsid w:val="00F81DA0"/>
    <w:rsid w:val="00F90C4B"/>
    <w:rsid w:val="00F90E55"/>
    <w:rsid w:val="00FA0145"/>
    <w:rsid w:val="00FA6362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E3C27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4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4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C648-EC04-4F42-92B8-8DC1F5B8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User</cp:lastModifiedBy>
  <cp:revision>2</cp:revision>
  <cp:lastPrinted>2023-07-14T07:15:00Z</cp:lastPrinted>
  <dcterms:created xsi:type="dcterms:W3CDTF">2023-07-20T05:22:00Z</dcterms:created>
  <dcterms:modified xsi:type="dcterms:W3CDTF">2023-07-20T05:22:00Z</dcterms:modified>
</cp:coreProperties>
</file>